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38" w:rsidRDefault="00B13538" w:rsidP="00202927">
      <w:pPr>
        <w:spacing w:line="276" w:lineRule="auto"/>
        <w:jc w:val="right"/>
        <w:rPr>
          <w:rFonts w:asciiTheme="minorHAnsi" w:hAnsiTheme="minorHAnsi" w:cstheme="minorHAnsi"/>
          <w:szCs w:val="22"/>
        </w:rPr>
      </w:pPr>
    </w:p>
    <w:p w:rsidR="00202927" w:rsidRPr="00154527" w:rsidRDefault="00202927" w:rsidP="00202927">
      <w:pPr>
        <w:spacing w:line="276" w:lineRule="auto"/>
        <w:jc w:val="right"/>
        <w:rPr>
          <w:rFonts w:asciiTheme="minorHAnsi" w:hAnsiTheme="minorHAnsi" w:cstheme="minorHAnsi"/>
          <w:bCs/>
          <w:szCs w:val="22"/>
        </w:rPr>
      </w:pPr>
      <w:r w:rsidRPr="00154527">
        <w:rPr>
          <w:rFonts w:asciiTheme="minorHAnsi" w:hAnsiTheme="minorHAnsi" w:cstheme="minorHAnsi"/>
          <w:szCs w:val="22"/>
        </w:rPr>
        <w:t>Kra</w:t>
      </w:r>
      <w:r w:rsidR="00B80DE5">
        <w:rPr>
          <w:rFonts w:asciiTheme="minorHAnsi" w:hAnsiTheme="minorHAnsi" w:cstheme="minorHAnsi"/>
          <w:bCs/>
          <w:szCs w:val="22"/>
        </w:rPr>
        <w:t>ków, 10</w:t>
      </w:r>
      <w:r w:rsidR="00B80CAA">
        <w:rPr>
          <w:rFonts w:asciiTheme="minorHAnsi" w:hAnsiTheme="minorHAnsi" w:cstheme="minorHAnsi"/>
          <w:bCs/>
          <w:szCs w:val="22"/>
        </w:rPr>
        <w:t xml:space="preserve">.08.2018 </w:t>
      </w:r>
      <w:r w:rsidRPr="00154527">
        <w:rPr>
          <w:rFonts w:asciiTheme="minorHAnsi" w:hAnsiTheme="minorHAnsi" w:cstheme="minorHAnsi"/>
          <w:bCs/>
          <w:szCs w:val="22"/>
        </w:rPr>
        <w:t>r.</w:t>
      </w:r>
    </w:p>
    <w:p w:rsidR="00202927" w:rsidRPr="00154527" w:rsidRDefault="00202927" w:rsidP="00202927">
      <w:pPr>
        <w:tabs>
          <w:tab w:val="left" w:pos="3264"/>
        </w:tabs>
        <w:spacing w:line="276" w:lineRule="auto"/>
        <w:rPr>
          <w:rFonts w:asciiTheme="minorHAnsi" w:hAnsiTheme="minorHAnsi" w:cstheme="minorHAnsi"/>
          <w:szCs w:val="22"/>
        </w:rPr>
      </w:pPr>
      <w:r w:rsidRPr="00154527">
        <w:rPr>
          <w:rFonts w:asciiTheme="minorHAnsi" w:hAnsiTheme="minorHAnsi" w:cstheme="minorHAnsi"/>
          <w:szCs w:val="22"/>
        </w:rPr>
        <w:tab/>
      </w:r>
    </w:p>
    <w:p w:rsidR="00202927" w:rsidRPr="00154527" w:rsidRDefault="00202927" w:rsidP="00202927">
      <w:pPr>
        <w:spacing w:line="276" w:lineRule="auto"/>
        <w:rPr>
          <w:rFonts w:asciiTheme="minorHAnsi" w:hAnsiTheme="minorHAnsi" w:cstheme="minorHAnsi"/>
          <w:szCs w:val="22"/>
        </w:rPr>
      </w:pPr>
    </w:p>
    <w:p w:rsidR="00202927" w:rsidRPr="00154527" w:rsidRDefault="00202927" w:rsidP="00202927">
      <w:pPr>
        <w:spacing w:line="276" w:lineRule="auto"/>
        <w:rPr>
          <w:rFonts w:asciiTheme="minorHAnsi" w:hAnsiTheme="minorHAnsi" w:cstheme="minorHAnsi"/>
          <w:szCs w:val="22"/>
        </w:rPr>
      </w:pPr>
    </w:p>
    <w:p w:rsidR="00202927" w:rsidRPr="00154527" w:rsidRDefault="00202927" w:rsidP="00202927">
      <w:pPr>
        <w:spacing w:line="276" w:lineRule="auto"/>
        <w:rPr>
          <w:rFonts w:asciiTheme="minorHAnsi" w:hAnsiTheme="minorHAnsi" w:cstheme="minorHAnsi"/>
          <w:szCs w:val="22"/>
        </w:rPr>
      </w:pPr>
    </w:p>
    <w:p w:rsidR="00202927" w:rsidRPr="00154527" w:rsidRDefault="00202927" w:rsidP="00202927">
      <w:pPr>
        <w:spacing w:line="276" w:lineRule="auto"/>
        <w:jc w:val="center"/>
        <w:rPr>
          <w:rFonts w:asciiTheme="minorHAnsi" w:eastAsiaTheme="minorEastAsia" w:hAnsiTheme="minorHAnsi" w:cstheme="minorHAnsi"/>
          <w:szCs w:val="22"/>
        </w:rPr>
      </w:pPr>
      <w:r w:rsidRPr="00154527">
        <w:rPr>
          <w:rFonts w:asciiTheme="minorHAnsi" w:eastAsiaTheme="minorEastAsia" w:hAnsiTheme="minorHAnsi" w:cstheme="minorHAnsi"/>
          <w:szCs w:val="22"/>
        </w:rPr>
        <w:t>SPECYFIKACJA ISTOTNYCH WARUNKÓW ZAMÓWIENIA</w:t>
      </w:r>
    </w:p>
    <w:p w:rsidR="00202927" w:rsidRPr="00154527" w:rsidRDefault="00202927" w:rsidP="00202927">
      <w:pPr>
        <w:spacing w:line="276" w:lineRule="auto"/>
        <w:rPr>
          <w:rFonts w:asciiTheme="minorHAnsi" w:hAnsiTheme="minorHAnsi" w:cstheme="minorHAnsi"/>
          <w:szCs w:val="22"/>
        </w:rPr>
      </w:pPr>
    </w:p>
    <w:p w:rsidR="00677524" w:rsidRPr="00154527" w:rsidRDefault="00202927" w:rsidP="00202927">
      <w:pPr>
        <w:spacing w:line="276" w:lineRule="auto"/>
        <w:rPr>
          <w:rFonts w:asciiTheme="minorHAnsi" w:eastAsiaTheme="minorEastAsia" w:hAnsiTheme="minorHAnsi" w:cstheme="minorHAnsi"/>
          <w:szCs w:val="22"/>
        </w:rPr>
      </w:pPr>
      <w:r w:rsidRPr="00154527">
        <w:rPr>
          <w:rFonts w:asciiTheme="minorHAnsi" w:eastAsiaTheme="minorEastAsia" w:hAnsiTheme="minorHAnsi" w:cstheme="minorHAnsi"/>
          <w:szCs w:val="22"/>
        </w:rPr>
        <w:t xml:space="preserve">w postępowaniu o udzielenie zamówienia publicznego prowadzonym w trybie przetargu nieograniczonego </w:t>
      </w:r>
      <w:r w:rsidRPr="00154527">
        <w:rPr>
          <w:rFonts w:asciiTheme="minorHAnsi" w:eastAsiaTheme="minorEastAsia" w:hAnsiTheme="minorHAnsi" w:cstheme="minorHAnsi"/>
          <w:b/>
          <w:szCs w:val="22"/>
        </w:rPr>
        <w:t>na</w:t>
      </w:r>
      <w:r w:rsidR="00B13538">
        <w:rPr>
          <w:rFonts w:asciiTheme="minorHAnsi" w:eastAsiaTheme="minorEastAsia" w:hAnsiTheme="minorHAnsi" w:cstheme="minorHAnsi"/>
          <w:b/>
          <w:szCs w:val="22"/>
        </w:rPr>
        <w:t>:</w:t>
      </w:r>
      <w:r w:rsidR="00677524" w:rsidRPr="00154527">
        <w:rPr>
          <w:rFonts w:asciiTheme="minorHAnsi" w:eastAsiaTheme="minorEastAsia" w:hAnsiTheme="minorHAnsi" w:cstheme="minorHAnsi"/>
          <w:b/>
          <w:szCs w:val="22"/>
        </w:rPr>
        <w:t xml:space="preserve"> wykonanie dokumentacji </w:t>
      </w:r>
      <w:r w:rsidR="00CE7649" w:rsidRPr="00154527">
        <w:rPr>
          <w:rFonts w:asciiTheme="minorHAnsi" w:eastAsiaTheme="minorEastAsia" w:hAnsiTheme="minorHAnsi" w:cstheme="minorHAnsi"/>
          <w:b/>
          <w:szCs w:val="22"/>
        </w:rPr>
        <w:t xml:space="preserve">projektowo-wykonawczej </w:t>
      </w:r>
      <w:r w:rsidR="00677524" w:rsidRPr="00154527">
        <w:rPr>
          <w:rFonts w:asciiTheme="minorHAnsi" w:eastAsiaTheme="minorEastAsia" w:hAnsiTheme="minorHAnsi" w:cstheme="minorHAnsi"/>
          <w:b/>
          <w:szCs w:val="22"/>
        </w:rPr>
        <w:t>niezbędnej do budowy lotniczego hangaru ekspozycyjnego w Muzeum Lotnictwa Polskiego</w:t>
      </w:r>
      <w:r w:rsidR="00CE7649" w:rsidRPr="00154527">
        <w:rPr>
          <w:rFonts w:asciiTheme="minorHAnsi" w:eastAsiaTheme="minorEastAsia" w:hAnsiTheme="minorHAnsi" w:cstheme="minorHAnsi"/>
          <w:b/>
          <w:szCs w:val="22"/>
        </w:rPr>
        <w:t xml:space="preserve"> w Krakowie</w:t>
      </w:r>
      <w:r w:rsidR="00DB6274" w:rsidRPr="00154527">
        <w:rPr>
          <w:rFonts w:asciiTheme="minorHAnsi" w:eastAsiaTheme="minorEastAsia" w:hAnsiTheme="minorHAnsi" w:cstheme="minorHAnsi"/>
          <w:b/>
          <w:szCs w:val="22"/>
        </w:rPr>
        <w:t xml:space="preserve"> </w:t>
      </w:r>
      <w:r w:rsidR="00DB6274" w:rsidRPr="00154527">
        <w:rPr>
          <w:rFonts w:asciiTheme="minorHAnsi" w:hAnsiTheme="minorHAnsi"/>
          <w:b/>
          <w:szCs w:val="22"/>
        </w:rPr>
        <w:t>wraz z przeniesieniem praw autorskich</w:t>
      </w:r>
      <w:r w:rsidR="00BE4214">
        <w:rPr>
          <w:rFonts w:asciiTheme="minorHAnsi" w:hAnsiTheme="minorHAnsi"/>
          <w:b/>
          <w:szCs w:val="22"/>
        </w:rPr>
        <w:t>.</w:t>
      </w:r>
    </w:p>
    <w:p w:rsidR="00677524" w:rsidRPr="00154527" w:rsidRDefault="00677524" w:rsidP="00202927">
      <w:pPr>
        <w:spacing w:line="276" w:lineRule="auto"/>
        <w:rPr>
          <w:rFonts w:asciiTheme="minorHAnsi" w:eastAsiaTheme="minorEastAsia" w:hAnsiTheme="minorHAnsi" w:cstheme="minorHAnsi"/>
          <w:b/>
          <w:bCs/>
          <w:szCs w:val="22"/>
        </w:rPr>
      </w:pPr>
    </w:p>
    <w:p w:rsidR="00202927" w:rsidRPr="00154527" w:rsidRDefault="00BE4214" w:rsidP="00202927">
      <w:pPr>
        <w:spacing w:line="276" w:lineRule="auto"/>
        <w:rPr>
          <w:rFonts w:asciiTheme="minorHAnsi" w:eastAsiaTheme="minorEastAsia" w:hAnsiTheme="minorHAnsi" w:cstheme="minorHAnsi"/>
          <w:szCs w:val="22"/>
        </w:rPr>
      </w:pPr>
      <w:proofErr w:type="spellStart"/>
      <w:r>
        <w:rPr>
          <w:rFonts w:asciiTheme="minorHAnsi" w:eastAsiaTheme="minorEastAsia" w:hAnsiTheme="minorHAnsi" w:cstheme="minorHAnsi"/>
          <w:szCs w:val="22"/>
        </w:rPr>
        <w:t>ozn</w:t>
      </w:r>
      <w:proofErr w:type="spellEnd"/>
      <w:r>
        <w:rPr>
          <w:rFonts w:asciiTheme="minorHAnsi" w:eastAsiaTheme="minorEastAsia" w:hAnsiTheme="minorHAnsi" w:cstheme="minorHAnsi"/>
          <w:szCs w:val="22"/>
        </w:rPr>
        <w:t xml:space="preserve">. postępowania: </w:t>
      </w:r>
      <w:r w:rsidR="00A23D5E">
        <w:rPr>
          <w:rFonts w:asciiTheme="minorHAnsi" w:eastAsiaTheme="minorEastAsia" w:hAnsiTheme="minorHAnsi" w:cstheme="minorHAnsi"/>
          <w:bCs/>
          <w:szCs w:val="22"/>
        </w:rPr>
        <w:t>DA.24-07/18</w:t>
      </w:r>
    </w:p>
    <w:p w:rsidR="00202927" w:rsidRPr="00154527" w:rsidRDefault="00202927" w:rsidP="00202927">
      <w:pPr>
        <w:pStyle w:val="Default"/>
        <w:spacing w:line="276" w:lineRule="auto"/>
        <w:rPr>
          <w:rFonts w:asciiTheme="minorHAnsi" w:hAnsiTheme="minorHAnsi" w:cstheme="minorHAnsi"/>
          <w:b/>
          <w:bCs/>
          <w:color w:val="auto"/>
          <w:sz w:val="22"/>
          <w:szCs w:val="22"/>
        </w:rPr>
      </w:pPr>
    </w:p>
    <w:p w:rsidR="00202927" w:rsidRPr="00154527" w:rsidRDefault="00BE4214" w:rsidP="00202927">
      <w:pPr>
        <w:spacing w:line="276" w:lineRule="auto"/>
        <w:rPr>
          <w:rFonts w:asciiTheme="minorHAnsi" w:eastAsiaTheme="minorEastAsia" w:hAnsiTheme="minorHAnsi" w:cstheme="minorHAnsi"/>
          <w:szCs w:val="22"/>
        </w:rPr>
      </w:pPr>
      <w:r>
        <w:rPr>
          <w:rFonts w:asciiTheme="minorHAnsi" w:eastAsiaTheme="minorEastAsia" w:hAnsiTheme="minorHAnsi" w:cstheme="minorHAnsi"/>
          <w:b/>
          <w:bCs/>
          <w:szCs w:val="22"/>
        </w:rPr>
        <w:t>Tryb udzielenia zamówienia:</w:t>
      </w:r>
      <w:r>
        <w:rPr>
          <w:rFonts w:asciiTheme="minorHAnsi" w:eastAsiaTheme="minorEastAsia" w:hAnsiTheme="minorHAnsi" w:cstheme="minorHAnsi"/>
          <w:szCs w:val="22"/>
        </w:rPr>
        <w:t xml:space="preserve"> przetarg nieograniczony </w:t>
      </w:r>
    </w:p>
    <w:p w:rsidR="00202927" w:rsidRPr="00154527" w:rsidRDefault="00BE4214" w:rsidP="00202927">
      <w:pPr>
        <w:spacing w:line="276" w:lineRule="auto"/>
        <w:rPr>
          <w:rFonts w:asciiTheme="minorHAnsi" w:eastAsiaTheme="minorEastAsia" w:hAnsiTheme="minorHAnsi" w:cstheme="minorHAnsi"/>
          <w:szCs w:val="22"/>
        </w:rPr>
      </w:pPr>
      <w:r>
        <w:rPr>
          <w:rFonts w:asciiTheme="minorHAnsi" w:eastAsiaTheme="minorEastAsia" w:hAnsiTheme="minorHAnsi" w:cstheme="minorHAnsi"/>
          <w:b/>
          <w:bCs/>
          <w:szCs w:val="22"/>
        </w:rPr>
        <w:t xml:space="preserve">Rodzaj zamówienia: </w:t>
      </w:r>
      <w:r>
        <w:rPr>
          <w:rFonts w:asciiTheme="minorHAnsi" w:eastAsiaTheme="minorEastAsia" w:hAnsiTheme="minorHAnsi" w:cstheme="minorHAnsi"/>
          <w:bCs/>
          <w:szCs w:val="22"/>
        </w:rPr>
        <w:t>usługi</w:t>
      </w:r>
    </w:p>
    <w:p w:rsidR="00202927" w:rsidRPr="00154527" w:rsidRDefault="00202927" w:rsidP="00202927">
      <w:pPr>
        <w:spacing w:line="276" w:lineRule="auto"/>
        <w:rPr>
          <w:rFonts w:asciiTheme="minorHAnsi" w:hAnsiTheme="minorHAnsi" w:cstheme="minorHAnsi"/>
          <w:szCs w:val="22"/>
        </w:rPr>
      </w:pPr>
    </w:p>
    <w:p w:rsidR="00202927" w:rsidRPr="00154527" w:rsidRDefault="00BE4214" w:rsidP="00CE7649">
      <w:pPr>
        <w:spacing w:line="276" w:lineRule="auto"/>
        <w:rPr>
          <w:rFonts w:asciiTheme="minorHAnsi" w:eastAsiaTheme="minorEastAsia" w:hAnsiTheme="minorHAnsi" w:cstheme="minorHAnsi"/>
          <w:szCs w:val="22"/>
        </w:rPr>
      </w:pPr>
      <w:r>
        <w:rPr>
          <w:rFonts w:asciiTheme="minorHAnsi" w:eastAsiaTheme="minorEastAsia" w:hAnsiTheme="minorHAnsi" w:cstheme="minorHAnsi"/>
          <w:szCs w:val="22"/>
        </w:rPr>
        <w:t xml:space="preserve">Zamówienie </w:t>
      </w:r>
      <w:r>
        <w:rPr>
          <w:rFonts w:asciiTheme="minorHAnsi" w:eastAsiaTheme="minorEastAsia" w:hAnsiTheme="minorHAnsi" w:cstheme="minorHAnsi"/>
          <w:b/>
          <w:szCs w:val="22"/>
        </w:rPr>
        <w:t>o wartości nie</w:t>
      </w:r>
      <w:r>
        <w:rPr>
          <w:rFonts w:asciiTheme="minorHAnsi" w:eastAsiaTheme="minorEastAsia" w:hAnsiTheme="minorHAnsi" w:cstheme="minorHAnsi"/>
          <w:b/>
          <w:bCs/>
          <w:szCs w:val="22"/>
        </w:rPr>
        <w:t>przekraczającej</w:t>
      </w:r>
      <w:r>
        <w:rPr>
          <w:rFonts w:asciiTheme="minorHAnsi" w:eastAsiaTheme="minorEastAsia" w:hAnsiTheme="minorHAnsi" w:cstheme="minorHAnsi"/>
          <w:b/>
          <w:szCs w:val="22"/>
        </w:rPr>
        <w:t xml:space="preserve"> kwoty określonej w przepisach wydanych na podstawie art. 11 ust. 8 </w:t>
      </w:r>
      <w:r>
        <w:rPr>
          <w:rFonts w:asciiTheme="minorHAnsi" w:eastAsiaTheme="minorEastAsia" w:hAnsiTheme="minorHAnsi" w:cstheme="minorHAnsi"/>
          <w:szCs w:val="22"/>
        </w:rPr>
        <w:t>ustawy z dnia 29 stycznia 2004 r. - Prawo zamówień publicznych (</w:t>
      </w:r>
      <w:proofErr w:type="spellStart"/>
      <w:r>
        <w:t>t.j</w:t>
      </w:r>
      <w:proofErr w:type="spellEnd"/>
      <w:r>
        <w:t xml:space="preserve">. </w:t>
      </w:r>
      <w:proofErr w:type="spellStart"/>
      <w:r>
        <w:t>Dz.U</w:t>
      </w:r>
      <w:proofErr w:type="spellEnd"/>
      <w:r>
        <w:t xml:space="preserve">. z 2017 r. poz. 1579 z </w:t>
      </w:r>
      <w:proofErr w:type="spellStart"/>
      <w:r>
        <w:t>późn</w:t>
      </w:r>
      <w:proofErr w:type="spellEnd"/>
      <w:r>
        <w:t>. zm.)</w:t>
      </w:r>
    </w:p>
    <w:p w:rsidR="00202927" w:rsidRPr="00154527" w:rsidRDefault="00202927" w:rsidP="00202927">
      <w:pPr>
        <w:spacing w:line="276" w:lineRule="auto"/>
        <w:rPr>
          <w:rFonts w:asciiTheme="minorHAnsi" w:hAnsiTheme="minorHAnsi" w:cstheme="minorHAnsi"/>
          <w:szCs w:val="22"/>
        </w:rPr>
      </w:pPr>
    </w:p>
    <w:p w:rsidR="00202927" w:rsidRPr="00154527" w:rsidRDefault="00BE4214" w:rsidP="00202927">
      <w:pPr>
        <w:spacing w:line="276" w:lineRule="auto"/>
        <w:ind w:left="426"/>
        <w:rPr>
          <w:rFonts w:asciiTheme="minorHAnsi" w:hAnsiTheme="minorHAnsi" w:cstheme="minorHAnsi"/>
          <w:szCs w:val="22"/>
        </w:rPr>
      </w:pPr>
      <w:r>
        <w:rPr>
          <w:rFonts w:asciiTheme="minorHAnsi" w:eastAsia="Calibri" w:hAnsiTheme="minorHAnsi" w:cstheme="minorHAnsi"/>
          <w:b/>
          <w:bCs/>
          <w:szCs w:val="22"/>
        </w:rPr>
        <w:t>Źródło finansowania:</w:t>
      </w:r>
    </w:p>
    <w:p w:rsidR="00202927" w:rsidRPr="00154527" w:rsidRDefault="00202927" w:rsidP="00202927">
      <w:pPr>
        <w:spacing w:line="276" w:lineRule="auto"/>
        <w:rPr>
          <w:rFonts w:asciiTheme="minorHAnsi" w:eastAsiaTheme="minorEastAsia" w:hAnsiTheme="minorHAnsi" w:cstheme="minorHAnsi"/>
          <w:szCs w:val="22"/>
        </w:rPr>
      </w:pPr>
    </w:p>
    <w:p w:rsidR="00677524" w:rsidRPr="00154527" w:rsidRDefault="00BE4214" w:rsidP="00677524">
      <w:pPr>
        <w:rPr>
          <w:rFonts w:asciiTheme="minorHAnsi" w:hAnsiTheme="minorHAnsi" w:cstheme="minorHAnsi"/>
          <w:szCs w:val="22"/>
        </w:rPr>
      </w:pPr>
      <w:r>
        <w:rPr>
          <w:rFonts w:asciiTheme="minorHAnsi" w:hAnsiTheme="minorHAnsi" w:cstheme="minorHAnsi"/>
          <w:szCs w:val="22"/>
        </w:rPr>
        <w:t>Projekt współfinansowany przez Ministerstwo Kultury i Dziedzictwa Narodowego ze środków pozostających w dyspozycji ministra właściwego do spraw kultury i ochrony dziedzictwa narodowego Infrastruktura Kultury 2018.</w:t>
      </w:r>
    </w:p>
    <w:p w:rsidR="00677524" w:rsidRPr="00154527" w:rsidRDefault="00677524" w:rsidP="00202927">
      <w:pPr>
        <w:spacing w:line="276" w:lineRule="auto"/>
        <w:rPr>
          <w:rFonts w:asciiTheme="minorHAnsi" w:eastAsiaTheme="minorEastAsia" w:hAnsiTheme="minorHAnsi" w:cstheme="minorHAnsi"/>
          <w:szCs w:val="22"/>
        </w:rPr>
      </w:pPr>
    </w:p>
    <w:p w:rsidR="00202927" w:rsidRPr="00154527" w:rsidRDefault="00202927" w:rsidP="00202927">
      <w:pPr>
        <w:spacing w:line="276" w:lineRule="auto"/>
        <w:rPr>
          <w:rFonts w:asciiTheme="minorHAnsi" w:eastAsiaTheme="minorEastAsia" w:hAnsiTheme="minorHAnsi" w:cstheme="minorHAnsi"/>
          <w:szCs w:val="22"/>
        </w:rPr>
      </w:pPr>
    </w:p>
    <w:p w:rsidR="00202927" w:rsidRPr="00154527" w:rsidRDefault="00BE4214" w:rsidP="00202927">
      <w:pPr>
        <w:spacing w:line="276" w:lineRule="auto"/>
        <w:ind w:left="426"/>
        <w:rPr>
          <w:rFonts w:asciiTheme="minorHAnsi" w:eastAsiaTheme="minorEastAsia" w:hAnsiTheme="minorHAnsi" w:cstheme="minorHAnsi"/>
          <w:szCs w:val="22"/>
        </w:rPr>
      </w:pPr>
      <w:r>
        <w:rPr>
          <w:rFonts w:asciiTheme="minorHAnsi" w:eastAsiaTheme="minorEastAsia" w:hAnsiTheme="minorHAnsi" w:cstheme="minorHAnsi"/>
          <w:b/>
          <w:bCs/>
          <w:szCs w:val="22"/>
        </w:rPr>
        <w:t>Zamawiający:</w:t>
      </w:r>
      <w:r>
        <w:rPr>
          <w:rFonts w:asciiTheme="minorHAnsi" w:eastAsiaTheme="minorEastAsia" w:hAnsiTheme="minorHAnsi" w:cstheme="minorHAnsi"/>
          <w:szCs w:val="22"/>
        </w:rPr>
        <w:t xml:space="preserve"> </w:t>
      </w:r>
    </w:p>
    <w:p w:rsidR="00677524" w:rsidRPr="00154527" w:rsidRDefault="00677524" w:rsidP="00202927">
      <w:pPr>
        <w:spacing w:line="276" w:lineRule="auto"/>
        <w:ind w:left="426"/>
        <w:rPr>
          <w:rFonts w:asciiTheme="minorHAnsi" w:eastAsiaTheme="minorEastAsia" w:hAnsiTheme="minorHAnsi" w:cstheme="minorHAnsi"/>
          <w:szCs w:val="22"/>
        </w:rPr>
      </w:pPr>
    </w:p>
    <w:p w:rsidR="00202927" w:rsidRPr="00154527" w:rsidRDefault="00BE4214" w:rsidP="00202927">
      <w:pPr>
        <w:spacing w:line="276" w:lineRule="auto"/>
        <w:rPr>
          <w:rFonts w:asciiTheme="minorHAnsi" w:hAnsiTheme="minorHAnsi" w:cstheme="minorHAnsi"/>
          <w:b/>
          <w:szCs w:val="22"/>
        </w:rPr>
      </w:pPr>
      <w:r>
        <w:rPr>
          <w:rFonts w:asciiTheme="minorHAnsi" w:hAnsiTheme="minorHAnsi" w:cstheme="minorHAnsi"/>
          <w:szCs w:val="22"/>
        </w:rPr>
        <w:t>Muzeum Lotnictwa Polskiego w Krakowie</w:t>
      </w:r>
    </w:p>
    <w:p w:rsidR="00202927" w:rsidRPr="00154527" w:rsidRDefault="00202927" w:rsidP="00202927">
      <w:pPr>
        <w:spacing w:line="276" w:lineRule="auto"/>
        <w:rPr>
          <w:rFonts w:asciiTheme="minorHAnsi" w:hAnsiTheme="minorHAnsi" w:cstheme="minorHAnsi"/>
          <w:b/>
          <w:szCs w:val="22"/>
        </w:rPr>
      </w:pPr>
    </w:p>
    <w:p w:rsidR="00677524" w:rsidRPr="00154527" w:rsidRDefault="00677524" w:rsidP="00202927">
      <w:pPr>
        <w:spacing w:line="276" w:lineRule="auto"/>
        <w:rPr>
          <w:rFonts w:asciiTheme="minorHAnsi" w:eastAsiaTheme="minorEastAsia" w:hAnsiTheme="minorHAnsi" w:cstheme="minorHAnsi"/>
          <w:b/>
          <w:bCs/>
          <w:szCs w:val="22"/>
        </w:rPr>
      </w:pPr>
    </w:p>
    <w:p w:rsidR="00202927" w:rsidRPr="00154527" w:rsidRDefault="00BE4214" w:rsidP="00202927">
      <w:pPr>
        <w:spacing w:line="276" w:lineRule="auto"/>
        <w:rPr>
          <w:rFonts w:asciiTheme="minorHAnsi" w:eastAsiaTheme="minorEastAsia" w:hAnsiTheme="minorHAnsi" w:cstheme="minorHAnsi"/>
          <w:b/>
          <w:bCs/>
          <w:szCs w:val="22"/>
        </w:rPr>
      </w:pPr>
      <w:r>
        <w:rPr>
          <w:rFonts w:asciiTheme="minorHAnsi" w:eastAsiaTheme="minorEastAsia" w:hAnsiTheme="minorHAnsi" w:cstheme="minorHAnsi"/>
          <w:b/>
          <w:bCs/>
          <w:szCs w:val="22"/>
        </w:rPr>
        <w:t>Zatwierdzam:</w:t>
      </w:r>
    </w:p>
    <w:p w:rsidR="00202927" w:rsidRPr="00154527" w:rsidRDefault="00202927" w:rsidP="00202927">
      <w:pPr>
        <w:spacing w:line="276" w:lineRule="auto"/>
        <w:rPr>
          <w:rFonts w:asciiTheme="minorHAnsi" w:hAnsiTheme="minorHAnsi" w:cstheme="minorHAnsi"/>
          <w:b/>
          <w:szCs w:val="22"/>
        </w:rPr>
      </w:pPr>
    </w:p>
    <w:p w:rsidR="00202927" w:rsidRPr="00154527" w:rsidRDefault="00202927" w:rsidP="00202927">
      <w:pPr>
        <w:spacing w:line="276" w:lineRule="auto"/>
        <w:rPr>
          <w:rFonts w:asciiTheme="minorHAnsi" w:hAnsiTheme="minorHAnsi" w:cstheme="minorHAnsi"/>
          <w:b/>
          <w:szCs w:val="22"/>
        </w:rPr>
      </w:pPr>
    </w:p>
    <w:p w:rsidR="00677524" w:rsidRPr="00154527" w:rsidRDefault="00677524" w:rsidP="00202927">
      <w:pPr>
        <w:spacing w:line="276" w:lineRule="auto"/>
        <w:rPr>
          <w:rFonts w:asciiTheme="minorHAnsi" w:hAnsiTheme="minorHAnsi" w:cstheme="minorHAnsi"/>
          <w:b/>
          <w:szCs w:val="22"/>
        </w:rPr>
      </w:pPr>
    </w:p>
    <w:p w:rsidR="00202927" w:rsidRPr="00154527" w:rsidRDefault="00BE4214" w:rsidP="00202927">
      <w:pPr>
        <w:spacing w:line="276" w:lineRule="auto"/>
        <w:rPr>
          <w:rFonts w:asciiTheme="minorHAnsi" w:eastAsiaTheme="minorEastAsia" w:hAnsiTheme="minorHAnsi" w:cstheme="minorHAnsi"/>
          <w:szCs w:val="22"/>
        </w:rPr>
      </w:pPr>
      <w:r>
        <w:rPr>
          <w:rFonts w:asciiTheme="minorHAnsi" w:eastAsiaTheme="minorEastAsia" w:hAnsiTheme="minorHAnsi" w:cstheme="minorHAnsi"/>
          <w:szCs w:val="22"/>
        </w:rPr>
        <w:t>Kierownik Zamawiającego</w:t>
      </w:r>
    </w:p>
    <w:p w:rsidR="00202927" w:rsidRPr="00154527" w:rsidRDefault="00BE4214" w:rsidP="00202927">
      <w:pPr>
        <w:spacing w:line="276" w:lineRule="auto"/>
        <w:rPr>
          <w:rFonts w:asciiTheme="minorHAnsi" w:hAnsiTheme="minorHAnsi" w:cstheme="minorHAnsi"/>
          <w:b/>
          <w:szCs w:val="22"/>
        </w:rPr>
      </w:pPr>
      <w:r>
        <w:rPr>
          <w:rFonts w:asciiTheme="minorHAnsi" w:hAnsiTheme="minorHAnsi" w:cstheme="minorHAnsi"/>
          <w:b/>
          <w:szCs w:val="22"/>
        </w:rPr>
        <w:br w:type="page"/>
      </w:r>
    </w:p>
    <w:p w:rsidR="00202927" w:rsidRPr="00154527" w:rsidRDefault="00BE4214" w:rsidP="00810AD9">
      <w:pPr>
        <w:pStyle w:val="Nagwek1"/>
        <w:keepLines w:val="0"/>
        <w:numPr>
          <w:ilvl w:val="0"/>
          <w:numId w:val="3"/>
        </w:numPr>
        <w:spacing w:before="0" w:line="276" w:lineRule="auto"/>
        <w:ind w:left="425" w:hanging="425"/>
        <w:rPr>
          <w:szCs w:val="22"/>
        </w:rPr>
      </w:pPr>
      <w:r>
        <w:rPr>
          <w:szCs w:val="22"/>
        </w:rPr>
        <w:lastRenderedPageBreak/>
        <w:t>ZAMAWIAJĄCY</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tblPr>
      <w:tblGrid>
        <w:gridCol w:w="3811"/>
        <w:gridCol w:w="4091"/>
      </w:tblGrid>
      <w:tr w:rsidR="00154527" w:rsidRPr="00154527" w:rsidTr="002C4182">
        <w:trPr>
          <w:cnfStyle w:val="100000000000"/>
          <w:trHeight w:val="340"/>
        </w:trPr>
        <w:tc>
          <w:tcPr>
            <w:cnfStyle w:val="001000000000"/>
            <w:tcW w:w="0" w:type="auto"/>
            <w:vAlign w:val="center"/>
          </w:tcPr>
          <w:p w:rsidR="00202927" w:rsidRPr="00154527" w:rsidRDefault="00BE4214" w:rsidP="002C4182">
            <w:pPr>
              <w:spacing w:line="276" w:lineRule="auto"/>
              <w:ind w:left="318"/>
              <w:jc w:val="left"/>
              <w:rPr>
                <w:rFonts w:asciiTheme="minorHAnsi" w:eastAsia="Calibri" w:hAnsiTheme="minorHAnsi" w:cstheme="minorHAnsi"/>
                <w:sz w:val="22"/>
                <w:szCs w:val="22"/>
              </w:rPr>
            </w:pPr>
            <w:r>
              <w:rPr>
                <w:rFonts w:asciiTheme="minorHAnsi" w:eastAsia="Calibri" w:hAnsiTheme="minorHAnsi" w:cstheme="minorHAnsi"/>
                <w:szCs w:val="22"/>
              </w:rPr>
              <w:t>Nazwa Zamawiającego:</w:t>
            </w:r>
          </w:p>
        </w:tc>
        <w:tc>
          <w:tcPr>
            <w:tcW w:w="0" w:type="auto"/>
            <w:vAlign w:val="center"/>
          </w:tcPr>
          <w:p w:rsidR="00202927" w:rsidRPr="00154527" w:rsidRDefault="00BE4214" w:rsidP="002C4182">
            <w:pPr>
              <w:spacing w:line="276" w:lineRule="auto"/>
              <w:ind w:left="318"/>
              <w:jc w:val="left"/>
              <w:cnfStyle w:val="100000000000"/>
              <w:rPr>
                <w:rFonts w:asciiTheme="minorHAnsi" w:hAnsiTheme="minorHAnsi" w:cstheme="minorHAnsi"/>
                <w:sz w:val="22"/>
                <w:szCs w:val="22"/>
              </w:rPr>
            </w:pPr>
            <w:r>
              <w:rPr>
                <w:rFonts w:asciiTheme="minorHAnsi" w:eastAsia="Calibri" w:hAnsiTheme="minorHAnsi" w:cstheme="minorHAnsi"/>
                <w:szCs w:val="22"/>
              </w:rPr>
              <w:t>Muzeum Lotnictwa Polskiego w Krakowie</w:t>
            </w:r>
          </w:p>
        </w:tc>
      </w:tr>
      <w:tr w:rsidR="00154527" w:rsidRPr="00154527" w:rsidTr="002C4182">
        <w:trPr>
          <w:trHeight w:val="340"/>
        </w:trPr>
        <w:tc>
          <w:tcPr>
            <w:cnfStyle w:val="001000000000"/>
            <w:tcW w:w="0" w:type="auto"/>
            <w:vAlign w:val="center"/>
          </w:tcPr>
          <w:p w:rsidR="00202927" w:rsidRPr="00154527" w:rsidRDefault="00BE4214" w:rsidP="002C4182">
            <w:pPr>
              <w:spacing w:line="276" w:lineRule="auto"/>
              <w:ind w:left="318"/>
              <w:jc w:val="left"/>
              <w:rPr>
                <w:rFonts w:asciiTheme="minorHAnsi" w:eastAsia="Calibri" w:hAnsiTheme="minorHAnsi" w:cstheme="minorHAnsi"/>
                <w:sz w:val="22"/>
                <w:szCs w:val="22"/>
              </w:rPr>
            </w:pPr>
            <w:r>
              <w:rPr>
                <w:rFonts w:asciiTheme="minorHAnsi" w:eastAsia="Calibri" w:hAnsiTheme="minorHAnsi" w:cstheme="minorHAnsi"/>
                <w:szCs w:val="22"/>
              </w:rPr>
              <w:t>Adres:</w:t>
            </w:r>
          </w:p>
        </w:tc>
        <w:tc>
          <w:tcPr>
            <w:tcW w:w="0" w:type="auto"/>
            <w:vAlign w:val="center"/>
          </w:tcPr>
          <w:p w:rsidR="00202927" w:rsidRPr="00154527" w:rsidRDefault="00BE4214" w:rsidP="002C4182">
            <w:pPr>
              <w:spacing w:line="276" w:lineRule="auto"/>
              <w:ind w:left="318"/>
              <w:jc w:val="left"/>
              <w:cnfStyle w:val="000000000000"/>
              <w:rPr>
                <w:rFonts w:asciiTheme="minorHAnsi" w:eastAsia="Calibri" w:hAnsiTheme="minorHAnsi" w:cstheme="minorHAnsi"/>
                <w:sz w:val="22"/>
                <w:szCs w:val="22"/>
              </w:rPr>
            </w:pPr>
            <w:r>
              <w:rPr>
                <w:rFonts w:asciiTheme="minorHAnsi" w:eastAsia="Calibri" w:hAnsiTheme="minorHAnsi" w:cstheme="minorHAnsi"/>
                <w:szCs w:val="22"/>
              </w:rPr>
              <w:t>al. Jana Pawła II 39, 31-864 Kraków</w:t>
            </w:r>
          </w:p>
        </w:tc>
      </w:tr>
      <w:tr w:rsidR="00154527" w:rsidRPr="00154527" w:rsidTr="002C4182">
        <w:trPr>
          <w:trHeight w:val="340"/>
        </w:trPr>
        <w:tc>
          <w:tcPr>
            <w:cnfStyle w:val="001000000000"/>
            <w:tcW w:w="0" w:type="auto"/>
            <w:vAlign w:val="center"/>
          </w:tcPr>
          <w:p w:rsidR="00202927" w:rsidRPr="00154527" w:rsidRDefault="00BE4214" w:rsidP="002C4182">
            <w:pPr>
              <w:spacing w:line="276" w:lineRule="auto"/>
              <w:ind w:left="318"/>
              <w:jc w:val="left"/>
              <w:rPr>
                <w:rFonts w:asciiTheme="minorHAnsi" w:eastAsia="Calibri" w:hAnsiTheme="minorHAnsi" w:cstheme="minorHAnsi"/>
                <w:sz w:val="22"/>
                <w:szCs w:val="22"/>
              </w:rPr>
            </w:pPr>
            <w:r>
              <w:rPr>
                <w:rFonts w:asciiTheme="minorHAnsi" w:eastAsia="Calibri" w:hAnsiTheme="minorHAnsi" w:cstheme="minorHAnsi"/>
                <w:szCs w:val="22"/>
              </w:rPr>
              <w:t>Numery telefonu:</w:t>
            </w:r>
          </w:p>
        </w:tc>
        <w:tc>
          <w:tcPr>
            <w:tcW w:w="0" w:type="auto"/>
            <w:vAlign w:val="center"/>
          </w:tcPr>
          <w:p w:rsidR="00202927" w:rsidRDefault="00FC67D1" w:rsidP="002C4182">
            <w:pPr>
              <w:spacing w:line="276" w:lineRule="auto"/>
              <w:ind w:left="318"/>
              <w:jc w:val="left"/>
              <w:cnfStyle w:val="000000000000"/>
              <w:rPr>
                <w:rStyle w:val="Pogrubienie"/>
                <w:rFonts w:ascii="Hind" w:eastAsia="Calibri" w:hAnsi="Hind"/>
                <w:i/>
                <w:iCs/>
                <w:szCs w:val="20"/>
                <w:shd w:val="clear" w:color="auto" w:fill="FFFFFF"/>
              </w:rPr>
            </w:pPr>
            <w:r w:rsidRPr="00FC67D1">
              <w:rPr>
                <w:rStyle w:val="Pogrubienie"/>
                <w:rFonts w:ascii="Hind" w:eastAsia="Calibri" w:hAnsi="Hind"/>
                <w:i/>
                <w:iCs/>
                <w:szCs w:val="20"/>
                <w:shd w:val="clear" w:color="auto" w:fill="FFFFFF"/>
              </w:rPr>
              <w:t>+48 (12)</w:t>
            </w:r>
            <w:r w:rsidRPr="00FC67D1">
              <w:rPr>
                <w:rStyle w:val="Pogrubienie"/>
                <w:rFonts w:ascii="Hind" w:eastAsia="Calibri" w:hAnsi="Hind" w:hint="eastAsia"/>
                <w:i/>
                <w:iCs/>
                <w:szCs w:val="20"/>
                <w:shd w:val="clear" w:color="auto" w:fill="FFFFFF"/>
              </w:rPr>
              <w:t> </w:t>
            </w:r>
            <w:r w:rsidRPr="00FC67D1">
              <w:rPr>
                <w:rStyle w:val="Pogrubienie"/>
                <w:rFonts w:ascii="Hind" w:eastAsia="Calibri" w:hAnsi="Hind"/>
                <w:i/>
                <w:iCs/>
                <w:szCs w:val="20"/>
                <w:shd w:val="clear" w:color="auto" w:fill="FFFFFF"/>
              </w:rPr>
              <w:t>6428700</w:t>
            </w:r>
          </w:p>
          <w:p w:rsidR="006B25B8" w:rsidRDefault="006B25B8" w:rsidP="002C4182">
            <w:pPr>
              <w:spacing w:line="276" w:lineRule="auto"/>
              <w:ind w:left="318"/>
              <w:jc w:val="left"/>
              <w:cnfStyle w:val="000000000000"/>
              <w:rPr>
                <w:rStyle w:val="Pogrubienie"/>
                <w:rFonts w:ascii="Hind" w:eastAsia="Calibri" w:hAnsi="Hind"/>
                <w:i/>
                <w:iCs/>
                <w:szCs w:val="20"/>
                <w:shd w:val="clear" w:color="auto" w:fill="FFFFFF"/>
              </w:rPr>
            </w:pPr>
            <w:r>
              <w:rPr>
                <w:rStyle w:val="Pogrubienie"/>
                <w:rFonts w:ascii="Hind" w:eastAsia="Calibri" w:hAnsi="Hind"/>
                <w:i/>
                <w:iCs/>
                <w:szCs w:val="20"/>
                <w:shd w:val="clear" w:color="auto" w:fill="FFFFFF"/>
              </w:rPr>
              <w:t xml:space="preserve">(czasowo z uwagi na awarię linii: </w:t>
            </w:r>
          </w:p>
          <w:p w:rsidR="006B25B8" w:rsidRPr="00154527" w:rsidRDefault="006B25B8" w:rsidP="002C4182">
            <w:pPr>
              <w:spacing w:line="276" w:lineRule="auto"/>
              <w:ind w:left="318"/>
              <w:jc w:val="left"/>
              <w:cnfStyle w:val="000000000000"/>
              <w:rPr>
                <w:rFonts w:asciiTheme="minorHAnsi" w:eastAsia="Calibri" w:hAnsiTheme="minorHAnsi" w:cstheme="minorHAnsi"/>
                <w:sz w:val="22"/>
                <w:szCs w:val="22"/>
              </w:rPr>
            </w:pPr>
            <w:r>
              <w:rPr>
                <w:rStyle w:val="Pogrubienie"/>
                <w:rFonts w:ascii="Hind" w:eastAsia="Calibri" w:hAnsi="Hind"/>
                <w:i/>
                <w:iCs/>
                <w:szCs w:val="20"/>
                <w:shd w:val="clear" w:color="auto" w:fill="FFFFFF"/>
              </w:rPr>
              <w:t>+48</w:t>
            </w:r>
            <w:r>
              <w:rPr>
                <w:rStyle w:val="Pogrubienie"/>
                <w:rFonts w:ascii="Hind" w:eastAsia="Calibri" w:hAnsi="Hind" w:hint="eastAsia"/>
                <w:i/>
                <w:iCs/>
                <w:szCs w:val="20"/>
                <w:shd w:val="clear" w:color="auto" w:fill="FFFFFF"/>
              </w:rPr>
              <w:t> </w:t>
            </w:r>
            <w:r>
              <w:rPr>
                <w:rStyle w:val="Pogrubienie"/>
                <w:rFonts w:ascii="Hind" w:eastAsia="Calibri" w:hAnsi="Hind"/>
                <w:i/>
                <w:iCs/>
                <w:szCs w:val="20"/>
                <w:shd w:val="clear" w:color="auto" w:fill="FFFFFF"/>
              </w:rPr>
              <w:t>784</w:t>
            </w:r>
            <w:r>
              <w:rPr>
                <w:rStyle w:val="Pogrubienie"/>
                <w:rFonts w:ascii="Hind" w:eastAsia="Calibri" w:hAnsi="Hind" w:hint="eastAsia"/>
                <w:i/>
                <w:iCs/>
                <w:szCs w:val="20"/>
                <w:shd w:val="clear" w:color="auto" w:fill="FFFFFF"/>
              </w:rPr>
              <w:t> </w:t>
            </w:r>
            <w:r>
              <w:rPr>
                <w:rStyle w:val="Pogrubienie"/>
                <w:rFonts w:ascii="Hind" w:eastAsia="Calibri" w:hAnsi="Hind"/>
                <w:i/>
                <w:iCs/>
                <w:szCs w:val="20"/>
                <w:shd w:val="clear" w:color="auto" w:fill="FFFFFF"/>
              </w:rPr>
              <w:t>559</w:t>
            </w:r>
            <w:r>
              <w:rPr>
                <w:rStyle w:val="Pogrubienie"/>
                <w:rFonts w:ascii="Hind" w:eastAsia="Calibri" w:hAnsi="Hind" w:hint="eastAsia"/>
                <w:i/>
                <w:iCs/>
                <w:szCs w:val="20"/>
                <w:shd w:val="clear" w:color="auto" w:fill="FFFFFF"/>
              </w:rPr>
              <w:t> </w:t>
            </w:r>
            <w:r>
              <w:rPr>
                <w:rStyle w:val="Pogrubienie"/>
                <w:rFonts w:ascii="Hind" w:eastAsia="Calibri" w:hAnsi="Hind"/>
                <w:i/>
                <w:iCs/>
                <w:szCs w:val="20"/>
                <w:shd w:val="clear" w:color="auto" w:fill="FFFFFF"/>
              </w:rPr>
              <w:t>429)</w:t>
            </w:r>
          </w:p>
        </w:tc>
      </w:tr>
      <w:tr w:rsidR="00154527" w:rsidRPr="00154527" w:rsidTr="002E0590">
        <w:trPr>
          <w:trHeight w:val="562"/>
        </w:trPr>
        <w:tc>
          <w:tcPr>
            <w:cnfStyle w:val="001000000000"/>
            <w:tcW w:w="0" w:type="auto"/>
            <w:vAlign w:val="center"/>
          </w:tcPr>
          <w:p w:rsidR="00202927" w:rsidRPr="00154527" w:rsidRDefault="00BE4214" w:rsidP="002C4182">
            <w:pPr>
              <w:spacing w:line="276" w:lineRule="auto"/>
              <w:ind w:left="318"/>
              <w:jc w:val="left"/>
              <w:rPr>
                <w:rFonts w:asciiTheme="minorHAnsi" w:eastAsia="Calibri" w:hAnsiTheme="minorHAnsi" w:cstheme="minorHAnsi"/>
                <w:sz w:val="22"/>
                <w:szCs w:val="22"/>
              </w:rPr>
            </w:pPr>
            <w:r w:rsidRPr="00BE4214">
              <w:rPr>
                <w:rFonts w:asciiTheme="minorHAnsi" w:eastAsia="Calibri" w:hAnsiTheme="minorHAnsi" w:cstheme="minorHAnsi"/>
                <w:b w:val="0"/>
                <w:bCs w:val="0"/>
                <w:szCs w:val="22"/>
              </w:rPr>
              <w:t>Numer telefaksu:</w:t>
            </w:r>
          </w:p>
        </w:tc>
        <w:tc>
          <w:tcPr>
            <w:tcW w:w="0" w:type="auto"/>
            <w:vAlign w:val="center"/>
          </w:tcPr>
          <w:p w:rsidR="00202927" w:rsidRPr="00154527" w:rsidRDefault="00FC67D1" w:rsidP="002C4182">
            <w:pPr>
              <w:spacing w:line="276" w:lineRule="auto"/>
              <w:ind w:left="318"/>
              <w:jc w:val="left"/>
              <w:cnfStyle w:val="000000000000"/>
              <w:rPr>
                <w:rFonts w:asciiTheme="minorHAnsi" w:eastAsia="Calibri" w:hAnsiTheme="minorHAnsi" w:cstheme="minorHAnsi"/>
                <w:sz w:val="22"/>
                <w:szCs w:val="22"/>
              </w:rPr>
            </w:pPr>
            <w:r w:rsidRPr="00FC67D1">
              <w:rPr>
                <w:rStyle w:val="Pogrubienie"/>
                <w:rFonts w:ascii="Hind" w:eastAsia="Calibri" w:hAnsi="Hind"/>
                <w:i/>
                <w:iCs/>
                <w:szCs w:val="20"/>
                <w:shd w:val="clear" w:color="auto" w:fill="FFFFFF"/>
              </w:rPr>
              <w:t>+48 (12)</w:t>
            </w:r>
            <w:r w:rsidRPr="00FC67D1">
              <w:rPr>
                <w:rStyle w:val="Pogrubienie"/>
                <w:rFonts w:ascii="Hind" w:eastAsia="Calibri" w:hAnsi="Hind" w:hint="eastAsia"/>
                <w:i/>
                <w:iCs/>
                <w:szCs w:val="20"/>
                <w:shd w:val="clear" w:color="auto" w:fill="FFFFFF"/>
              </w:rPr>
              <w:t> </w:t>
            </w:r>
            <w:r w:rsidRPr="00FC67D1">
              <w:rPr>
                <w:rStyle w:val="Pogrubienie"/>
                <w:rFonts w:ascii="Hind" w:eastAsia="Calibri" w:hAnsi="Hind"/>
                <w:i/>
                <w:iCs/>
                <w:szCs w:val="20"/>
                <w:shd w:val="clear" w:color="auto" w:fill="FFFFFF"/>
              </w:rPr>
              <w:t>6428700</w:t>
            </w:r>
          </w:p>
        </w:tc>
      </w:tr>
      <w:tr w:rsidR="00154527" w:rsidRPr="00154527" w:rsidTr="002C4182">
        <w:trPr>
          <w:trHeight w:val="340"/>
        </w:trPr>
        <w:tc>
          <w:tcPr>
            <w:cnfStyle w:val="001000000000"/>
            <w:tcW w:w="0" w:type="auto"/>
            <w:vAlign w:val="center"/>
          </w:tcPr>
          <w:p w:rsidR="00202927" w:rsidRPr="00154527" w:rsidRDefault="00BE4214" w:rsidP="002C4182">
            <w:pPr>
              <w:spacing w:line="276" w:lineRule="auto"/>
              <w:ind w:left="318"/>
              <w:jc w:val="left"/>
              <w:rPr>
                <w:rFonts w:asciiTheme="minorHAnsi" w:eastAsia="Calibri" w:hAnsiTheme="minorHAnsi" w:cstheme="minorHAnsi"/>
                <w:sz w:val="22"/>
                <w:szCs w:val="22"/>
              </w:rPr>
            </w:pPr>
            <w:r w:rsidRPr="00BE4214">
              <w:rPr>
                <w:rFonts w:asciiTheme="minorHAnsi" w:eastAsia="Calibri" w:hAnsiTheme="minorHAnsi" w:cstheme="minorHAnsi"/>
                <w:b w:val="0"/>
                <w:bCs w:val="0"/>
                <w:szCs w:val="22"/>
              </w:rPr>
              <w:t>Adres e-mail:</w:t>
            </w:r>
          </w:p>
        </w:tc>
        <w:tc>
          <w:tcPr>
            <w:tcW w:w="0" w:type="auto"/>
            <w:vAlign w:val="center"/>
          </w:tcPr>
          <w:p w:rsidR="00202927" w:rsidRPr="00154527" w:rsidRDefault="005B2CA4" w:rsidP="002C4182">
            <w:pPr>
              <w:spacing w:line="276" w:lineRule="auto"/>
              <w:ind w:left="318"/>
              <w:jc w:val="left"/>
              <w:cnfStyle w:val="000000000000"/>
              <w:rPr>
                <w:rFonts w:asciiTheme="minorHAnsi" w:eastAsia="Verdana" w:hAnsiTheme="minorHAnsi" w:cstheme="minorHAnsi"/>
                <w:sz w:val="22"/>
                <w:szCs w:val="22"/>
              </w:rPr>
            </w:pPr>
            <w:hyperlink r:id="rId8" w:history="1">
              <w:r w:rsidR="00FC67D1" w:rsidRPr="00FC67D1">
                <w:rPr>
                  <w:rStyle w:val="Hipercze"/>
                  <w:rFonts w:eastAsia="Calibri"/>
                  <w:color w:val="auto"/>
                  <w:szCs w:val="22"/>
                </w:rPr>
                <w:t>info@muzeumlotnictwa.pl</w:t>
              </w:r>
            </w:hyperlink>
          </w:p>
        </w:tc>
      </w:tr>
      <w:tr w:rsidR="00154527" w:rsidRPr="00154527" w:rsidTr="002C4182">
        <w:trPr>
          <w:trHeight w:val="340"/>
        </w:trPr>
        <w:tc>
          <w:tcPr>
            <w:cnfStyle w:val="001000000000"/>
            <w:tcW w:w="0" w:type="auto"/>
            <w:vAlign w:val="center"/>
          </w:tcPr>
          <w:p w:rsidR="00202927" w:rsidRPr="00154527" w:rsidRDefault="00FC67D1" w:rsidP="002C4182">
            <w:pPr>
              <w:spacing w:line="276" w:lineRule="auto"/>
              <w:ind w:left="318"/>
              <w:jc w:val="left"/>
              <w:rPr>
                <w:rFonts w:asciiTheme="minorHAnsi" w:eastAsia="Calibri" w:hAnsiTheme="minorHAnsi" w:cstheme="minorHAnsi"/>
                <w:bCs w:val="0"/>
                <w:sz w:val="22"/>
                <w:szCs w:val="22"/>
              </w:rPr>
            </w:pPr>
            <w:r w:rsidRPr="00FC67D1">
              <w:rPr>
                <w:rFonts w:asciiTheme="minorHAnsi" w:eastAsia="Calibri" w:hAnsiTheme="minorHAnsi" w:cstheme="minorHAnsi"/>
                <w:szCs w:val="22"/>
              </w:rPr>
              <w:t xml:space="preserve">Adres e-mail do kontaktu </w:t>
            </w:r>
            <w:proofErr w:type="spellStart"/>
            <w:r w:rsidRPr="00FC67D1">
              <w:rPr>
                <w:rFonts w:asciiTheme="minorHAnsi" w:eastAsia="Calibri" w:hAnsiTheme="minorHAnsi" w:cstheme="minorHAnsi"/>
                <w:szCs w:val="22"/>
              </w:rPr>
              <w:t>ws</w:t>
            </w:r>
            <w:proofErr w:type="spellEnd"/>
            <w:r w:rsidRPr="00FC67D1">
              <w:rPr>
                <w:rFonts w:asciiTheme="minorHAnsi" w:eastAsia="Calibri" w:hAnsiTheme="minorHAnsi" w:cstheme="minorHAnsi"/>
                <w:szCs w:val="22"/>
              </w:rPr>
              <w:t>. przetargu</w:t>
            </w:r>
          </w:p>
        </w:tc>
        <w:tc>
          <w:tcPr>
            <w:tcW w:w="0" w:type="auto"/>
            <w:vAlign w:val="center"/>
          </w:tcPr>
          <w:p w:rsidR="00202927" w:rsidRPr="00154527" w:rsidRDefault="00FC67D1" w:rsidP="002C4182">
            <w:pPr>
              <w:spacing w:line="276" w:lineRule="auto"/>
              <w:ind w:left="318"/>
              <w:jc w:val="left"/>
              <w:cnfStyle w:val="000000000000"/>
              <w:rPr>
                <w:rFonts w:asciiTheme="minorHAnsi" w:hAnsiTheme="minorHAnsi" w:cstheme="minorHAnsi"/>
                <w:sz w:val="22"/>
                <w:szCs w:val="22"/>
              </w:rPr>
            </w:pPr>
            <w:r w:rsidRPr="00FC67D1">
              <w:rPr>
                <w:rFonts w:asciiTheme="minorHAnsi" w:hAnsiTheme="minorHAnsi" w:cstheme="minorHAnsi"/>
                <w:szCs w:val="22"/>
              </w:rPr>
              <w:t>marek.golonka@muzeumlotnictwa.pl</w:t>
            </w:r>
          </w:p>
        </w:tc>
      </w:tr>
      <w:tr w:rsidR="00154527" w:rsidRPr="00154527" w:rsidTr="002C4182">
        <w:trPr>
          <w:trHeight w:val="340"/>
        </w:trPr>
        <w:tc>
          <w:tcPr>
            <w:cnfStyle w:val="001000000000"/>
            <w:tcW w:w="0" w:type="auto"/>
            <w:vAlign w:val="center"/>
          </w:tcPr>
          <w:p w:rsidR="00202927" w:rsidRPr="00154527" w:rsidRDefault="00FC67D1" w:rsidP="002C4182">
            <w:pPr>
              <w:spacing w:line="276" w:lineRule="auto"/>
              <w:ind w:left="318"/>
              <w:jc w:val="left"/>
              <w:rPr>
                <w:rFonts w:asciiTheme="minorHAnsi" w:eastAsia="Calibri" w:hAnsiTheme="minorHAnsi" w:cstheme="minorHAnsi"/>
                <w:sz w:val="22"/>
                <w:szCs w:val="22"/>
              </w:rPr>
            </w:pPr>
            <w:r w:rsidRPr="00FC67D1">
              <w:rPr>
                <w:rFonts w:asciiTheme="minorHAnsi" w:eastAsia="Calibri" w:hAnsiTheme="minorHAnsi" w:cstheme="minorHAnsi"/>
                <w:szCs w:val="22"/>
              </w:rPr>
              <w:t>REGON:</w:t>
            </w:r>
          </w:p>
        </w:tc>
        <w:tc>
          <w:tcPr>
            <w:tcW w:w="0" w:type="auto"/>
            <w:vAlign w:val="center"/>
          </w:tcPr>
          <w:p w:rsidR="00202927" w:rsidRPr="00154527" w:rsidRDefault="00FC67D1" w:rsidP="00CE7649">
            <w:pPr>
              <w:spacing w:line="276" w:lineRule="auto"/>
              <w:ind w:left="318"/>
              <w:cnfStyle w:val="000000000000"/>
              <w:rPr>
                <w:rFonts w:asciiTheme="minorHAnsi" w:eastAsia="Verdana" w:hAnsiTheme="minorHAnsi" w:cstheme="minorHAnsi"/>
                <w:sz w:val="22"/>
                <w:szCs w:val="22"/>
              </w:rPr>
            </w:pPr>
            <w:r w:rsidRPr="00FC67D1">
              <w:rPr>
                <w:rFonts w:asciiTheme="minorHAnsi" w:eastAsia="Verdana" w:hAnsiTheme="minorHAnsi" w:cstheme="minorHAnsi"/>
                <w:szCs w:val="22"/>
              </w:rPr>
              <w:t>000126681</w:t>
            </w:r>
          </w:p>
        </w:tc>
      </w:tr>
      <w:tr w:rsidR="00154527" w:rsidRPr="00154527" w:rsidTr="002C4182">
        <w:trPr>
          <w:trHeight w:val="340"/>
        </w:trPr>
        <w:tc>
          <w:tcPr>
            <w:cnfStyle w:val="001000000000"/>
            <w:tcW w:w="0" w:type="auto"/>
            <w:vAlign w:val="center"/>
          </w:tcPr>
          <w:p w:rsidR="00202927" w:rsidRPr="00154527" w:rsidRDefault="00FC67D1" w:rsidP="002C4182">
            <w:pPr>
              <w:spacing w:line="276" w:lineRule="auto"/>
              <w:ind w:left="318"/>
              <w:jc w:val="left"/>
              <w:rPr>
                <w:rFonts w:asciiTheme="minorHAnsi" w:eastAsia="Calibri" w:hAnsiTheme="minorHAnsi" w:cstheme="minorHAnsi"/>
                <w:sz w:val="22"/>
                <w:szCs w:val="22"/>
              </w:rPr>
            </w:pPr>
            <w:r w:rsidRPr="00FC67D1">
              <w:rPr>
                <w:rFonts w:asciiTheme="minorHAnsi" w:eastAsia="Calibri" w:hAnsiTheme="minorHAnsi" w:cstheme="minorHAnsi"/>
                <w:szCs w:val="22"/>
              </w:rPr>
              <w:t>NIP:</w:t>
            </w:r>
          </w:p>
        </w:tc>
        <w:tc>
          <w:tcPr>
            <w:tcW w:w="0" w:type="auto"/>
            <w:vAlign w:val="center"/>
          </w:tcPr>
          <w:p w:rsidR="00202927" w:rsidRPr="00154527" w:rsidRDefault="00FC67D1" w:rsidP="00CE7649">
            <w:pPr>
              <w:spacing w:line="276" w:lineRule="auto"/>
              <w:ind w:left="318"/>
              <w:cnfStyle w:val="000000000000"/>
              <w:rPr>
                <w:rFonts w:asciiTheme="minorHAnsi" w:eastAsia="Verdana" w:hAnsiTheme="minorHAnsi" w:cstheme="minorHAnsi"/>
                <w:sz w:val="22"/>
                <w:szCs w:val="22"/>
              </w:rPr>
            </w:pPr>
            <w:r w:rsidRPr="00FC67D1">
              <w:rPr>
                <w:rFonts w:asciiTheme="minorHAnsi" w:eastAsia="Verdana" w:hAnsiTheme="minorHAnsi" w:cstheme="minorHAnsi"/>
                <w:szCs w:val="22"/>
              </w:rPr>
              <w:t>675-100-04-52</w:t>
            </w:r>
          </w:p>
        </w:tc>
      </w:tr>
      <w:tr w:rsidR="00154527" w:rsidRPr="00154527" w:rsidTr="002C4182">
        <w:trPr>
          <w:trHeight w:val="340"/>
        </w:trPr>
        <w:tc>
          <w:tcPr>
            <w:cnfStyle w:val="001000000000"/>
            <w:tcW w:w="0" w:type="auto"/>
            <w:vAlign w:val="center"/>
          </w:tcPr>
          <w:p w:rsidR="00202927" w:rsidRPr="00154527" w:rsidRDefault="00FC67D1" w:rsidP="002C4182">
            <w:pPr>
              <w:spacing w:line="276" w:lineRule="auto"/>
              <w:ind w:left="318"/>
              <w:jc w:val="left"/>
              <w:rPr>
                <w:rFonts w:asciiTheme="minorHAnsi" w:eastAsia="Calibri" w:hAnsiTheme="minorHAnsi" w:cstheme="minorHAnsi"/>
                <w:sz w:val="22"/>
                <w:szCs w:val="22"/>
              </w:rPr>
            </w:pPr>
            <w:r w:rsidRPr="00FC67D1">
              <w:rPr>
                <w:rFonts w:asciiTheme="minorHAnsi" w:eastAsia="Calibri" w:hAnsiTheme="minorHAnsi" w:cstheme="minorHAnsi"/>
                <w:szCs w:val="22"/>
              </w:rPr>
              <w:t>Godziny pracy:</w:t>
            </w:r>
          </w:p>
        </w:tc>
        <w:tc>
          <w:tcPr>
            <w:tcW w:w="0" w:type="auto"/>
            <w:vAlign w:val="center"/>
          </w:tcPr>
          <w:p w:rsidR="002C4182" w:rsidRPr="00154527" w:rsidRDefault="00FC67D1" w:rsidP="00D076AD">
            <w:pPr>
              <w:spacing w:line="276" w:lineRule="auto"/>
              <w:ind w:left="318"/>
              <w:cnfStyle w:val="000000000000"/>
              <w:rPr>
                <w:rFonts w:asciiTheme="minorHAnsi" w:eastAsia="Calibri" w:hAnsiTheme="minorHAnsi" w:cstheme="minorHAnsi"/>
                <w:sz w:val="22"/>
                <w:szCs w:val="22"/>
              </w:rPr>
            </w:pPr>
            <w:r w:rsidRPr="00FC67D1">
              <w:rPr>
                <w:rFonts w:asciiTheme="minorHAnsi" w:eastAsia="Calibri" w:hAnsiTheme="minorHAnsi" w:cstheme="minorHAnsi"/>
                <w:szCs w:val="22"/>
              </w:rPr>
              <w:t xml:space="preserve">od  poniedziałku do piątku od 8.30 do 15.30 </w:t>
            </w:r>
          </w:p>
        </w:tc>
      </w:tr>
      <w:tr w:rsidR="00154527" w:rsidRPr="00154527" w:rsidTr="002C4182">
        <w:trPr>
          <w:trHeight w:val="340"/>
        </w:trPr>
        <w:tc>
          <w:tcPr>
            <w:cnfStyle w:val="001000000000"/>
            <w:tcW w:w="0" w:type="auto"/>
            <w:vAlign w:val="center"/>
          </w:tcPr>
          <w:p w:rsidR="00202927" w:rsidRPr="00154527" w:rsidRDefault="00FC67D1" w:rsidP="002C4182">
            <w:pPr>
              <w:spacing w:line="276" w:lineRule="auto"/>
              <w:ind w:left="318"/>
              <w:jc w:val="left"/>
              <w:rPr>
                <w:rFonts w:asciiTheme="minorHAnsi" w:eastAsia="Calibri" w:hAnsiTheme="minorHAnsi" w:cstheme="minorHAnsi"/>
                <w:sz w:val="22"/>
                <w:szCs w:val="22"/>
              </w:rPr>
            </w:pPr>
            <w:r w:rsidRPr="00FC67D1">
              <w:rPr>
                <w:rFonts w:asciiTheme="minorHAnsi" w:eastAsia="Calibri" w:hAnsiTheme="minorHAnsi" w:cstheme="minorHAnsi"/>
                <w:szCs w:val="22"/>
              </w:rPr>
              <w:t>Adres strony internetowej:</w:t>
            </w:r>
          </w:p>
        </w:tc>
        <w:tc>
          <w:tcPr>
            <w:tcW w:w="0" w:type="auto"/>
            <w:vAlign w:val="center"/>
          </w:tcPr>
          <w:p w:rsidR="00202927" w:rsidRPr="00154527" w:rsidRDefault="005B2CA4" w:rsidP="002C4182">
            <w:pPr>
              <w:spacing w:line="276" w:lineRule="auto"/>
              <w:ind w:left="318"/>
              <w:jc w:val="left"/>
              <w:cnfStyle w:val="000000000000"/>
              <w:rPr>
                <w:rFonts w:asciiTheme="minorHAnsi" w:eastAsia="Calibri" w:hAnsiTheme="minorHAnsi" w:cstheme="minorHAnsi"/>
                <w:sz w:val="22"/>
                <w:szCs w:val="22"/>
              </w:rPr>
            </w:pPr>
            <w:hyperlink r:id="rId9" w:history="1">
              <w:r w:rsidR="00FC67D1" w:rsidRPr="00FC67D1">
                <w:rPr>
                  <w:rStyle w:val="Hipercze"/>
                  <w:rFonts w:eastAsia="Calibri"/>
                  <w:color w:val="auto"/>
                  <w:szCs w:val="22"/>
                </w:rPr>
                <w:t>www.muzeumlotnictwa.pl</w:t>
              </w:r>
            </w:hyperlink>
            <w:r w:rsidR="00FC67D1" w:rsidRPr="00FC67D1">
              <w:rPr>
                <w:rFonts w:asciiTheme="minorHAnsi" w:eastAsia="Calibri" w:hAnsiTheme="minorHAnsi" w:cstheme="minorHAnsi"/>
                <w:szCs w:val="22"/>
              </w:rPr>
              <w:t xml:space="preserve"> </w:t>
            </w:r>
          </w:p>
        </w:tc>
      </w:tr>
    </w:tbl>
    <w:p w:rsidR="00FD218F" w:rsidRPr="00154527" w:rsidRDefault="00FD218F" w:rsidP="00FD218F">
      <w:pPr>
        <w:pStyle w:val="Bezodstpw"/>
        <w:spacing w:line="276" w:lineRule="auto"/>
        <w:ind w:left="0"/>
        <w:rPr>
          <w:rFonts w:asciiTheme="minorHAnsi" w:hAnsiTheme="minorHAnsi" w:cstheme="minorHAnsi"/>
          <w:szCs w:val="22"/>
        </w:rPr>
      </w:pPr>
    </w:p>
    <w:p w:rsidR="00CE7649" w:rsidRPr="00154527" w:rsidRDefault="00CE7649" w:rsidP="00FD218F">
      <w:pPr>
        <w:pStyle w:val="Bezodstpw"/>
        <w:spacing w:line="276" w:lineRule="auto"/>
        <w:ind w:left="0"/>
        <w:rPr>
          <w:rFonts w:asciiTheme="minorHAnsi" w:hAnsiTheme="minorHAnsi" w:cstheme="minorHAnsi"/>
          <w:szCs w:val="22"/>
        </w:rPr>
      </w:pPr>
    </w:p>
    <w:p w:rsidR="00202927" w:rsidRPr="00154527" w:rsidRDefault="00FC67D1" w:rsidP="00810AD9">
      <w:pPr>
        <w:pStyle w:val="Nagwek1"/>
        <w:keepLines w:val="0"/>
        <w:numPr>
          <w:ilvl w:val="0"/>
          <w:numId w:val="3"/>
        </w:numPr>
        <w:spacing w:before="0" w:line="276" w:lineRule="auto"/>
        <w:ind w:left="425" w:hanging="425"/>
      </w:pPr>
      <w:r w:rsidRPr="00FC67D1">
        <w:t>TRYB UDZIELENIA ZAMÓWIENIA</w:t>
      </w:r>
    </w:p>
    <w:p w:rsidR="00202927" w:rsidRPr="00154527" w:rsidRDefault="00FC67D1" w:rsidP="00522E96">
      <w:pPr>
        <w:spacing w:line="276" w:lineRule="auto"/>
        <w:rPr>
          <w:rFonts w:asciiTheme="minorHAnsi" w:eastAsiaTheme="minorEastAsia" w:hAnsiTheme="minorHAnsi" w:cstheme="minorHAnsi"/>
          <w:szCs w:val="22"/>
        </w:rPr>
      </w:pPr>
      <w:r w:rsidRPr="00FC67D1">
        <w:rPr>
          <w:rFonts w:asciiTheme="minorHAnsi" w:eastAsiaTheme="minorEastAsia" w:hAnsiTheme="minorHAnsi" w:cstheme="minorHAnsi"/>
          <w:szCs w:val="22"/>
        </w:rPr>
        <w:t xml:space="preserve">Postępowanie o udzielenie zamówienia prowadzone jest w trybie przetargu nieograniczonego na podstawie ustawy z dnia 29 stycznia 2004 roku Prawo zamówień publicznych (tj. </w:t>
      </w:r>
      <w:proofErr w:type="spellStart"/>
      <w:r w:rsidRPr="00FC67D1">
        <w:rPr>
          <w:rFonts w:asciiTheme="minorHAnsi" w:eastAsiaTheme="minorEastAsia" w:hAnsiTheme="minorHAnsi" w:cstheme="minorHAnsi"/>
          <w:szCs w:val="22"/>
        </w:rPr>
        <w:t>Dz.U</w:t>
      </w:r>
      <w:proofErr w:type="spellEnd"/>
      <w:r w:rsidRPr="00FC67D1">
        <w:rPr>
          <w:rFonts w:asciiTheme="minorHAnsi" w:eastAsiaTheme="minorEastAsia" w:hAnsiTheme="minorHAnsi" w:cstheme="minorHAnsi"/>
          <w:szCs w:val="22"/>
        </w:rPr>
        <w:t xml:space="preserve">. 2017 poz. 1579 z </w:t>
      </w:r>
      <w:proofErr w:type="spellStart"/>
      <w:r w:rsidRPr="00FC67D1">
        <w:rPr>
          <w:rFonts w:asciiTheme="minorHAnsi" w:eastAsiaTheme="minorEastAsia" w:hAnsiTheme="minorHAnsi" w:cstheme="minorHAnsi"/>
          <w:szCs w:val="22"/>
        </w:rPr>
        <w:t>późn</w:t>
      </w:r>
      <w:proofErr w:type="spellEnd"/>
      <w:r w:rsidRPr="00FC67D1">
        <w:rPr>
          <w:rFonts w:asciiTheme="minorHAnsi" w:eastAsiaTheme="minorEastAsia" w:hAnsiTheme="minorHAnsi" w:cstheme="minorHAnsi"/>
          <w:szCs w:val="22"/>
        </w:rPr>
        <w:t xml:space="preserve">. zm.) zwanej dalej „ustawą </w:t>
      </w:r>
      <w:proofErr w:type="spellStart"/>
      <w:r w:rsidRPr="00FC67D1">
        <w:rPr>
          <w:rFonts w:asciiTheme="minorHAnsi" w:eastAsiaTheme="minorEastAsia" w:hAnsiTheme="minorHAnsi" w:cstheme="minorHAnsi"/>
          <w:szCs w:val="22"/>
        </w:rPr>
        <w:t>Pzp</w:t>
      </w:r>
      <w:proofErr w:type="spellEnd"/>
      <w:r w:rsidRPr="00FC67D1">
        <w:rPr>
          <w:rFonts w:asciiTheme="minorHAnsi" w:eastAsiaTheme="minorEastAsia" w:hAnsiTheme="minorHAnsi" w:cstheme="minorHAnsi"/>
          <w:szCs w:val="22"/>
        </w:rPr>
        <w:t>”.</w:t>
      </w:r>
    </w:p>
    <w:p w:rsidR="00202927" w:rsidRPr="00154527" w:rsidRDefault="00202927" w:rsidP="00522E96">
      <w:pPr>
        <w:spacing w:line="276" w:lineRule="auto"/>
        <w:rPr>
          <w:rFonts w:asciiTheme="minorHAnsi" w:hAnsiTheme="minorHAnsi" w:cstheme="minorHAnsi"/>
          <w:szCs w:val="22"/>
        </w:rPr>
      </w:pPr>
    </w:p>
    <w:p w:rsidR="00202927" w:rsidRPr="00154527" w:rsidRDefault="00FC67D1" w:rsidP="00522E96">
      <w:pPr>
        <w:spacing w:line="276" w:lineRule="auto"/>
        <w:rPr>
          <w:rFonts w:asciiTheme="minorHAnsi" w:eastAsiaTheme="minorEastAsia" w:hAnsiTheme="minorHAnsi" w:cstheme="minorHAnsi"/>
          <w:szCs w:val="22"/>
        </w:rPr>
      </w:pPr>
      <w:r w:rsidRPr="00FC67D1">
        <w:rPr>
          <w:rFonts w:asciiTheme="minorHAnsi" w:eastAsiaTheme="minorEastAsia" w:hAnsiTheme="minorHAnsi" w:cstheme="minorHAnsi"/>
          <w:szCs w:val="22"/>
        </w:rPr>
        <w:t>Zamówienie o wartości nie</w:t>
      </w:r>
      <w:r w:rsidRPr="00FC67D1">
        <w:rPr>
          <w:rFonts w:asciiTheme="minorHAnsi" w:eastAsiaTheme="minorEastAsia" w:hAnsiTheme="minorHAnsi" w:cstheme="minorHAnsi"/>
          <w:bCs/>
          <w:szCs w:val="22"/>
        </w:rPr>
        <w:t>przekraczającej</w:t>
      </w:r>
      <w:r w:rsidRPr="00FC67D1">
        <w:rPr>
          <w:rFonts w:asciiTheme="minorHAnsi" w:eastAsiaTheme="minorEastAsia" w:hAnsiTheme="minorHAnsi" w:cstheme="minorHAnsi"/>
          <w:szCs w:val="22"/>
        </w:rPr>
        <w:t xml:space="preserve"> kwoty określonej w przepisach wydanych na podstawie art. 11 ust. 8 ustawy z dnia 29 stycznia 2004 r. - Prawo zamówień publicznych.</w:t>
      </w:r>
    </w:p>
    <w:p w:rsidR="00202927" w:rsidRPr="00154527" w:rsidRDefault="00202927" w:rsidP="00522E96">
      <w:pPr>
        <w:spacing w:line="276" w:lineRule="auto"/>
        <w:rPr>
          <w:rFonts w:asciiTheme="minorHAnsi" w:hAnsiTheme="minorHAnsi" w:cstheme="minorHAnsi"/>
          <w:szCs w:val="22"/>
        </w:rPr>
      </w:pPr>
    </w:p>
    <w:p w:rsidR="00202927" w:rsidRPr="00154527" w:rsidRDefault="00FC67D1" w:rsidP="00522E96">
      <w:pPr>
        <w:spacing w:line="276" w:lineRule="auto"/>
        <w:rPr>
          <w:rFonts w:asciiTheme="minorHAnsi" w:eastAsiaTheme="minorEastAsia" w:hAnsiTheme="minorHAnsi" w:cstheme="minorHAnsi"/>
          <w:b/>
          <w:bCs/>
          <w:szCs w:val="22"/>
        </w:rPr>
      </w:pPr>
      <w:r w:rsidRPr="00FC67D1">
        <w:rPr>
          <w:rFonts w:asciiTheme="minorHAnsi" w:eastAsiaTheme="minorEastAsia" w:hAnsiTheme="minorHAnsi" w:cstheme="minorHAnsi"/>
          <w:b/>
          <w:bCs/>
          <w:szCs w:val="22"/>
        </w:rPr>
        <w:t xml:space="preserve">Zamawiający informuje, że w niniejszym postępowaniu będzie stosował procedurę tzw. „odwróconą”, opisaną w treści art. 24aa Ustawy PZP, tj. najpierw dokona oceny ofert, a następnie zbada, czy wykonawca, którego oferta została oceniona jako najkorzystniejsza, nie podlega wykluczeniu oraz spełnia warunki udziału w </w:t>
      </w:r>
      <w:r w:rsidR="00B80DE5" w:rsidRPr="00FC67D1">
        <w:rPr>
          <w:rFonts w:asciiTheme="minorHAnsi" w:eastAsiaTheme="minorEastAsia" w:hAnsiTheme="minorHAnsi" w:cstheme="minorHAnsi"/>
          <w:b/>
          <w:bCs/>
          <w:szCs w:val="22"/>
        </w:rPr>
        <w:t>postępowaniu</w:t>
      </w:r>
      <w:r w:rsidRPr="00FC67D1">
        <w:rPr>
          <w:rFonts w:asciiTheme="minorHAnsi" w:eastAsiaTheme="minorEastAsia" w:hAnsiTheme="minorHAnsi" w:cstheme="minorHAnsi"/>
          <w:b/>
          <w:bCs/>
          <w:szCs w:val="22"/>
        </w:rPr>
        <w:t xml:space="preserve">. </w:t>
      </w:r>
    </w:p>
    <w:p w:rsidR="00202927" w:rsidRPr="00154527" w:rsidRDefault="00202927" w:rsidP="00202927">
      <w:pPr>
        <w:spacing w:line="276" w:lineRule="auto"/>
        <w:rPr>
          <w:rFonts w:asciiTheme="minorHAnsi" w:hAnsiTheme="minorHAnsi" w:cstheme="minorHAnsi"/>
          <w:szCs w:val="22"/>
        </w:rPr>
      </w:pPr>
    </w:p>
    <w:p w:rsidR="00202927" w:rsidRPr="00154527" w:rsidRDefault="00FC67D1" w:rsidP="00810AD9">
      <w:pPr>
        <w:pStyle w:val="Nagwek1"/>
        <w:keepLines w:val="0"/>
        <w:numPr>
          <w:ilvl w:val="0"/>
          <w:numId w:val="3"/>
        </w:numPr>
        <w:spacing w:before="0" w:line="276" w:lineRule="auto"/>
        <w:ind w:left="425" w:hanging="425"/>
      </w:pPr>
      <w:r w:rsidRPr="00FC67D1">
        <w:t>PRZEDMIOT ZAMÓWIENIA</w:t>
      </w:r>
    </w:p>
    <w:p w:rsidR="002D55D3" w:rsidRPr="00154527" w:rsidRDefault="00FC67D1" w:rsidP="00CA714D">
      <w:pPr>
        <w:pStyle w:val="Akapitzlist"/>
        <w:numPr>
          <w:ilvl w:val="0"/>
          <w:numId w:val="7"/>
        </w:numPr>
        <w:ind w:left="851"/>
        <w:contextualSpacing/>
        <w:rPr>
          <w:rFonts w:asciiTheme="minorHAnsi" w:eastAsiaTheme="minorEastAsia" w:hAnsiTheme="minorHAnsi" w:cstheme="minorHAnsi"/>
        </w:rPr>
      </w:pPr>
      <w:r w:rsidRPr="00FC67D1">
        <w:rPr>
          <w:rFonts w:asciiTheme="minorHAnsi" w:eastAsiaTheme="minorEastAsia" w:hAnsiTheme="minorHAnsi" w:cstheme="minorHAnsi"/>
        </w:rPr>
        <w:t xml:space="preserve">Przedmiotem niniejszego zamówienia jest wykonanie dokumentacji projektowo-wykonawczej niezbędnej do budowy lotniczego hangaru ekspozycyjnego w Muzeum Lotnictwa Polskiego w Krakowie </w:t>
      </w:r>
      <w:r w:rsidRPr="00FC67D1">
        <w:rPr>
          <w:rFonts w:asciiTheme="minorHAnsi" w:eastAsiaTheme="minorEastAsia" w:hAnsiTheme="minorHAnsi" w:cstheme="minorBidi"/>
          <w:bCs/>
        </w:rPr>
        <w:t>wraz z przeniesieniem praw autorskich</w:t>
      </w:r>
      <w:r w:rsidRPr="00FC67D1">
        <w:rPr>
          <w:rFonts w:asciiTheme="minorHAnsi" w:eastAsiaTheme="minorEastAsia" w:hAnsiTheme="minorHAnsi" w:cstheme="minorHAnsi"/>
        </w:rPr>
        <w:t>.</w:t>
      </w:r>
    </w:p>
    <w:p w:rsidR="006701EB" w:rsidRPr="00154527" w:rsidRDefault="00FC67D1" w:rsidP="00CA714D">
      <w:pPr>
        <w:pStyle w:val="Akapitzlist"/>
        <w:numPr>
          <w:ilvl w:val="0"/>
          <w:numId w:val="7"/>
        </w:numPr>
        <w:ind w:left="851"/>
        <w:contextualSpacing/>
        <w:rPr>
          <w:rFonts w:asciiTheme="minorHAnsi" w:eastAsiaTheme="minorEastAsia" w:hAnsiTheme="minorHAnsi" w:cstheme="minorHAnsi"/>
        </w:rPr>
      </w:pPr>
      <w:r w:rsidRPr="00FC67D1">
        <w:rPr>
          <w:rFonts w:asciiTheme="minorHAnsi" w:eastAsiaTheme="minorEastAsia" w:hAnsiTheme="minorHAnsi" w:cstheme="minorHAnsi"/>
        </w:rPr>
        <w:t xml:space="preserve">Przedmiot zamówienia realizowany jest w ramach wielobranżowego projektu budowlanego pn. </w:t>
      </w:r>
      <w:r w:rsidRPr="00FC67D1">
        <w:rPr>
          <w:rFonts w:asciiTheme="minorHAnsi" w:eastAsiaTheme="minorEastAsia" w:hAnsiTheme="minorHAnsi" w:cstheme="minorHAnsi"/>
          <w:i/>
        </w:rPr>
        <w:t xml:space="preserve">„Budowa </w:t>
      </w:r>
      <w:r w:rsidRPr="00FC67D1">
        <w:rPr>
          <w:rFonts w:asciiTheme="minorHAnsi" w:eastAsia="Dotum" w:hAnsiTheme="minorHAnsi" w:cstheme="minorHAnsi"/>
          <w:i/>
        </w:rPr>
        <w:t>dwóch hangarów na cele ekspozycyjne w ramach rekonstrukcji zespołu i </w:t>
      </w:r>
      <w:proofErr w:type="spellStart"/>
      <w:r w:rsidRPr="00FC67D1">
        <w:rPr>
          <w:rFonts w:asciiTheme="minorHAnsi" w:eastAsia="Dotum" w:hAnsiTheme="minorHAnsi" w:cstheme="minorHAnsi"/>
          <w:i/>
        </w:rPr>
        <w:t>rekompozycji</w:t>
      </w:r>
      <w:proofErr w:type="spellEnd"/>
      <w:r w:rsidRPr="00FC67D1">
        <w:rPr>
          <w:rFonts w:asciiTheme="minorHAnsi" w:eastAsia="Dotum" w:hAnsiTheme="minorHAnsi" w:cstheme="minorHAnsi"/>
          <w:i/>
        </w:rPr>
        <w:t xml:space="preserve"> budynków II Pułku Lotniczego wraz z infrastrukturą techniczną i zagospodarowaniem terenu, zlokalizowanych w południowej części działki nr 14/242 </w:t>
      </w:r>
      <w:proofErr w:type="spellStart"/>
      <w:r w:rsidRPr="00FC67D1">
        <w:rPr>
          <w:rFonts w:asciiTheme="minorHAnsi" w:eastAsia="Dotum" w:hAnsiTheme="minorHAnsi" w:cstheme="minorHAnsi"/>
          <w:i/>
        </w:rPr>
        <w:t>obr</w:t>
      </w:r>
      <w:proofErr w:type="spellEnd"/>
      <w:r w:rsidRPr="00FC67D1">
        <w:rPr>
          <w:rFonts w:asciiTheme="minorHAnsi" w:eastAsia="Dotum" w:hAnsiTheme="minorHAnsi" w:cstheme="minorHAnsi"/>
          <w:i/>
        </w:rPr>
        <w:t xml:space="preserve">. 4 Śródmieście, a także rozbudowa sieci wodociągowej na działkach </w:t>
      </w:r>
      <w:proofErr w:type="spellStart"/>
      <w:r w:rsidRPr="00FC67D1">
        <w:rPr>
          <w:rFonts w:asciiTheme="minorHAnsi" w:eastAsia="Dotum" w:hAnsiTheme="minorHAnsi" w:cstheme="minorHAnsi"/>
          <w:i/>
        </w:rPr>
        <w:t>nr</w:t>
      </w:r>
      <w:proofErr w:type="spellEnd"/>
      <w:r w:rsidRPr="00FC67D1">
        <w:rPr>
          <w:rFonts w:asciiTheme="minorHAnsi" w:eastAsia="Dotum" w:hAnsiTheme="minorHAnsi" w:cstheme="minorHAnsi"/>
          <w:i/>
        </w:rPr>
        <w:t xml:space="preserve">. 30,21/85,21/219,21/220 </w:t>
      </w:r>
      <w:proofErr w:type="spellStart"/>
      <w:r w:rsidRPr="00FC67D1">
        <w:rPr>
          <w:rFonts w:asciiTheme="minorHAnsi" w:eastAsia="Dotum" w:hAnsiTheme="minorHAnsi" w:cstheme="minorHAnsi"/>
          <w:i/>
        </w:rPr>
        <w:t>obr</w:t>
      </w:r>
      <w:proofErr w:type="spellEnd"/>
      <w:r w:rsidRPr="00FC67D1">
        <w:rPr>
          <w:rFonts w:asciiTheme="minorHAnsi" w:eastAsia="Dotum" w:hAnsiTheme="minorHAnsi" w:cstheme="minorHAnsi"/>
          <w:i/>
        </w:rPr>
        <w:t xml:space="preserve">. 6 Nowa Huta w rejonie ulic </w:t>
      </w:r>
      <w:proofErr w:type="spellStart"/>
      <w:r w:rsidRPr="00FC67D1">
        <w:rPr>
          <w:rFonts w:asciiTheme="minorHAnsi" w:eastAsia="Dotum" w:hAnsiTheme="minorHAnsi" w:cstheme="minorHAnsi"/>
          <w:i/>
        </w:rPr>
        <w:t>Ciesielewskiego</w:t>
      </w:r>
      <w:proofErr w:type="spellEnd"/>
      <w:r w:rsidRPr="00FC67D1">
        <w:rPr>
          <w:rFonts w:asciiTheme="minorHAnsi" w:eastAsia="Dotum" w:hAnsiTheme="minorHAnsi" w:cstheme="minorHAnsi"/>
          <w:i/>
        </w:rPr>
        <w:t>/</w:t>
      </w:r>
      <w:proofErr w:type="spellStart"/>
      <w:r w:rsidRPr="00FC67D1">
        <w:rPr>
          <w:rFonts w:asciiTheme="minorHAnsi" w:eastAsia="Dotum" w:hAnsiTheme="minorHAnsi" w:cstheme="minorHAnsi"/>
          <w:i/>
        </w:rPr>
        <w:t>Gnysia</w:t>
      </w:r>
      <w:proofErr w:type="spellEnd"/>
      <w:r w:rsidRPr="00FC67D1">
        <w:rPr>
          <w:rFonts w:asciiTheme="minorHAnsi" w:eastAsia="Dotum" w:hAnsiTheme="minorHAnsi" w:cstheme="minorHAnsi"/>
          <w:i/>
        </w:rPr>
        <w:t xml:space="preserve">/ </w:t>
      </w:r>
      <w:r w:rsidRPr="00FC67D1">
        <w:rPr>
          <w:rFonts w:asciiTheme="minorHAnsi" w:eastAsia="Dotum" w:hAnsiTheme="minorHAnsi" w:cstheme="minorHAnsi"/>
          <w:i/>
        </w:rPr>
        <w:lastRenderedPageBreak/>
        <w:t xml:space="preserve">Spadochroniarzy/ Życzkowskiego w Krakowie – ETAP I: budowa jednego hangaru na cele ekspozycyjne, budowa wewnętrznej instalacji w budynku: </w:t>
      </w:r>
      <w:proofErr w:type="spellStart"/>
      <w:r w:rsidRPr="00FC67D1">
        <w:rPr>
          <w:rFonts w:asciiTheme="minorHAnsi" w:eastAsia="Dotum" w:hAnsiTheme="minorHAnsi" w:cstheme="minorHAnsi"/>
          <w:i/>
        </w:rPr>
        <w:t>wod-kan</w:t>
      </w:r>
      <w:proofErr w:type="spellEnd"/>
      <w:r w:rsidRPr="00FC67D1">
        <w:rPr>
          <w:rFonts w:asciiTheme="minorHAnsi" w:eastAsia="Dotum" w:hAnsiTheme="minorHAnsi" w:cstheme="minorHAnsi"/>
          <w:i/>
        </w:rPr>
        <w:t xml:space="preserve">, co, energii elektrycznej i teletechnicznej wraz z budową wewnętrznej instalacji poza budynkiem: kanalizacyjnej, elektrycznej i teletechnicznej, budową sieci wodociągowej oraz budową (odtworzeniem) zabytkowych utwardzeń na działkach </w:t>
      </w:r>
      <w:proofErr w:type="spellStart"/>
      <w:r w:rsidRPr="00FC67D1">
        <w:rPr>
          <w:rFonts w:asciiTheme="minorHAnsi" w:eastAsia="Dotum" w:hAnsiTheme="minorHAnsi" w:cstheme="minorHAnsi"/>
          <w:i/>
        </w:rPr>
        <w:t>nr</w:t>
      </w:r>
      <w:proofErr w:type="spellEnd"/>
      <w:r w:rsidRPr="00FC67D1">
        <w:rPr>
          <w:rFonts w:asciiTheme="minorHAnsi" w:eastAsia="Dotum" w:hAnsiTheme="minorHAnsi" w:cstheme="minorHAnsi"/>
          <w:i/>
        </w:rPr>
        <w:t>.</w:t>
      </w:r>
      <w:r w:rsidR="00490AE5">
        <w:rPr>
          <w:rFonts w:asciiTheme="minorHAnsi" w:eastAsia="Dotum" w:hAnsiTheme="minorHAnsi" w:cstheme="minorHAnsi"/>
          <w:i/>
        </w:rPr>
        <w:t xml:space="preserve"> </w:t>
      </w:r>
      <w:r w:rsidRPr="00FC67D1">
        <w:rPr>
          <w:rFonts w:asciiTheme="minorHAnsi" w:eastAsia="Dotum" w:hAnsiTheme="minorHAnsi" w:cstheme="minorHAnsi"/>
          <w:i/>
        </w:rPr>
        <w:t xml:space="preserve">14/242 </w:t>
      </w:r>
      <w:proofErr w:type="spellStart"/>
      <w:r w:rsidRPr="00FC67D1">
        <w:rPr>
          <w:rFonts w:asciiTheme="minorHAnsi" w:eastAsia="Dotum" w:hAnsiTheme="minorHAnsi" w:cstheme="minorHAnsi"/>
          <w:i/>
        </w:rPr>
        <w:t>obr</w:t>
      </w:r>
      <w:proofErr w:type="spellEnd"/>
      <w:r w:rsidRPr="00FC67D1">
        <w:rPr>
          <w:rFonts w:asciiTheme="minorHAnsi" w:eastAsia="Dotum" w:hAnsiTheme="minorHAnsi" w:cstheme="minorHAnsi"/>
          <w:i/>
        </w:rPr>
        <w:t xml:space="preserve">. 4 Śródmieście oraz </w:t>
      </w:r>
      <w:proofErr w:type="spellStart"/>
      <w:r w:rsidRPr="00FC67D1">
        <w:rPr>
          <w:rFonts w:asciiTheme="minorHAnsi" w:eastAsia="Dotum" w:hAnsiTheme="minorHAnsi" w:cstheme="minorHAnsi"/>
          <w:i/>
        </w:rPr>
        <w:t>nr</w:t>
      </w:r>
      <w:proofErr w:type="spellEnd"/>
      <w:r w:rsidRPr="00FC67D1">
        <w:rPr>
          <w:rFonts w:asciiTheme="minorHAnsi" w:eastAsia="Dotum" w:hAnsiTheme="minorHAnsi" w:cstheme="minorHAnsi"/>
          <w:i/>
        </w:rPr>
        <w:t xml:space="preserve">. 30 </w:t>
      </w:r>
      <w:proofErr w:type="spellStart"/>
      <w:r w:rsidRPr="00FC67D1">
        <w:rPr>
          <w:rFonts w:asciiTheme="minorHAnsi" w:eastAsia="Dotum" w:hAnsiTheme="minorHAnsi" w:cstheme="minorHAnsi"/>
          <w:i/>
        </w:rPr>
        <w:t>obr</w:t>
      </w:r>
      <w:proofErr w:type="spellEnd"/>
      <w:r w:rsidRPr="00FC67D1">
        <w:rPr>
          <w:rFonts w:asciiTheme="minorHAnsi" w:eastAsia="Dotum" w:hAnsiTheme="minorHAnsi" w:cstheme="minorHAnsi"/>
          <w:i/>
        </w:rPr>
        <w:t>. 6 Nowa Huta w Krakowie.”</w:t>
      </w:r>
    </w:p>
    <w:p w:rsidR="00D12117" w:rsidRDefault="00BE4214" w:rsidP="00CA714D">
      <w:pPr>
        <w:pStyle w:val="Akapitzlist"/>
        <w:numPr>
          <w:ilvl w:val="0"/>
          <w:numId w:val="7"/>
        </w:numPr>
        <w:tabs>
          <w:tab w:val="num" w:pos="425"/>
        </w:tabs>
        <w:ind w:left="851"/>
        <w:contextualSpacing/>
        <w:rPr>
          <w:rFonts w:asciiTheme="minorHAnsi" w:eastAsiaTheme="minorEastAsia" w:hAnsiTheme="minorHAnsi" w:cstheme="minorHAnsi"/>
          <w:iCs/>
        </w:rPr>
      </w:pPr>
      <w:r w:rsidRPr="00BE4214">
        <w:rPr>
          <w:rFonts w:asciiTheme="minorHAnsi" w:eastAsiaTheme="minorEastAsia" w:hAnsiTheme="minorHAnsi" w:cstheme="minorHAnsi"/>
          <w:iCs/>
        </w:rPr>
        <w:t>W zakres wielobranżowej dokumentacji projektowo-wykonawczej wchodzi</w:t>
      </w:r>
      <w:r w:rsidR="009D5C79">
        <w:rPr>
          <w:rFonts w:asciiTheme="minorHAnsi" w:eastAsiaTheme="minorEastAsia" w:hAnsiTheme="minorHAnsi" w:cstheme="minorHAnsi"/>
          <w:iCs/>
        </w:rPr>
        <w:t xml:space="preserve"> opracowanie</w:t>
      </w:r>
      <w:r w:rsidRPr="00BE4214">
        <w:rPr>
          <w:rFonts w:asciiTheme="minorHAnsi" w:eastAsiaTheme="minorEastAsia" w:hAnsiTheme="minorHAnsi" w:cstheme="minorHAnsi"/>
          <w:iCs/>
        </w:rPr>
        <w:t>:</w:t>
      </w:r>
    </w:p>
    <w:p w:rsidR="008F391B" w:rsidRPr="00497B1F" w:rsidRDefault="00E61567" w:rsidP="008F391B">
      <w:pPr>
        <w:pStyle w:val="Akapitzlist"/>
        <w:numPr>
          <w:ilvl w:val="0"/>
          <w:numId w:val="27"/>
        </w:numPr>
        <w:ind w:left="1276"/>
        <w:contextualSpacing/>
        <w:rPr>
          <w:rFonts w:asciiTheme="minorHAnsi" w:eastAsiaTheme="minorEastAsia" w:hAnsiTheme="minorHAnsi" w:cstheme="minorHAnsi"/>
          <w:iCs/>
        </w:rPr>
      </w:pPr>
      <w:r>
        <w:rPr>
          <w:rFonts w:asciiTheme="minorHAnsi" w:eastAsiaTheme="minorEastAsia" w:hAnsiTheme="minorHAnsi" w:cstheme="minorHAnsi"/>
          <w:iCs/>
        </w:rPr>
        <w:t xml:space="preserve">szczegółowego </w:t>
      </w:r>
      <w:r w:rsidR="008F391B">
        <w:rPr>
          <w:rFonts w:asciiTheme="minorHAnsi" w:eastAsiaTheme="minorEastAsia" w:hAnsiTheme="minorHAnsi" w:cstheme="minorHAnsi"/>
          <w:iCs/>
        </w:rPr>
        <w:t xml:space="preserve">projektu </w:t>
      </w:r>
      <w:r w:rsidR="008F391B" w:rsidRPr="00EA6941">
        <w:rPr>
          <w:rFonts w:asciiTheme="minorHAnsi" w:eastAsiaTheme="minorEastAsia" w:hAnsiTheme="minorHAnsi" w:cstheme="minorHAnsi"/>
          <w:iCs/>
        </w:rPr>
        <w:t>zagospodarowania terenu</w:t>
      </w:r>
      <w:r w:rsidR="007D1176">
        <w:rPr>
          <w:rFonts w:asciiTheme="minorHAnsi" w:eastAsiaTheme="minorEastAsia" w:hAnsiTheme="minorHAnsi" w:cstheme="minorHAnsi"/>
          <w:iCs/>
        </w:rPr>
        <w:t xml:space="preserve">, </w:t>
      </w:r>
      <w:r>
        <w:rPr>
          <w:rFonts w:asciiTheme="minorHAnsi" w:eastAsiaTheme="minorEastAsia" w:hAnsiTheme="minorHAnsi" w:cstheme="minorHAnsi"/>
          <w:iCs/>
        </w:rPr>
        <w:t>ujmującego</w:t>
      </w:r>
      <w:r w:rsidR="007D1176">
        <w:rPr>
          <w:rFonts w:asciiTheme="minorHAnsi" w:eastAsiaTheme="minorEastAsia" w:hAnsiTheme="minorHAnsi" w:cstheme="minorHAnsi"/>
          <w:iCs/>
        </w:rPr>
        <w:t xml:space="preserve"> szczegółowo </w:t>
      </w:r>
      <w:r w:rsidR="003D32CA">
        <w:rPr>
          <w:rFonts w:asciiTheme="minorHAnsi" w:eastAsiaTheme="minorEastAsia" w:hAnsiTheme="minorHAnsi" w:cstheme="minorHAnsi"/>
          <w:iCs/>
        </w:rPr>
        <w:t>niwelację</w:t>
      </w:r>
      <w:r>
        <w:rPr>
          <w:rFonts w:asciiTheme="minorHAnsi" w:eastAsiaTheme="minorEastAsia" w:hAnsiTheme="minorHAnsi" w:cstheme="minorHAnsi"/>
          <w:iCs/>
        </w:rPr>
        <w:t xml:space="preserve"> i przygotowanie</w:t>
      </w:r>
      <w:r w:rsidR="003D32CA">
        <w:rPr>
          <w:rFonts w:asciiTheme="minorHAnsi" w:eastAsiaTheme="minorEastAsia" w:hAnsiTheme="minorHAnsi" w:cstheme="minorHAnsi"/>
          <w:iCs/>
        </w:rPr>
        <w:t xml:space="preserve"> terenu</w:t>
      </w:r>
      <w:r w:rsidR="007063AA">
        <w:rPr>
          <w:rFonts w:asciiTheme="minorHAnsi" w:eastAsiaTheme="minorEastAsia" w:hAnsiTheme="minorHAnsi" w:cstheme="minorHAnsi"/>
          <w:iCs/>
        </w:rPr>
        <w:t xml:space="preserve"> z elementami małej</w:t>
      </w:r>
      <w:r w:rsidR="008F391B" w:rsidRPr="00EA6941">
        <w:rPr>
          <w:rFonts w:asciiTheme="minorHAnsi" w:eastAsiaTheme="minorEastAsia" w:hAnsiTheme="minorHAnsi" w:cstheme="minorHAnsi"/>
          <w:iCs/>
        </w:rPr>
        <w:t xml:space="preserve"> architektury,</w:t>
      </w:r>
      <w:r w:rsidR="007063AA">
        <w:rPr>
          <w:rFonts w:asciiTheme="minorHAnsi" w:eastAsiaTheme="minorEastAsia" w:hAnsiTheme="minorHAnsi" w:cstheme="minorHAnsi"/>
          <w:iCs/>
        </w:rPr>
        <w:t xml:space="preserve"> </w:t>
      </w:r>
      <w:r w:rsidR="008F391B" w:rsidRPr="00EA6941">
        <w:rPr>
          <w:rFonts w:asciiTheme="minorHAnsi" w:eastAsiaTheme="minorEastAsia" w:hAnsiTheme="minorHAnsi" w:cstheme="minorHAnsi"/>
          <w:iCs/>
        </w:rPr>
        <w:t>w tym: u</w:t>
      </w:r>
      <w:r w:rsidR="008F391B">
        <w:t>kształtowanie terenu (makro</w:t>
      </w:r>
      <w:r w:rsidR="004A474F">
        <w:t>-</w:t>
      </w:r>
      <w:r w:rsidR="008F391B">
        <w:t xml:space="preserve"> i </w:t>
      </w:r>
      <w:proofErr w:type="spellStart"/>
      <w:r w:rsidR="008F391B">
        <w:t>mikroniowelacja</w:t>
      </w:r>
      <w:proofErr w:type="spellEnd"/>
      <w:r w:rsidR="008F391B">
        <w:t>),  wewnętrzny układ drogowy, zintegrowany plan sieci</w:t>
      </w:r>
      <w:r w:rsidR="004A474F">
        <w:t xml:space="preserve">, instalacji </w:t>
      </w:r>
      <w:r w:rsidR="008F391B">
        <w:t xml:space="preserve">zewnętrznych, system odwodnienia terenu, </w:t>
      </w:r>
      <w:r w:rsidR="00FC67D1" w:rsidRPr="00497B1F">
        <w:t xml:space="preserve">instalacja </w:t>
      </w:r>
      <w:r w:rsidR="00497B1F" w:rsidRPr="00497B1F">
        <w:t>oświetlenia terenu</w:t>
      </w:r>
      <w:r w:rsidR="00F3585D">
        <w:t>,</w:t>
      </w:r>
      <w:r w:rsidR="00497B1F" w:rsidRPr="00497B1F">
        <w:t xml:space="preserve"> </w:t>
      </w:r>
      <w:r w:rsidR="00FC67D1" w:rsidRPr="00497B1F">
        <w:t xml:space="preserve"> budynku</w:t>
      </w:r>
      <w:r w:rsidR="00497B1F" w:rsidRPr="00497B1F">
        <w:t xml:space="preserve"> i reliktów pierwotnego hangaru</w:t>
      </w:r>
      <w:r w:rsidR="00FC67D1" w:rsidRPr="00497B1F">
        <w:t>,</w:t>
      </w:r>
    </w:p>
    <w:p w:rsidR="008F391B" w:rsidRPr="001D2DE9" w:rsidRDefault="008F391B" w:rsidP="008F391B">
      <w:pPr>
        <w:pStyle w:val="Akapitzlist"/>
        <w:numPr>
          <w:ilvl w:val="0"/>
          <w:numId w:val="27"/>
        </w:numPr>
        <w:ind w:left="1276"/>
        <w:contextualSpacing/>
        <w:rPr>
          <w:rFonts w:asciiTheme="minorHAnsi" w:eastAsiaTheme="minorEastAsia" w:hAnsiTheme="minorHAnsi" w:cstheme="minorHAnsi"/>
          <w:iCs/>
        </w:rPr>
      </w:pPr>
      <w:r w:rsidRPr="001D2DE9">
        <w:t>projekt</w:t>
      </w:r>
      <w:r w:rsidR="009D5C79" w:rsidRPr="001D2DE9">
        <w:t>u</w:t>
      </w:r>
      <w:r w:rsidRPr="001D2DE9">
        <w:t xml:space="preserve"> </w:t>
      </w:r>
      <w:r w:rsidR="005E379D" w:rsidRPr="001D2DE9">
        <w:t>dot</w:t>
      </w:r>
      <w:r w:rsidR="000D633C">
        <w:t>yczącego</w:t>
      </w:r>
      <w:r w:rsidR="005E379D" w:rsidRPr="001D2DE9">
        <w:t xml:space="preserve"> </w:t>
      </w:r>
      <w:r w:rsidRPr="001D2DE9">
        <w:t>zieleni</w:t>
      </w:r>
      <w:r w:rsidR="007063AA" w:rsidRPr="001D2DE9">
        <w:t xml:space="preserve"> (zagospodarowania i pielęgnacji)</w:t>
      </w:r>
      <w:r w:rsidRPr="001D2DE9">
        <w:t xml:space="preserve"> z uwzględnieniem decyzji Miejskiego Konserwatora Zabytków </w:t>
      </w:r>
      <w:r w:rsidR="00147F18" w:rsidRPr="001D2DE9">
        <w:t>nr</w:t>
      </w:r>
      <w:r w:rsidR="00456FFF" w:rsidRPr="001D2DE9">
        <w:t xml:space="preserve"> 554/18 znak:</w:t>
      </w:r>
      <w:r w:rsidR="00147F18" w:rsidRPr="001D2DE9">
        <w:t xml:space="preserve"> KZ 03.4125.11.12.2018.NP oraz </w:t>
      </w:r>
      <w:r w:rsidR="00456FFF" w:rsidRPr="001D2DE9">
        <w:t xml:space="preserve">nr 555/18 znak: </w:t>
      </w:r>
      <w:r w:rsidR="00147F18" w:rsidRPr="001D2DE9">
        <w:t>KZ03.6131.50.2018. NP</w:t>
      </w:r>
    </w:p>
    <w:p w:rsidR="008F391B" w:rsidRPr="00EA6941" w:rsidRDefault="008F391B" w:rsidP="008F391B">
      <w:pPr>
        <w:pStyle w:val="Akapitzlist"/>
        <w:numPr>
          <w:ilvl w:val="0"/>
          <w:numId w:val="27"/>
        </w:numPr>
        <w:ind w:left="1276"/>
        <w:contextualSpacing/>
        <w:rPr>
          <w:rFonts w:asciiTheme="minorHAnsi" w:eastAsiaTheme="minorEastAsia" w:hAnsiTheme="minorHAnsi" w:cstheme="minorHAnsi"/>
          <w:iCs/>
        </w:rPr>
      </w:pPr>
      <w:r>
        <w:t xml:space="preserve">szczegółowego programu prac konserwatorskich (uwzględniającego rozwiązania projektu konstrukcji) umożliwiającego wycenę, realizację </w:t>
      </w:r>
      <w:r w:rsidR="00E61567">
        <w:t>konserwacji,</w:t>
      </w:r>
      <w:r>
        <w:t xml:space="preserve"> zabezpieczenia</w:t>
      </w:r>
      <w:r w:rsidR="00E61567">
        <w:t xml:space="preserve"> i </w:t>
      </w:r>
      <w:r w:rsidR="00696E54">
        <w:t>wyeksponowanie</w:t>
      </w:r>
      <w:r>
        <w:t xml:space="preserve"> zachowanych reliktów zabytku, w tym tylnej szczytowej ściany pierwotnego hangaru,</w:t>
      </w:r>
    </w:p>
    <w:p w:rsidR="008F391B" w:rsidRDefault="008F391B" w:rsidP="008F391B">
      <w:pPr>
        <w:pStyle w:val="Akapitzlist"/>
        <w:numPr>
          <w:ilvl w:val="0"/>
          <w:numId w:val="27"/>
        </w:numPr>
        <w:ind w:left="1276"/>
        <w:contextualSpacing/>
        <w:rPr>
          <w:rFonts w:asciiTheme="minorHAnsi" w:eastAsiaTheme="minorEastAsia" w:hAnsiTheme="minorHAnsi" w:cstheme="minorHAnsi"/>
          <w:iCs/>
        </w:rPr>
      </w:pPr>
      <w:r>
        <w:rPr>
          <w:rFonts w:asciiTheme="minorHAnsi" w:eastAsiaTheme="minorEastAsia" w:hAnsiTheme="minorHAnsi" w:cstheme="minorHAnsi"/>
          <w:iCs/>
        </w:rPr>
        <w:t>projektu architektury,</w:t>
      </w:r>
    </w:p>
    <w:p w:rsidR="008F391B" w:rsidRDefault="008F391B" w:rsidP="008F391B">
      <w:pPr>
        <w:pStyle w:val="Akapitzlist"/>
        <w:numPr>
          <w:ilvl w:val="0"/>
          <w:numId w:val="27"/>
        </w:numPr>
        <w:ind w:left="1276"/>
        <w:contextualSpacing/>
        <w:rPr>
          <w:rFonts w:asciiTheme="minorHAnsi" w:eastAsiaTheme="minorEastAsia" w:hAnsiTheme="minorHAnsi" w:cstheme="minorHAnsi"/>
          <w:iCs/>
        </w:rPr>
      </w:pPr>
      <w:r>
        <w:rPr>
          <w:rFonts w:asciiTheme="minorHAnsi" w:eastAsiaTheme="minorEastAsia" w:hAnsiTheme="minorHAnsi" w:cstheme="minorHAnsi"/>
          <w:iCs/>
        </w:rPr>
        <w:t xml:space="preserve">projektu konstrukcji, </w:t>
      </w:r>
    </w:p>
    <w:p w:rsidR="008F391B" w:rsidRPr="00842D4C" w:rsidRDefault="008F391B" w:rsidP="008F391B">
      <w:pPr>
        <w:pStyle w:val="Akapitzlist"/>
        <w:numPr>
          <w:ilvl w:val="0"/>
          <w:numId w:val="27"/>
        </w:numPr>
        <w:ind w:left="1276"/>
        <w:contextualSpacing/>
        <w:rPr>
          <w:rFonts w:asciiTheme="minorHAnsi" w:eastAsiaTheme="minorEastAsia" w:hAnsiTheme="minorHAnsi" w:cstheme="minorHAnsi"/>
          <w:iCs/>
        </w:rPr>
      </w:pPr>
      <w:r>
        <w:t xml:space="preserve">projektu przyłącza miejskiej sieci ciepłowniczej do budynku oraz projektu wymiennikowni </w:t>
      </w:r>
      <w:proofErr w:type="spellStart"/>
      <w:r>
        <w:t>c.o</w:t>
      </w:r>
      <w:proofErr w:type="spellEnd"/>
      <w:r>
        <w:t>.</w:t>
      </w:r>
    </w:p>
    <w:p w:rsidR="008F391B" w:rsidRPr="00357728" w:rsidRDefault="008F391B" w:rsidP="008F391B">
      <w:pPr>
        <w:pStyle w:val="Akapitzlist"/>
        <w:numPr>
          <w:ilvl w:val="0"/>
          <w:numId w:val="27"/>
        </w:numPr>
        <w:ind w:left="1276"/>
        <w:contextualSpacing/>
        <w:rPr>
          <w:rFonts w:asciiTheme="minorHAnsi" w:eastAsiaTheme="minorEastAsia" w:hAnsiTheme="minorHAnsi" w:cstheme="minorHAnsi"/>
          <w:iCs/>
        </w:rPr>
      </w:pPr>
      <w:r>
        <w:t>projektu wewnętrznej instalacji elektrycznej poza hangarem – od budynku do złącza kablowego w skrzynce przyłączeniowej, wewnętrznej instalacji teletechnicznej (od przyłącza do hangaru), wewnętrznej instalacji wodociągu i kanalizacji poza obrębem hangaru,</w:t>
      </w:r>
    </w:p>
    <w:p w:rsidR="008F391B" w:rsidRPr="00497B1F" w:rsidRDefault="008F391B" w:rsidP="008F391B">
      <w:pPr>
        <w:pStyle w:val="Akapitzlist"/>
        <w:numPr>
          <w:ilvl w:val="0"/>
          <w:numId w:val="27"/>
        </w:numPr>
        <w:ind w:left="1276"/>
        <w:contextualSpacing/>
        <w:rPr>
          <w:rFonts w:asciiTheme="minorHAnsi" w:eastAsiaTheme="minorEastAsia" w:hAnsiTheme="minorHAnsi" w:cstheme="minorHAnsi"/>
          <w:iCs/>
        </w:rPr>
      </w:pPr>
      <w:r w:rsidRPr="00357728">
        <w:rPr>
          <w:rFonts w:asciiTheme="minorHAnsi" w:eastAsiaTheme="minorEastAsia" w:hAnsiTheme="minorHAnsi" w:cstheme="minorHAnsi"/>
          <w:iCs/>
        </w:rPr>
        <w:t>sporządzenie projektów branżowych</w:t>
      </w:r>
      <w:r>
        <w:rPr>
          <w:rFonts w:asciiTheme="minorHAnsi" w:eastAsiaTheme="minorEastAsia" w:hAnsiTheme="minorHAnsi" w:cstheme="minorHAnsi"/>
          <w:iCs/>
        </w:rPr>
        <w:t xml:space="preserve"> wewnątrz hangaru i na ścianach/dachu budynku</w:t>
      </w:r>
      <w:r w:rsidRPr="00357728">
        <w:rPr>
          <w:rStyle w:val="xdtextbox"/>
          <w:rFonts w:eastAsiaTheme="majorEastAsia"/>
        </w:rPr>
        <w:t xml:space="preserve">, w tym: </w:t>
      </w:r>
      <w:r>
        <w:t>instalacji wody zimnej, ciepłej, pożarowej, kanalizacji sanitarnej, systemu odprowadzenia wody opadowej, instalacji el</w:t>
      </w:r>
      <w:r w:rsidRPr="00357728">
        <w:rPr>
          <w:rStyle w:val="xdtextbox"/>
          <w:rFonts w:eastAsiaTheme="majorEastAsia"/>
        </w:rPr>
        <w:t>ektrycznej,</w:t>
      </w:r>
      <w:r>
        <w:rPr>
          <w:rStyle w:val="xdtextbox"/>
          <w:rFonts w:eastAsiaTheme="majorEastAsia"/>
        </w:rPr>
        <w:t xml:space="preserve"> odgromowej,</w:t>
      </w:r>
      <w:r w:rsidRPr="00357728">
        <w:rPr>
          <w:rStyle w:val="xdtextbox"/>
          <w:rFonts w:eastAsiaTheme="majorEastAsia"/>
        </w:rPr>
        <w:t xml:space="preserve"> </w:t>
      </w:r>
      <w:r>
        <w:rPr>
          <w:rStyle w:val="xdtextbox"/>
          <w:rFonts w:eastAsiaTheme="majorEastAsia"/>
        </w:rPr>
        <w:t xml:space="preserve">instalacji </w:t>
      </w:r>
      <w:r w:rsidRPr="00357728">
        <w:rPr>
          <w:rStyle w:val="xdtextbox"/>
          <w:rFonts w:eastAsiaTheme="majorEastAsia"/>
        </w:rPr>
        <w:t xml:space="preserve">grzewczej, wentylacyjnej, </w:t>
      </w:r>
      <w:r w:rsidR="00FF7B2D">
        <w:rPr>
          <w:rStyle w:val="xdtextbox"/>
          <w:rFonts w:eastAsiaTheme="majorEastAsia"/>
        </w:rPr>
        <w:t xml:space="preserve">instalacji </w:t>
      </w:r>
      <w:r w:rsidRPr="00357728">
        <w:rPr>
          <w:rStyle w:val="xdtextbox"/>
          <w:rFonts w:eastAsiaTheme="majorEastAsia"/>
        </w:rPr>
        <w:t xml:space="preserve">teletechnicznych i słaboprądowych: </w:t>
      </w:r>
      <w:r>
        <w:t>projekt instalacji okablowania strukturalnego i tele</w:t>
      </w:r>
      <w:r w:rsidR="00FF7B2D">
        <w:t>fonicznego</w:t>
      </w:r>
      <w:r w:rsidRPr="00357728">
        <w:rPr>
          <w:rStyle w:val="xdtextbox"/>
          <w:rFonts w:eastAsiaTheme="majorEastAsia"/>
        </w:rPr>
        <w:t xml:space="preserve">, </w:t>
      </w:r>
      <w:r>
        <w:t>projekt instalacji telewizji dozorowej CCTV</w:t>
      </w:r>
      <w:r w:rsidRPr="00357728">
        <w:rPr>
          <w:rStyle w:val="xdtextbox"/>
          <w:rFonts w:eastAsiaTheme="majorEastAsia"/>
        </w:rPr>
        <w:t>,</w:t>
      </w:r>
      <w:r>
        <w:rPr>
          <w:rStyle w:val="xdtextbox"/>
          <w:rFonts w:eastAsiaTheme="majorEastAsia"/>
        </w:rPr>
        <w:t xml:space="preserve"> projekt </w:t>
      </w:r>
      <w:r>
        <w:t>instalacji wykrywania włamania i napadu</w:t>
      </w:r>
      <w:r w:rsidRPr="00357728">
        <w:rPr>
          <w:rStyle w:val="xdtextbox"/>
          <w:rFonts w:eastAsiaTheme="majorEastAsia"/>
        </w:rPr>
        <w:t xml:space="preserve"> </w:t>
      </w:r>
      <w:proofErr w:type="spellStart"/>
      <w:r>
        <w:t>SSWiN</w:t>
      </w:r>
      <w:proofErr w:type="spellEnd"/>
      <w:r>
        <w:t xml:space="preserve">, projekt kontroli dostępu KD, projekt instalacji wykrywania i sygnalizacji pożaru SSP, </w:t>
      </w:r>
      <w:r w:rsidR="00FC67D1" w:rsidRPr="00497B1F">
        <w:t>projektu IT i AV w budynku dla planowanych wewnątrz hangaru ekspozycji oraz innych funkcji pomieszczeń (zgodnie z wytycznymi Zamawiającego),</w:t>
      </w:r>
    </w:p>
    <w:p w:rsidR="008F391B" w:rsidRPr="00790115" w:rsidRDefault="008F391B" w:rsidP="008F391B">
      <w:pPr>
        <w:pStyle w:val="Akapitzlist"/>
        <w:numPr>
          <w:ilvl w:val="0"/>
          <w:numId w:val="27"/>
        </w:numPr>
        <w:ind w:left="1276"/>
        <w:contextualSpacing/>
        <w:rPr>
          <w:rFonts w:asciiTheme="minorHAnsi" w:eastAsiaTheme="minorEastAsia" w:hAnsiTheme="minorHAnsi" w:cstheme="minorHAnsi"/>
          <w:iCs/>
        </w:rPr>
      </w:pPr>
      <w:r w:rsidRPr="00790115">
        <w:rPr>
          <w:rFonts w:asciiTheme="minorHAnsi" w:eastAsiaTheme="minorEastAsia" w:hAnsiTheme="minorHAnsi" w:cstheme="minorHAnsi"/>
          <w:iCs/>
        </w:rPr>
        <w:t xml:space="preserve">sporządzenie przedmiarów robót, </w:t>
      </w:r>
      <w:r w:rsidRPr="00790115">
        <w:rPr>
          <w:rFonts w:asciiTheme="minorHAnsi" w:hAnsiTheme="minorHAnsi" w:cstheme="minorHAnsi"/>
        </w:rPr>
        <w:t xml:space="preserve">zawierających zestawienie przewidywanych do wykonania robót w kolejności technologicznej ich wykonania, wraz z ich szczegółowym opisem, miejscem wykonania, lub wskazaniem podstaw ustalających szczegółowy opis, z wyliczeniem i zestawieniem ilości jednostek miar robót podstawowych oraz </w:t>
      </w:r>
      <w:r w:rsidRPr="00790115">
        <w:rPr>
          <w:rFonts w:asciiTheme="minorHAnsi" w:hAnsiTheme="minorHAnsi" w:cstheme="minorHAnsi"/>
        </w:rPr>
        <w:lastRenderedPageBreak/>
        <w:t xml:space="preserve">wskazaniem podstaw do ustalenia cen jednostkowych robót lub jednostkowych nakładów rzeczowych, </w:t>
      </w:r>
    </w:p>
    <w:p w:rsidR="008F391B" w:rsidRPr="00790115" w:rsidRDefault="008F391B" w:rsidP="008F391B">
      <w:pPr>
        <w:pStyle w:val="Akapitzlist"/>
        <w:numPr>
          <w:ilvl w:val="0"/>
          <w:numId w:val="27"/>
        </w:numPr>
        <w:ind w:left="1276"/>
        <w:contextualSpacing/>
        <w:rPr>
          <w:rFonts w:asciiTheme="minorHAnsi" w:hAnsiTheme="minorHAnsi" w:cstheme="minorHAnsi"/>
        </w:rPr>
      </w:pPr>
      <w:r w:rsidRPr="00790115">
        <w:rPr>
          <w:rFonts w:asciiTheme="minorHAnsi" w:eastAsiaTheme="minorEastAsia" w:hAnsiTheme="minorHAnsi" w:cstheme="minorHAnsi"/>
          <w:iCs/>
        </w:rPr>
        <w:t>sporządzenie kosztorysu inwestorskiego, opracowanego na podstawie przedmiarów robót, o których mowa w pkt</w:t>
      </w:r>
      <w:r>
        <w:rPr>
          <w:rFonts w:asciiTheme="minorHAnsi" w:eastAsiaTheme="minorEastAsia" w:hAnsiTheme="minorHAnsi" w:cstheme="minorHAnsi"/>
          <w:iCs/>
        </w:rPr>
        <w:t>.</w:t>
      </w:r>
      <w:r w:rsidRPr="00790115">
        <w:rPr>
          <w:rFonts w:asciiTheme="minorHAnsi" w:eastAsiaTheme="minorEastAsia" w:hAnsiTheme="minorHAnsi" w:cstheme="minorHAnsi"/>
          <w:iCs/>
        </w:rPr>
        <w:t xml:space="preserve"> powyżej,</w:t>
      </w:r>
    </w:p>
    <w:p w:rsidR="008F391B" w:rsidRPr="00790115" w:rsidRDefault="008F391B" w:rsidP="008F391B">
      <w:pPr>
        <w:pStyle w:val="Akapitzlist"/>
        <w:numPr>
          <w:ilvl w:val="0"/>
          <w:numId w:val="27"/>
        </w:numPr>
        <w:ind w:left="1276"/>
        <w:contextualSpacing/>
        <w:rPr>
          <w:rFonts w:asciiTheme="minorHAnsi" w:hAnsiTheme="minorHAnsi" w:cstheme="minorHAnsi"/>
        </w:rPr>
      </w:pPr>
      <w:r w:rsidRPr="00790115">
        <w:rPr>
          <w:rFonts w:asciiTheme="minorHAnsi" w:eastAsiaTheme="minorEastAsia" w:hAnsiTheme="minorHAnsi" w:cstheme="minorHAnsi"/>
          <w:iCs/>
        </w:rPr>
        <w:t xml:space="preserve">sporządzenie </w:t>
      </w:r>
      <w:r w:rsidRPr="00790115">
        <w:rPr>
          <w:rFonts w:asciiTheme="minorHAnsi" w:hAnsiTheme="minorHAnsi" w:cstheme="minorHAnsi"/>
        </w:rPr>
        <w:t xml:space="preserve">specyfikacji technicznej wykonania i odbioru robót budowlanych (dalej jako </w:t>
      </w:r>
      <w:proofErr w:type="spellStart"/>
      <w:r w:rsidRPr="00790115">
        <w:rPr>
          <w:rFonts w:asciiTheme="minorHAnsi" w:hAnsiTheme="minorHAnsi" w:cstheme="minorHAnsi"/>
        </w:rPr>
        <w:t>STWiORB</w:t>
      </w:r>
      <w:proofErr w:type="spellEnd"/>
      <w:r w:rsidRPr="00790115">
        <w:rPr>
          <w:rFonts w:asciiTheme="minorHAnsi" w:hAnsiTheme="minorHAnsi" w:cstheme="minorHAnsi"/>
        </w:rPr>
        <w:t>), zawierająca szczegółowy opis wymagań niezbędnych do określenia:</w:t>
      </w:r>
    </w:p>
    <w:p w:rsidR="008F391B" w:rsidRPr="00790115" w:rsidRDefault="008F391B" w:rsidP="008F391B">
      <w:pPr>
        <w:spacing w:line="276" w:lineRule="auto"/>
        <w:ind w:left="1276" w:firstLine="336"/>
        <w:rPr>
          <w:rFonts w:asciiTheme="minorHAnsi" w:hAnsiTheme="minorHAnsi" w:cstheme="minorHAnsi"/>
          <w:szCs w:val="22"/>
        </w:rPr>
      </w:pPr>
      <w:r w:rsidRPr="00790115">
        <w:rPr>
          <w:rFonts w:asciiTheme="minorHAnsi" w:hAnsiTheme="minorHAnsi" w:cstheme="minorHAnsi"/>
          <w:szCs w:val="22"/>
        </w:rPr>
        <w:t>- standardu, sposobu i jakości wykonania robót,</w:t>
      </w:r>
    </w:p>
    <w:p w:rsidR="008F391B" w:rsidRPr="00790115" w:rsidRDefault="008F391B" w:rsidP="008F391B">
      <w:pPr>
        <w:spacing w:line="276" w:lineRule="auto"/>
        <w:ind w:left="1276" w:firstLine="336"/>
        <w:rPr>
          <w:rFonts w:asciiTheme="minorHAnsi" w:hAnsiTheme="minorHAnsi" w:cstheme="minorHAnsi"/>
          <w:szCs w:val="22"/>
        </w:rPr>
      </w:pPr>
      <w:r w:rsidRPr="00790115">
        <w:rPr>
          <w:rFonts w:asciiTheme="minorHAnsi" w:hAnsiTheme="minorHAnsi" w:cstheme="minorHAnsi"/>
          <w:szCs w:val="22"/>
        </w:rPr>
        <w:t>- standardu, jakości i właściwości użytych materiałów i montowanych urządzeń,</w:t>
      </w:r>
    </w:p>
    <w:p w:rsidR="008F391B" w:rsidRPr="00790115" w:rsidRDefault="008F391B" w:rsidP="008F391B">
      <w:pPr>
        <w:spacing w:line="276" w:lineRule="auto"/>
        <w:ind w:left="1276" w:firstLine="336"/>
        <w:rPr>
          <w:rFonts w:asciiTheme="minorHAnsi" w:hAnsiTheme="minorHAnsi" w:cstheme="minorHAnsi"/>
          <w:szCs w:val="22"/>
        </w:rPr>
      </w:pPr>
      <w:r w:rsidRPr="00790115">
        <w:rPr>
          <w:rFonts w:asciiTheme="minorHAnsi" w:hAnsiTheme="minorHAnsi" w:cstheme="minorHAnsi"/>
          <w:szCs w:val="22"/>
        </w:rPr>
        <w:t>- sposobu odbioru robót i wymogów Zamawiającego przy odbiorze,</w:t>
      </w:r>
    </w:p>
    <w:p w:rsidR="008F391B" w:rsidRPr="00790115" w:rsidRDefault="008F391B" w:rsidP="008F391B">
      <w:pPr>
        <w:pStyle w:val="Akapitzlist"/>
        <w:numPr>
          <w:ilvl w:val="0"/>
          <w:numId w:val="27"/>
        </w:numPr>
        <w:ind w:left="1276"/>
        <w:contextualSpacing/>
        <w:rPr>
          <w:rFonts w:asciiTheme="minorHAnsi" w:eastAsiaTheme="minorEastAsia" w:hAnsiTheme="minorHAnsi" w:cstheme="minorHAnsi"/>
          <w:iCs/>
        </w:rPr>
      </w:pPr>
      <w:r w:rsidRPr="00790115">
        <w:rPr>
          <w:rFonts w:asciiTheme="minorHAnsi" w:eastAsiaTheme="minorEastAsia" w:hAnsiTheme="minorHAnsi" w:cstheme="minorHAnsi"/>
          <w:iCs/>
        </w:rPr>
        <w:t>sporządzenie harmonogramu realizacji inwestycji,</w:t>
      </w:r>
    </w:p>
    <w:p w:rsidR="008F391B" w:rsidRPr="00790115" w:rsidRDefault="008F391B" w:rsidP="008F391B">
      <w:pPr>
        <w:pStyle w:val="Akapitzlist"/>
        <w:numPr>
          <w:ilvl w:val="0"/>
          <w:numId w:val="27"/>
        </w:numPr>
        <w:ind w:left="1276"/>
        <w:contextualSpacing/>
        <w:rPr>
          <w:rFonts w:asciiTheme="minorHAnsi" w:eastAsiaTheme="minorEastAsia" w:hAnsiTheme="minorHAnsi" w:cstheme="minorHAnsi"/>
          <w:iCs/>
        </w:rPr>
      </w:pPr>
      <w:r w:rsidRPr="00790115">
        <w:rPr>
          <w:rFonts w:asciiTheme="minorHAnsi" w:hAnsiTheme="minorHAnsi" w:cstheme="minorHAnsi"/>
        </w:rPr>
        <w:t>sporządzenie</w:t>
      </w:r>
      <w:r>
        <w:rPr>
          <w:rFonts w:asciiTheme="minorHAnsi" w:hAnsiTheme="minorHAnsi" w:cstheme="minorHAnsi"/>
        </w:rPr>
        <w:t>/uszczegółowienie</w:t>
      </w:r>
      <w:r w:rsidRPr="00790115">
        <w:rPr>
          <w:rFonts w:asciiTheme="minorHAnsi" w:hAnsiTheme="minorHAnsi" w:cstheme="minorHAnsi"/>
        </w:rPr>
        <w:t xml:space="preserve"> informacji dotyczącej bezpieczeństwa i ochrony zdrowia (</w:t>
      </w:r>
      <w:r w:rsidR="00CD4F4D">
        <w:rPr>
          <w:rFonts w:asciiTheme="minorHAnsi" w:hAnsiTheme="minorHAnsi" w:cstheme="minorHAnsi"/>
        </w:rPr>
        <w:t xml:space="preserve">zwanej </w:t>
      </w:r>
      <w:r w:rsidRPr="00790115">
        <w:rPr>
          <w:rFonts w:asciiTheme="minorHAnsi" w:hAnsiTheme="minorHAnsi" w:cstheme="minorHAnsi"/>
        </w:rPr>
        <w:t xml:space="preserve">dalej jako BIOZ), </w:t>
      </w:r>
    </w:p>
    <w:p w:rsidR="008F391B" w:rsidRPr="00DB6274" w:rsidRDefault="008F391B" w:rsidP="008F391B">
      <w:pPr>
        <w:pStyle w:val="Akapitzlist"/>
        <w:numPr>
          <w:ilvl w:val="0"/>
          <w:numId w:val="27"/>
        </w:numPr>
        <w:ind w:left="1276"/>
        <w:contextualSpacing/>
        <w:rPr>
          <w:rFonts w:asciiTheme="minorHAnsi" w:eastAsiaTheme="minorEastAsia" w:hAnsiTheme="minorHAnsi" w:cstheme="minorHAnsi"/>
          <w:iCs/>
        </w:rPr>
      </w:pPr>
      <w:r w:rsidRPr="00790115">
        <w:rPr>
          <w:rFonts w:asciiTheme="minorHAnsi" w:hAnsiTheme="minorHAnsi" w:cstheme="minorHAnsi"/>
        </w:rPr>
        <w:t>dokonaniem niezbędnych uzgodnień</w:t>
      </w:r>
      <w:r w:rsidR="0075418A">
        <w:rPr>
          <w:rFonts w:asciiTheme="minorHAnsi" w:hAnsiTheme="minorHAnsi" w:cstheme="minorHAnsi"/>
        </w:rPr>
        <w:t xml:space="preserve"> i uzyskaniem decyzji</w:t>
      </w:r>
      <w:r w:rsidRPr="00790115">
        <w:rPr>
          <w:rFonts w:asciiTheme="minorHAnsi" w:hAnsiTheme="minorHAnsi" w:cstheme="minorHAnsi"/>
        </w:rPr>
        <w:t>, w tym:</w:t>
      </w:r>
    </w:p>
    <w:p w:rsidR="008F391B" w:rsidRPr="00790115" w:rsidRDefault="008F391B" w:rsidP="008F391B">
      <w:pPr>
        <w:pStyle w:val="Akapitzlist"/>
        <w:numPr>
          <w:ilvl w:val="0"/>
          <w:numId w:val="0"/>
        </w:numPr>
        <w:ind w:left="1276"/>
        <w:contextualSpacing/>
        <w:rPr>
          <w:rFonts w:asciiTheme="minorHAnsi" w:eastAsiaTheme="minorEastAsia" w:hAnsiTheme="minorHAnsi" w:cstheme="minorHAnsi"/>
          <w:iCs/>
        </w:rPr>
      </w:pPr>
      <w:r w:rsidRPr="00790115">
        <w:rPr>
          <w:rFonts w:asciiTheme="minorHAnsi" w:eastAsiaTheme="minorEastAsia" w:hAnsiTheme="minorHAnsi" w:cstheme="minorHAnsi"/>
          <w:iCs/>
        </w:rPr>
        <w:t>- uzgodnień konserwatorskich</w:t>
      </w:r>
      <w:r>
        <w:rPr>
          <w:rFonts w:asciiTheme="minorHAnsi" w:eastAsiaTheme="minorEastAsia" w:hAnsiTheme="minorHAnsi" w:cstheme="minorHAnsi"/>
          <w:iCs/>
        </w:rPr>
        <w:t xml:space="preserve"> (z Biurem Miejskiego Konserwatora Zabytków w Krakowie w zakresie opracowywanej dokumentacji, zgodnie z zapisami Programu Konserwatorskiego PB)</w:t>
      </w:r>
      <w:r w:rsidRPr="00790115">
        <w:rPr>
          <w:rFonts w:asciiTheme="minorHAnsi" w:eastAsiaTheme="minorEastAsia" w:hAnsiTheme="minorHAnsi" w:cstheme="minorHAnsi"/>
          <w:iCs/>
        </w:rPr>
        <w:t>,</w:t>
      </w:r>
    </w:p>
    <w:p w:rsidR="008F391B" w:rsidRDefault="008F391B" w:rsidP="008F391B">
      <w:pPr>
        <w:pStyle w:val="Akapitzlist"/>
        <w:numPr>
          <w:ilvl w:val="0"/>
          <w:numId w:val="0"/>
        </w:numPr>
        <w:ind w:left="1276"/>
        <w:contextualSpacing/>
        <w:rPr>
          <w:rFonts w:asciiTheme="minorHAnsi" w:hAnsiTheme="minorHAnsi" w:cstheme="minorHAnsi"/>
        </w:rPr>
      </w:pPr>
      <w:r w:rsidRPr="00907B26">
        <w:rPr>
          <w:rFonts w:asciiTheme="minorHAnsi" w:eastAsiaTheme="minorEastAsia" w:hAnsiTheme="minorHAnsi" w:cstheme="minorHAnsi"/>
          <w:iCs/>
        </w:rPr>
        <w:t xml:space="preserve">- </w:t>
      </w:r>
      <w:r w:rsidRPr="00DA6C7F">
        <w:rPr>
          <w:rFonts w:asciiTheme="minorHAnsi" w:eastAsiaTheme="minorEastAsia" w:hAnsiTheme="minorHAnsi" w:cstheme="minorHAnsi"/>
          <w:iCs/>
        </w:rPr>
        <w:t xml:space="preserve">uzgodnień z </w:t>
      </w:r>
      <w:r w:rsidRPr="00DA6C7F">
        <w:rPr>
          <w:rFonts w:asciiTheme="minorHAnsi" w:hAnsiTheme="minorHAnsi" w:cstheme="minorHAnsi"/>
        </w:rPr>
        <w:t xml:space="preserve">Narodowym Instytutem Muzealnictwa i Ochrony Zbiorów (dalej jako NIMOZ) w zakresie zaopiniowania systemów: sygnalizacji </w:t>
      </w:r>
      <w:proofErr w:type="spellStart"/>
      <w:r w:rsidRPr="00DA6C7F">
        <w:rPr>
          <w:rFonts w:asciiTheme="minorHAnsi" w:hAnsiTheme="minorHAnsi" w:cstheme="minorHAnsi"/>
        </w:rPr>
        <w:t>p.poż</w:t>
      </w:r>
      <w:proofErr w:type="spellEnd"/>
      <w:r w:rsidRPr="00DA6C7F">
        <w:rPr>
          <w:rFonts w:asciiTheme="minorHAnsi" w:hAnsiTheme="minorHAnsi" w:cstheme="minorHAnsi"/>
        </w:rPr>
        <w:t>., sygnalizacji włamania i napadu, telewizji dozorowej i kontroli dostępu,</w:t>
      </w:r>
    </w:p>
    <w:p w:rsidR="008F391B" w:rsidRPr="00D10202" w:rsidRDefault="008F391B" w:rsidP="008F391B">
      <w:pPr>
        <w:pStyle w:val="Akapitzlist"/>
        <w:numPr>
          <w:ilvl w:val="0"/>
          <w:numId w:val="0"/>
        </w:numPr>
        <w:ind w:left="1276"/>
        <w:contextualSpacing/>
        <w:rPr>
          <w:rFonts w:asciiTheme="minorHAnsi" w:hAnsiTheme="minorHAnsi" w:cstheme="minorHAnsi"/>
        </w:rPr>
      </w:pPr>
      <w:r>
        <w:rPr>
          <w:rFonts w:asciiTheme="minorHAnsi" w:hAnsiTheme="minorHAnsi" w:cstheme="minorHAnsi"/>
        </w:rPr>
        <w:t>- innych wymaganych prawem uzgodnień</w:t>
      </w:r>
      <w:r w:rsidR="000003BA">
        <w:rPr>
          <w:rFonts w:asciiTheme="minorHAnsi" w:hAnsiTheme="minorHAnsi" w:cstheme="minorHAnsi"/>
        </w:rPr>
        <w:t xml:space="preserve"> </w:t>
      </w:r>
      <w:r>
        <w:rPr>
          <w:rFonts w:asciiTheme="minorHAnsi" w:hAnsiTheme="minorHAnsi" w:cstheme="minorHAnsi"/>
        </w:rPr>
        <w:t>z właściwymi podmiotami</w:t>
      </w:r>
      <w:r w:rsidR="00456FFF">
        <w:rPr>
          <w:rFonts w:asciiTheme="minorHAnsi" w:hAnsiTheme="minorHAnsi" w:cstheme="minorHAnsi"/>
        </w:rPr>
        <w:t>,</w:t>
      </w:r>
      <w:r w:rsidR="005C048B">
        <w:rPr>
          <w:rFonts w:asciiTheme="minorHAnsi" w:hAnsiTheme="minorHAnsi" w:cstheme="minorHAnsi"/>
        </w:rPr>
        <w:t xml:space="preserve"> wynikających z </w:t>
      </w:r>
      <w:proofErr w:type="spellStart"/>
      <w:r w:rsidR="005C048B">
        <w:rPr>
          <w:rFonts w:asciiTheme="minorHAnsi" w:hAnsiTheme="minorHAnsi" w:cstheme="minorHAnsi"/>
        </w:rPr>
        <w:t>rozwiazań</w:t>
      </w:r>
      <w:proofErr w:type="spellEnd"/>
      <w:r w:rsidR="005C048B">
        <w:rPr>
          <w:rFonts w:asciiTheme="minorHAnsi" w:hAnsiTheme="minorHAnsi" w:cstheme="minorHAnsi"/>
        </w:rPr>
        <w:t xml:space="preserve"> przyjętych w toku prac projektowych</w:t>
      </w:r>
      <w:r w:rsidR="000003BA">
        <w:rPr>
          <w:rFonts w:asciiTheme="minorHAnsi" w:hAnsiTheme="minorHAnsi" w:cstheme="minorHAnsi"/>
        </w:rPr>
        <w:t>, włącznie z uzyskaniem stosownych decyzji administracyjnych (jeśli będą konieczne)</w:t>
      </w:r>
      <w:r>
        <w:rPr>
          <w:rFonts w:asciiTheme="minorHAnsi" w:hAnsiTheme="minorHAnsi" w:cstheme="minorHAnsi"/>
        </w:rPr>
        <w:t>.</w:t>
      </w:r>
    </w:p>
    <w:p w:rsidR="00D74A15" w:rsidRDefault="00D74A15">
      <w:pPr>
        <w:ind w:left="851"/>
        <w:contextualSpacing/>
        <w:rPr>
          <w:rFonts w:asciiTheme="minorHAnsi" w:eastAsiaTheme="minorEastAsia" w:hAnsiTheme="minorHAnsi" w:cstheme="minorHAnsi"/>
          <w:iCs/>
        </w:rPr>
      </w:pPr>
    </w:p>
    <w:p w:rsidR="00D74A15" w:rsidRDefault="00D74A15">
      <w:pPr>
        <w:contextualSpacing/>
        <w:rPr>
          <w:rFonts w:asciiTheme="minorHAnsi" w:eastAsiaTheme="minorEastAsia" w:hAnsiTheme="minorHAnsi" w:cstheme="minorHAnsi"/>
          <w:iCs/>
        </w:rPr>
      </w:pPr>
    </w:p>
    <w:p w:rsidR="00B269B7" w:rsidRPr="00154527" w:rsidRDefault="00FC67D1" w:rsidP="000754A4">
      <w:pPr>
        <w:pStyle w:val="Akapitzlist"/>
        <w:numPr>
          <w:ilvl w:val="0"/>
          <w:numId w:val="7"/>
        </w:numPr>
        <w:ind w:left="851"/>
        <w:contextualSpacing/>
        <w:rPr>
          <w:rFonts w:asciiTheme="minorHAnsi" w:eastAsiaTheme="minorEastAsia" w:hAnsiTheme="minorHAnsi" w:cstheme="minorHAnsi"/>
        </w:rPr>
      </w:pPr>
      <w:r w:rsidRPr="00FC67D1">
        <w:rPr>
          <w:rFonts w:asciiTheme="minorHAnsi" w:eastAsiaTheme="minorEastAsia" w:hAnsiTheme="minorHAnsi" w:cstheme="minorHAnsi"/>
        </w:rPr>
        <w:t>CPV (wspólny słownik zamówień):</w:t>
      </w:r>
    </w:p>
    <w:p w:rsidR="00B269B7" w:rsidRPr="00154527" w:rsidRDefault="00FC67D1" w:rsidP="00CA714D">
      <w:pPr>
        <w:spacing w:line="276" w:lineRule="auto"/>
        <w:ind w:left="851" w:firstLine="283"/>
        <w:rPr>
          <w:rFonts w:asciiTheme="minorHAnsi" w:eastAsiaTheme="minorEastAsia" w:hAnsiTheme="minorHAnsi" w:cstheme="minorHAnsi"/>
          <w:szCs w:val="22"/>
        </w:rPr>
      </w:pPr>
      <w:r w:rsidRPr="00FC67D1">
        <w:rPr>
          <w:rFonts w:asciiTheme="minorHAnsi" w:eastAsiaTheme="minorEastAsia" w:hAnsiTheme="minorHAnsi" w:cstheme="minorHAnsi"/>
          <w:b/>
          <w:szCs w:val="22"/>
        </w:rPr>
        <w:t>Główny przedmiot: 71320000-7 usługi inżynieryjne w zakresie projektowania</w:t>
      </w:r>
      <w:r w:rsidRPr="00FC67D1">
        <w:rPr>
          <w:rFonts w:asciiTheme="minorHAnsi" w:eastAsiaTheme="minorEastAsia" w:hAnsiTheme="minorHAnsi" w:cstheme="minorHAnsi"/>
          <w:szCs w:val="22"/>
        </w:rPr>
        <w:t>,</w:t>
      </w:r>
    </w:p>
    <w:p w:rsidR="00702FDA" w:rsidRPr="00154527" w:rsidRDefault="00FC67D1" w:rsidP="007743BE">
      <w:pPr>
        <w:spacing w:line="276" w:lineRule="auto"/>
        <w:ind w:left="1134"/>
      </w:pPr>
      <w:r w:rsidRPr="00FC67D1">
        <w:rPr>
          <w:rFonts w:asciiTheme="minorHAnsi" w:eastAsiaTheme="minorEastAsia" w:hAnsiTheme="minorHAnsi" w:cstheme="minorHAnsi"/>
          <w:szCs w:val="22"/>
        </w:rPr>
        <w:tab/>
      </w:r>
      <w:r w:rsidRPr="00FC67D1">
        <w:t xml:space="preserve">71000000-8 usługi architektoniczne, budowlane, inżynieryjne i kontrolne, </w:t>
      </w:r>
    </w:p>
    <w:p w:rsidR="00702FDA" w:rsidRPr="00154527" w:rsidRDefault="00FC67D1" w:rsidP="003D6F12">
      <w:pPr>
        <w:spacing w:line="276" w:lineRule="auto"/>
        <w:ind w:left="1134" w:firstLine="283"/>
        <w:rPr>
          <w:rFonts w:asciiTheme="minorHAnsi" w:eastAsiaTheme="minorEastAsia" w:hAnsiTheme="minorHAnsi" w:cstheme="minorBidi"/>
        </w:rPr>
      </w:pPr>
      <w:r w:rsidRPr="00FC67D1">
        <w:t xml:space="preserve">71210000-3 doradcze usługi architektoniczne, </w:t>
      </w:r>
    </w:p>
    <w:p w:rsidR="00702FDA" w:rsidRPr="00154527" w:rsidRDefault="00FC67D1" w:rsidP="003D6F12">
      <w:pPr>
        <w:spacing w:line="276" w:lineRule="auto"/>
        <w:ind w:left="1134" w:firstLine="283"/>
        <w:rPr>
          <w:rFonts w:asciiTheme="minorHAnsi" w:eastAsiaTheme="minorEastAsia" w:hAnsiTheme="minorHAnsi" w:cstheme="minorBidi"/>
        </w:rPr>
      </w:pPr>
      <w:r w:rsidRPr="00FC67D1">
        <w:t xml:space="preserve">71221000-3 usługi architektoniczne w zakresie obiektów budowlanych, </w:t>
      </w:r>
    </w:p>
    <w:p w:rsidR="00702FDA" w:rsidRPr="00154527" w:rsidRDefault="00FC67D1" w:rsidP="003D6F12">
      <w:pPr>
        <w:spacing w:line="276" w:lineRule="auto"/>
        <w:ind w:left="1134" w:firstLine="283"/>
        <w:rPr>
          <w:rFonts w:asciiTheme="minorHAnsi" w:eastAsiaTheme="minorEastAsia" w:hAnsiTheme="minorHAnsi" w:cstheme="minorBidi"/>
        </w:rPr>
      </w:pPr>
      <w:r w:rsidRPr="00FC67D1">
        <w:t xml:space="preserve">71222000-0 usługi architektoniczne w zakresie przestrzeni, </w:t>
      </w:r>
    </w:p>
    <w:p w:rsidR="00702FDA" w:rsidRPr="00154527" w:rsidRDefault="00FC67D1" w:rsidP="003D6F12">
      <w:pPr>
        <w:spacing w:line="276" w:lineRule="auto"/>
        <w:ind w:left="1134" w:firstLine="283"/>
        <w:rPr>
          <w:rFonts w:asciiTheme="minorHAnsi" w:eastAsiaTheme="minorEastAsia" w:hAnsiTheme="minorHAnsi" w:cstheme="minorBidi"/>
        </w:rPr>
      </w:pPr>
      <w:r w:rsidRPr="00FC67D1">
        <w:t>71240000-2 usługi architektoniczne, inżynieryjne i planowania,</w:t>
      </w:r>
    </w:p>
    <w:p w:rsidR="00702FDA" w:rsidRPr="00154527" w:rsidRDefault="00FC67D1" w:rsidP="003D6F12">
      <w:pPr>
        <w:spacing w:line="276" w:lineRule="auto"/>
        <w:ind w:left="1134" w:firstLine="283"/>
        <w:rPr>
          <w:rFonts w:asciiTheme="minorHAnsi" w:eastAsiaTheme="minorEastAsia" w:hAnsiTheme="minorHAnsi" w:cstheme="minorBidi"/>
        </w:rPr>
      </w:pPr>
      <w:r w:rsidRPr="00FC67D1">
        <w:t xml:space="preserve">71242000-6 przygotowanie przedsięwzięcia i projektu, oszacowanie kosztów, </w:t>
      </w:r>
    </w:p>
    <w:p w:rsidR="00702FDA" w:rsidRPr="00154527" w:rsidRDefault="00FC67D1" w:rsidP="003D6F12">
      <w:pPr>
        <w:spacing w:line="276" w:lineRule="auto"/>
        <w:ind w:left="1134" w:firstLine="283"/>
        <w:rPr>
          <w:rFonts w:asciiTheme="minorHAnsi" w:eastAsiaTheme="minorEastAsia" w:hAnsiTheme="minorHAnsi" w:cstheme="minorBidi"/>
        </w:rPr>
      </w:pPr>
      <w:r w:rsidRPr="00FC67D1">
        <w:t xml:space="preserve">71244000-0 kalkulacja kosztów, monitoring kosztów, </w:t>
      </w:r>
    </w:p>
    <w:p w:rsidR="00702FDA" w:rsidRPr="00154527" w:rsidRDefault="00FC67D1" w:rsidP="003D6F12">
      <w:pPr>
        <w:spacing w:line="276" w:lineRule="auto"/>
        <w:ind w:left="1134" w:firstLine="283"/>
        <w:rPr>
          <w:rFonts w:asciiTheme="minorHAnsi" w:eastAsiaTheme="minorEastAsia" w:hAnsiTheme="minorHAnsi" w:cstheme="minorBidi"/>
        </w:rPr>
      </w:pPr>
      <w:r w:rsidRPr="00FC67D1">
        <w:t xml:space="preserve">71245000-7 plany zatwierdzające, rysunki robocze i specyfikacje, </w:t>
      </w:r>
    </w:p>
    <w:p w:rsidR="00702FDA" w:rsidRPr="00154527" w:rsidRDefault="00FC67D1" w:rsidP="003D6F12">
      <w:pPr>
        <w:spacing w:line="276" w:lineRule="auto"/>
        <w:ind w:left="1134" w:firstLine="283"/>
        <w:rPr>
          <w:rFonts w:asciiTheme="minorHAnsi" w:eastAsiaTheme="minorEastAsia" w:hAnsiTheme="minorHAnsi" w:cstheme="minorBidi"/>
        </w:rPr>
      </w:pPr>
      <w:r w:rsidRPr="00FC67D1">
        <w:t xml:space="preserve">71250000-5 usługi architektoniczne, inżynieryjne i pomiarowe, </w:t>
      </w:r>
    </w:p>
    <w:p w:rsidR="00702FDA" w:rsidRPr="00154527" w:rsidRDefault="00FC67D1" w:rsidP="003D6F12">
      <w:pPr>
        <w:spacing w:line="276" w:lineRule="auto"/>
        <w:ind w:left="1134" w:firstLine="283"/>
        <w:rPr>
          <w:rFonts w:asciiTheme="minorHAnsi" w:eastAsiaTheme="minorEastAsia" w:hAnsiTheme="minorHAnsi" w:cstheme="minorBidi"/>
        </w:rPr>
      </w:pPr>
      <w:r w:rsidRPr="00FC67D1">
        <w:t xml:space="preserve">71330000-0 różne usługi inżynieryjne, </w:t>
      </w:r>
    </w:p>
    <w:p w:rsidR="00702FDA" w:rsidRPr="00154527" w:rsidRDefault="00FC67D1" w:rsidP="007743BE">
      <w:pPr>
        <w:spacing w:line="276" w:lineRule="auto"/>
        <w:ind w:left="1418"/>
        <w:rPr>
          <w:rFonts w:asciiTheme="minorHAnsi" w:eastAsiaTheme="minorEastAsia" w:hAnsiTheme="minorHAnsi" w:cstheme="minorBidi"/>
        </w:rPr>
      </w:pPr>
      <w:r w:rsidRPr="00FC67D1">
        <w:t xml:space="preserve">71400000-2 usługi architektoniczne dotyczące planowania przestrzennego i zagospodarowania terenu, </w:t>
      </w:r>
    </w:p>
    <w:p w:rsidR="00702FDA" w:rsidRPr="00154527" w:rsidRDefault="00FC67D1" w:rsidP="007743BE">
      <w:pPr>
        <w:spacing w:line="276" w:lineRule="auto"/>
        <w:ind w:left="1134" w:firstLine="284"/>
        <w:rPr>
          <w:rFonts w:asciiTheme="minorHAnsi" w:eastAsiaTheme="minorEastAsia" w:hAnsiTheme="minorHAnsi" w:cstheme="minorBidi"/>
        </w:rPr>
      </w:pPr>
      <w:r w:rsidRPr="00FC67D1">
        <w:t>71420000-8 architektoniczne usługi zagospodarowania terenu,</w:t>
      </w:r>
    </w:p>
    <w:p w:rsidR="00702FDA" w:rsidRPr="00154527" w:rsidRDefault="00702FDA" w:rsidP="00CA714D">
      <w:pPr>
        <w:spacing w:line="276" w:lineRule="auto"/>
        <w:ind w:left="851"/>
        <w:rPr>
          <w:rFonts w:asciiTheme="minorHAnsi" w:eastAsiaTheme="minorEastAsia" w:hAnsiTheme="minorHAnsi" w:cstheme="minorHAnsi"/>
          <w:szCs w:val="22"/>
        </w:rPr>
      </w:pPr>
    </w:p>
    <w:p w:rsidR="003D6F12" w:rsidRPr="00154527" w:rsidRDefault="00FC67D1" w:rsidP="007743BE">
      <w:pPr>
        <w:pStyle w:val="Akapitzlist"/>
        <w:numPr>
          <w:ilvl w:val="0"/>
          <w:numId w:val="7"/>
        </w:numPr>
        <w:ind w:left="851" w:hanging="425"/>
        <w:contextualSpacing/>
        <w:rPr>
          <w:rFonts w:asciiTheme="minorHAnsi" w:eastAsiaTheme="minorEastAsia" w:hAnsiTheme="minorHAnsi" w:cstheme="minorHAnsi"/>
          <w:iCs/>
        </w:rPr>
      </w:pPr>
      <w:r w:rsidRPr="00FC67D1">
        <w:rPr>
          <w:rFonts w:asciiTheme="minorHAnsi" w:eastAsiaTheme="minorEastAsia" w:hAnsiTheme="minorHAnsi" w:cstheme="minorHAnsi"/>
          <w:iCs/>
        </w:rPr>
        <w:lastRenderedPageBreak/>
        <w:t xml:space="preserve">Na opracowaną dotychczas dokumentację </w:t>
      </w:r>
      <w:r w:rsidR="0043382C">
        <w:rPr>
          <w:rFonts w:asciiTheme="minorHAnsi" w:eastAsiaTheme="minorEastAsia" w:hAnsiTheme="minorHAnsi" w:cstheme="minorHAnsi"/>
          <w:iCs/>
        </w:rPr>
        <w:t xml:space="preserve">dot. niniejszej inwestycji, stanowiącą również opis przedmiotu </w:t>
      </w:r>
      <w:r w:rsidR="00FD7533">
        <w:rPr>
          <w:rFonts w:asciiTheme="minorHAnsi" w:eastAsiaTheme="minorEastAsia" w:hAnsiTheme="minorHAnsi" w:cstheme="minorHAnsi"/>
          <w:iCs/>
        </w:rPr>
        <w:t xml:space="preserve">niniejszego </w:t>
      </w:r>
      <w:r w:rsidR="0043382C">
        <w:rPr>
          <w:rFonts w:asciiTheme="minorHAnsi" w:eastAsiaTheme="minorEastAsia" w:hAnsiTheme="minorHAnsi" w:cstheme="minorHAnsi"/>
          <w:iCs/>
        </w:rPr>
        <w:t xml:space="preserve">zamówienia </w:t>
      </w:r>
      <w:r w:rsidRPr="00FC67D1">
        <w:rPr>
          <w:rFonts w:asciiTheme="minorHAnsi" w:eastAsiaTheme="minorEastAsia" w:hAnsiTheme="minorHAnsi" w:cstheme="minorHAnsi"/>
          <w:iCs/>
        </w:rPr>
        <w:t>składa</w:t>
      </w:r>
      <w:r w:rsidR="00FD7533">
        <w:rPr>
          <w:rFonts w:asciiTheme="minorHAnsi" w:eastAsiaTheme="minorEastAsia" w:hAnsiTheme="minorHAnsi" w:cstheme="minorHAnsi"/>
          <w:iCs/>
        </w:rPr>
        <w:t>ją</w:t>
      </w:r>
      <w:r w:rsidRPr="00FC67D1">
        <w:rPr>
          <w:rFonts w:asciiTheme="minorHAnsi" w:eastAsiaTheme="minorEastAsia" w:hAnsiTheme="minorHAnsi" w:cstheme="minorHAnsi"/>
          <w:iCs/>
        </w:rPr>
        <w:t xml:space="preserve"> się: </w:t>
      </w:r>
    </w:p>
    <w:p w:rsidR="0043382C" w:rsidRDefault="0043382C" w:rsidP="007743BE">
      <w:pPr>
        <w:pStyle w:val="Akapitzlist"/>
        <w:numPr>
          <w:ilvl w:val="1"/>
          <w:numId w:val="32"/>
        </w:numPr>
        <w:ind w:left="1276"/>
        <w:contextualSpacing/>
        <w:rPr>
          <w:rFonts w:asciiTheme="minorHAnsi" w:eastAsiaTheme="minorEastAsia" w:hAnsiTheme="minorHAnsi" w:cstheme="minorHAnsi"/>
          <w:iCs/>
        </w:rPr>
      </w:pPr>
      <w:r>
        <w:rPr>
          <w:rFonts w:asciiTheme="minorHAnsi" w:eastAsiaTheme="minorEastAsia" w:hAnsiTheme="minorHAnsi" w:cstheme="minorHAnsi"/>
          <w:iCs/>
        </w:rPr>
        <w:t xml:space="preserve">wielobranżowy projekt budowlany </w:t>
      </w:r>
      <w:r w:rsidR="00A041C7">
        <w:rPr>
          <w:rFonts w:asciiTheme="minorHAnsi" w:eastAsiaTheme="minorEastAsia" w:hAnsiTheme="minorHAnsi" w:cstheme="minorHAnsi"/>
          <w:iCs/>
        </w:rPr>
        <w:t>opracowany przez</w:t>
      </w:r>
      <w:r>
        <w:rPr>
          <w:rFonts w:asciiTheme="minorHAnsi" w:eastAsiaTheme="minorEastAsia" w:hAnsiTheme="minorHAnsi" w:cstheme="minorHAnsi"/>
          <w:iCs/>
        </w:rPr>
        <w:t xml:space="preserve">:  </w:t>
      </w:r>
      <w:r w:rsidRPr="002C3031">
        <w:rPr>
          <w:rFonts w:ascii="Arial" w:hAnsi="Arial"/>
          <w:sz w:val="20"/>
          <w:szCs w:val="20"/>
        </w:rPr>
        <w:t>K B  -  PROJEKTY KONSTRUKCYJNE</w:t>
      </w:r>
      <w:r>
        <w:rPr>
          <w:rFonts w:ascii="Arial" w:hAnsi="Arial"/>
          <w:sz w:val="20"/>
          <w:szCs w:val="20"/>
        </w:rPr>
        <w:t xml:space="preserve"> Sp. z </w:t>
      </w:r>
      <w:proofErr w:type="spellStart"/>
      <w:r>
        <w:rPr>
          <w:rFonts w:ascii="Arial" w:hAnsi="Arial"/>
          <w:sz w:val="20"/>
          <w:szCs w:val="20"/>
        </w:rPr>
        <w:t>o.o</w:t>
      </w:r>
      <w:proofErr w:type="spellEnd"/>
      <w:r>
        <w:rPr>
          <w:rFonts w:ascii="Arial" w:hAnsi="Arial"/>
          <w:sz w:val="20"/>
          <w:szCs w:val="20"/>
        </w:rPr>
        <w:t xml:space="preserve"> </w:t>
      </w:r>
      <w:r w:rsidR="002C5ABD">
        <w:rPr>
          <w:rFonts w:ascii="Arial" w:hAnsi="Arial"/>
          <w:sz w:val="20"/>
          <w:szCs w:val="20"/>
        </w:rPr>
        <w:t xml:space="preserve"> </w:t>
      </w:r>
      <w:r>
        <w:rPr>
          <w:rFonts w:ascii="Arial" w:hAnsi="Arial"/>
          <w:sz w:val="20"/>
          <w:szCs w:val="20"/>
        </w:rPr>
        <w:t>ul. Łokietka 8C/70</w:t>
      </w:r>
      <w:r w:rsidR="002C5ABD">
        <w:rPr>
          <w:rFonts w:ascii="Arial" w:hAnsi="Arial"/>
          <w:sz w:val="20"/>
          <w:szCs w:val="20"/>
        </w:rPr>
        <w:t xml:space="preserve">, Kraków </w:t>
      </w:r>
      <w:r>
        <w:rPr>
          <w:rFonts w:ascii="Arial" w:hAnsi="Arial"/>
          <w:sz w:val="20"/>
          <w:szCs w:val="20"/>
        </w:rPr>
        <w:t xml:space="preserve">30-010, </w:t>
      </w:r>
      <w:r w:rsidR="00FD7533">
        <w:rPr>
          <w:rFonts w:ascii="Arial" w:hAnsi="Arial"/>
          <w:sz w:val="20"/>
          <w:szCs w:val="20"/>
        </w:rPr>
        <w:t>Kraków 2017 r.,</w:t>
      </w:r>
    </w:p>
    <w:p w:rsidR="00842DA1" w:rsidRDefault="00FD7533" w:rsidP="00842DA1">
      <w:pPr>
        <w:pStyle w:val="Akapitzlist"/>
        <w:numPr>
          <w:ilvl w:val="1"/>
          <w:numId w:val="32"/>
        </w:numPr>
        <w:ind w:left="1276"/>
        <w:contextualSpacing/>
        <w:rPr>
          <w:rFonts w:asciiTheme="minorHAnsi" w:eastAsiaTheme="minorEastAsia" w:hAnsiTheme="minorHAnsi" w:cstheme="minorHAnsi"/>
          <w:iCs/>
        </w:rPr>
      </w:pPr>
      <w:r>
        <w:rPr>
          <w:rFonts w:asciiTheme="minorHAnsi" w:eastAsiaTheme="minorEastAsia" w:hAnsiTheme="minorHAnsi" w:cstheme="minorHAnsi"/>
          <w:iCs/>
        </w:rPr>
        <w:t>p</w:t>
      </w:r>
      <w:r w:rsidR="00FC67D1" w:rsidRPr="00FC67D1">
        <w:rPr>
          <w:rFonts w:asciiTheme="minorHAnsi" w:eastAsiaTheme="minorEastAsia" w:hAnsiTheme="minorHAnsi" w:cstheme="minorHAnsi"/>
          <w:iCs/>
        </w:rPr>
        <w:t>ozwolenie Miejskiego Konserwatora Zabytków</w:t>
      </w:r>
      <w:r w:rsidR="00110023">
        <w:rPr>
          <w:rFonts w:asciiTheme="minorHAnsi" w:eastAsiaTheme="minorEastAsia" w:hAnsiTheme="minorHAnsi" w:cstheme="minorHAnsi"/>
          <w:iCs/>
        </w:rPr>
        <w:t xml:space="preserve"> (dalej MKZ)</w:t>
      </w:r>
      <w:r w:rsidR="00FC67D1" w:rsidRPr="00FC67D1">
        <w:rPr>
          <w:rFonts w:asciiTheme="minorHAnsi" w:eastAsiaTheme="minorEastAsia" w:hAnsiTheme="minorHAnsi" w:cstheme="minorHAnsi"/>
          <w:iCs/>
        </w:rPr>
        <w:t xml:space="preserve"> w sprawie prowadzenia robót budowlanych przy zabytku, nr 680/18, z dnia 28 czerwca 2018 r.</w:t>
      </w:r>
      <w:r w:rsidR="00DA2324">
        <w:rPr>
          <w:rFonts w:asciiTheme="minorHAnsi" w:eastAsiaTheme="minorEastAsia" w:hAnsiTheme="minorHAnsi" w:cstheme="minorHAnsi"/>
          <w:iCs/>
        </w:rPr>
        <w:t xml:space="preserve"> znak: KZ-02.4125.1.106.2018.EB</w:t>
      </w:r>
      <w:r w:rsidR="00FC67D1" w:rsidRPr="00FC67D1">
        <w:rPr>
          <w:rFonts w:asciiTheme="minorHAnsi" w:eastAsiaTheme="minorEastAsia" w:hAnsiTheme="minorHAnsi" w:cstheme="minorHAnsi"/>
          <w:iCs/>
        </w:rPr>
        <w:t>,</w:t>
      </w:r>
      <w:r w:rsidR="00842DA1" w:rsidRPr="00842DA1">
        <w:rPr>
          <w:rFonts w:asciiTheme="minorHAnsi" w:eastAsiaTheme="minorEastAsia" w:hAnsiTheme="minorHAnsi" w:cstheme="minorHAnsi"/>
          <w:iCs/>
        </w:rPr>
        <w:t xml:space="preserve"> </w:t>
      </w:r>
    </w:p>
    <w:p w:rsidR="00842DA1" w:rsidRPr="0043382C" w:rsidRDefault="00842DA1" w:rsidP="00842DA1">
      <w:pPr>
        <w:pStyle w:val="Akapitzlist"/>
        <w:numPr>
          <w:ilvl w:val="1"/>
          <w:numId w:val="32"/>
        </w:numPr>
        <w:ind w:left="1276"/>
        <w:contextualSpacing/>
        <w:rPr>
          <w:rFonts w:asciiTheme="minorHAnsi" w:eastAsiaTheme="minorEastAsia" w:hAnsiTheme="minorHAnsi" w:cstheme="minorHAnsi"/>
          <w:iCs/>
        </w:rPr>
      </w:pPr>
      <w:r>
        <w:rPr>
          <w:rFonts w:asciiTheme="minorHAnsi" w:eastAsiaTheme="minorEastAsia" w:hAnsiTheme="minorHAnsi" w:cstheme="minorHAnsi"/>
          <w:iCs/>
        </w:rPr>
        <w:t>w</w:t>
      </w:r>
      <w:r w:rsidRPr="008A3F9F">
        <w:rPr>
          <w:rFonts w:asciiTheme="minorHAnsi" w:eastAsiaTheme="minorEastAsia" w:hAnsiTheme="minorHAnsi" w:cstheme="minorHAnsi"/>
          <w:iCs/>
        </w:rPr>
        <w:t xml:space="preserve">niosek z </w:t>
      </w:r>
      <w:r>
        <w:rPr>
          <w:rFonts w:asciiTheme="minorHAnsi" w:eastAsiaTheme="minorEastAsia" w:hAnsiTheme="minorHAnsi" w:cstheme="minorHAnsi"/>
          <w:iCs/>
        </w:rPr>
        <w:t xml:space="preserve">dn. </w:t>
      </w:r>
      <w:r w:rsidRPr="008A3F9F">
        <w:rPr>
          <w:rFonts w:asciiTheme="minorHAnsi" w:eastAsiaTheme="minorEastAsia" w:hAnsiTheme="minorHAnsi" w:cstheme="minorHAnsi"/>
          <w:iCs/>
        </w:rPr>
        <w:t xml:space="preserve">13.07.2018 r. o </w:t>
      </w:r>
      <w:r w:rsidR="009D2793">
        <w:rPr>
          <w:rFonts w:asciiTheme="minorHAnsi" w:hAnsiTheme="minorHAnsi" w:cstheme="minorHAnsi"/>
          <w:lang w:eastAsia="pl-PL"/>
        </w:rPr>
        <w:t>wydanie pozwolenia na budowę</w:t>
      </w:r>
      <w:r w:rsidR="002C5ABD">
        <w:rPr>
          <w:rFonts w:asciiTheme="minorHAnsi" w:hAnsiTheme="minorHAnsi" w:cstheme="minorHAnsi"/>
          <w:lang w:eastAsia="pl-PL"/>
        </w:rPr>
        <w:t xml:space="preserve"> dla przedmiotowego zamierzenia inwestycyjnego</w:t>
      </w:r>
      <w:r w:rsidR="009D2793">
        <w:rPr>
          <w:rFonts w:asciiTheme="minorHAnsi" w:hAnsiTheme="minorHAnsi" w:cstheme="minorHAnsi"/>
          <w:lang w:eastAsia="pl-PL"/>
        </w:rPr>
        <w:t xml:space="preserve">, </w:t>
      </w:r>
    </w:p>
    <w:p w:rsidR="009D2793" w:rsidRDefault="00FC67D1" w:rsidP="007743BE">
      <w:pPr>
        <w:pStyle w:val="Akapitzlist"/>
        <w:numPr>
          <w:ilvl w:val="1"/>
          <w:numId w:val="32"/>
        </w:numPr>
        <w:ind w:left="1276"/>
        <w:contextualSpacing/>
        <w:rPr>
          <w:rFonts w:asciiTheme="minorHAnsi" w:eastAsiaTheme="minorEastAsia" w:hAnsiTheme="minorHAnsi" w:cstheme="minorHAnsi"/>
          <w:iCs/>
        </w:rPr>
      </w:pPr>
      <w:r w:rsidRPr="00FC67D1">
        <w:rPr>
          <w:rFonts w:asciiTheme="minorHAnsi" w:eastAsiaTheme="minorEastAsia" w:hAnsiTheme="minorHAnsi" w:cstheme="minorHAnsi"/>
          <w:iCs/>
        </w:rPr>
        <w:t>decyzj</w:t>
      </w:r>
      <w:r w:rsidR="00FD7533">
        <w:rPr>
          <w:rFonts w:asciiTheme="minorHAnsi" w:eastAsiaTheme="minorEastAsia" w:hAnsiTheme="minorHAnsi" w:cstheme="minorHAnsi"/>
          <w:iCs/>
        </w:rPr>
        <w:t>e</w:t>
      </w:r>
      <w:r w:rsidRPr="00FC67D1">
        <w:rPr>
          <w:rFonts w:asciiTheme="minorHAnsi" w:eastAsiaTheme="minorEastAsia" w:hAnsiTheme="minorHAnsi" w:cstheme="minorHAnsi"/>
          <w:iCs/>
        </w:rPr>
        <w:t xml:space="preserve"> Miejskiego Konserwatora Zabytków</w:t>
      </w:r>
      <w:r w:rsidR="00FD7533">
        <w:rPr>
          <w:rFonts w:asciiTheme="minorHAnsi" w:eastAsiaTheme="minorEastAsia" w:hAnsiTheme="minorHAnsi" w:cstheme="minorHAnsi"/>
          <w:iCs/>
        </w:rPr>
        <w:t xml:space="preserve">  </w:t>
      </w:r>
      <w:r w:rsidR="00FD7533" w:rsidRPr="00147F18">
        <w:t>nr</w:t>
      </w:r>
      <w:r w:rsidR="00FD7533">
        <w:t xml:space="preserve"> 554/18 znak:</w:t>
      </w:r>
      <w:r w:rsidR="00FD7533" w:rsidRPr="00147F18">
        <w:t xml:space="preserve"> KZ 03.4125.11.12.2018.NP oraz </w:t>
      </w:r>
      <w:r w:rsidR="00FD7533">
        <w:t xml:space="preserve">nr 555/18 znak: </w:t>
      </w:r>
      <w:r w:rsidR="00FD7533" w:rsidRPr="00147F18">
        <w:t xml:space="preserve">KZ03.6131.50.2018. </w:t>
      </w:r>
      <w:r w:rsidR="00FD7533">
        <w:t>NP,</w:t>
      </w:r>
      <w:r w:rsidRPr="00FC67D1">
        <w:rPr>
          <w:rFonts w:asciiTheme="minorHAnsi" w:eastAsiaTheme="minorEastAsia" w:hAnsiTheme="minorHAnsi" w:cstheme="minorHAnsi"/>
          <w:iCs/>
        </w:rPr>
        <w:t xml:space="preserve"> </w:t>
      </w:r>
    </w:p>
    <w:p w:rsidR="003D6F12" w:rsidRPr="00154527" w:rsidRDefault="00FD7533" w:rsidP="007743BE">
      <w:pPr>
        <w:pStyle w:val="Akapitzlist"/>
        <w:numPr>
          <w:ilvl w:val="1"/>
          <w:numId w:val="32"/>
        </w:numPr>
        <w:ind w:left="1276"/>
        <w:contextualSpacing/>
        <w:rPr>
          <w:rFonts w:asciiTheme="minorHAnsi" w:eastAsiaTheme="minorEastAsia" w:hAnsiTheme="minorHAnsi" w:cstheme="minorHAnsi"/>
          <w:iCs/>
        </w:rPr>
      </w:pPr>
      <w:r>
        <w:rPr>
          <w:rFonts w:asciiTheme="minorHAnsi" w:eastAsiaTheme="minorEastAsia" w:hAnsiTheme="minorHAnsi" w:cstheme="minorHAnsi"/>
          <w:iCs/>
        </w:rPr>
        <w:t>zatwierdzona ww. decyzjami MKZ dokumentacja</w:t>
      </w:r>
      <w:r w:rsidRPr="00BE4214">
        <w:rPr>
          <w:rFonts w:asciiTheme="minorHAnsi" w:eastAsiaTheme="minorEastAsia" w:hAnsiTheme="minorHAnsi" w:cstheme="minorHAnsi"/>
          <w:iCs/>
        </w:rPr>
        <w:t xml:space="preserve"> </w:t>
      </w:r>
      <w:r w:rsidR="00BE4214" w:rsidRPr="00BE4214">
        <w:rPr>
          <w:rFonts w:asciiTheme="minorHAnsi" w:eastAsiaTheme="minorEastAsia" w:hAnsiTheme="minorHAnsi" w:cstheme="minorHAnsi"/>
          <w:iCs/>
        </w:rPr>
        <w:t>w zakresie zieleni,</w:t>
      </w:r>
    </w:p>
    <w:p w:rsidR="003D6F12" w:rsidRPr="00154527" w:rsidRDefault="00FC67D1" w:rsidP="007743BE">
      <w:pPr>
        <w:pStyle w:val="Akapitzlist"/>
        <w:numPr>
          <w:ilvl w:val="1"/>
          <w:numId w:val="32"/>
        </w:numPr>
        <w:ind w:left="1276"/>
        <w:contextualSpacing/>
        <w:rPr>
          <w:rFonts w:asciiTheme="minorHAnsi" w:eastAsiaTheme="minorEastAsia" w:hAnsiTheme="minorHAnsi" w:cstheme="minorHAnsi"/>
          <w:iCs/>
        </w:rPr>
      </w:pPr>
      <w:r w:rsidRPr="00FC67D1">
        <w:rPr>
          <w:rFonts w:asciiTheme="minorHAnsi" w:eastAsiaTheme="minorEastAsia" w:hAnsiTheme="minorHAnsi" w:cstheme="minorHAnsi"/>
          <w:iCs/>
        </w:rPr>
        <w:t>decyzja o ustaleniu lokalizacji inwestycji celu publicznego (ULICP) dla inwestycji – odbudowa hangaru,</w:t>
      </w:r>
    </w:p>
    <w:p w:rsidR="00D74A15" w:rsidRDefault="007B2D3E">
      <w:pPr>
        <w:pStyle w:val="Akapitzlist"/>
        <w:numPr>
          <w:ilvl w:val="1"/>
          <w:numId w:val="32"/>
        </w:numPr>
        <w:ind w:left="1276"/>
        <w:contextualSpacing/>
        <w:rPr>
          <w:rFonts w:asciiTheme="minorHAnsi" w:eastAsiaTheme="minorEastAsia" w:hAnsiTheme="minorHAnsi" w:cstheme="minorHAnsi"/>
          <w:iCs/>
        </w:rPr>
      </w:pPr>
      <w:r>
        <w:rPr>
          <w:rFonts w:asciiTheme="minorHAnsi" w:eastAsiaTheme="minorEastAsia" w:hAnsiTheme="minorHAnsi" w:cstheme="minorHAnsi"/>
          <w:iCs/>
        </w:rPr>
        <w:t>decyzja</w:t>
      </w:r>
      <w:r w:rsidR="00FC67D1" w:rsidRPr="00FC67D1">
        <w:rPr>
          <w:rFonts w:asciiTheme="minorHAnsi" w:eastAsiaTheme="minorEastAsia" w:hAnsiTheme="minorHAnsi" w:cstheme="minorHAnsi"/>
          <w:iCs/>
        </w:rPr>
        <w:t xml:space="preserve"> o ustaleniu lokalizacji inwestycji celu publicznego (ULICP) dla przedsięwzięcia dotyczącego przebudowy sieci</w:t>
      </w:r>
      <w:r w:rsidR="00B80CAA">
        <w:rPr>
          <w:rFonts w:asciiTheme="minorHAnsi" w:eastAsiaTheme="minorEastAsia" w:hAnsiTheme="minorHAnsi" w:cstheme="minorHAnsi"/>
          <w:iCs/>
        </w:rPr>
        <w:t xml:space="preserve"> wodociągu (w ramach procedury, o której mowa w ust.7 lit b)</w:t>
      </w:r>
      <w:r w:rsidR="00FC67D1" w:rsidRPr="00FC67D1">
        <w:rPr>
          <w:rFonts w:asciiTheme="minorHAnsi" w:eastAsiaTheme="minorEastAsia" w:hAnsiTheme="minorHAnsi" w:cstheme="minorHAnsi"/>
          <w:iCs/>
        </w:rPr>
        <w:t xml:space="preserve">, </w:t>
      </w:r>
    </w:p>
    <w:p w:rsidR="00D74A15" w:rsidRDefault="00E94DA4">
      <w:pPr>
        <w:pStyle w:val="Akapitzlist"/>
        <w:numPr>
          <w:ilvl w:val="1"/>
          <w:numId w:val="32"/>
        </w:numPr>
        <w:ind w:left="1276"/>
        <w:contextualSpacing/>
        <w:rPr>
          <w:rFonts w:asciiTheme="minorHAnsi" w:eastAsiaTheme="minorEastAsia" w:hAnsiTheme="minorHAnsi" w:cstheme="minorHAnsi"/>
          <w:iCs/>
        </w:rPr>
      </w:pPr>
      <w:r>
        <w:rPr>
          <w:rFonts w:asciiTheme="minorHAnsi" w:eastAsiaTheme="minorEastAsia" w:hAnsiTheme="minorHAnsi" w:cstheme="minorHAnsi"/>
          <w:iCs/>
        </w:rPr>
        <w:t xml:space="preserve">dokumentacja wymieniona w rozdziale III pkt. 5 od lit. a do lit. </w:t>
      </w:r>
      <w:r w:rsidR="00A739A7">
        <w:rPr>
          <w:rFonts w:asciiTheme="minorHAnsi" w:eastAsiaTheme="minorEastAsia" w:hAnsiTheme="minorHAnsi" w:cstheme="minorHAnsi"/>
          <w:iCs/>
        </w:rPr>
        <w:t>g</w:t>
      </w:r>
      <w:r>
        <w:rPr>
          <w:rFonts w:asciiTheme="minorHAnsi" w:eastAsiaTheme="minorEastAsia" w:hAnsiTheme="minorHAnsi" w:cstheme="minorHAnsi"/>
          <w:iCs/>
        </w:rPr>
        <w:t xml:space="preserve"> będąca OPZ stanowi </w:t>
      </w:r>
      <w:r w:rsidR="00A23F9F">
        <w:rPr>
          <w:rFonts w:asciiTheme="minorHAnsi" w:eastAsiaTheme="minorEastAsia" w:hAnsiTheme="minorHAnsi" w:cstheme="minorHAnsi"/>
          <w:iCs/>
        </w:rPr>
        <w:t xml:space="preserve">załącznik </w:t>
      </w:r>
      <w:r>
        <w:rPr>
          <w:rFonts w:asciiTheme="minorHAnsi" w:eastAsiaTheme="minorEastAsia" w:hAnsiTheme="minorHAnsi" w:cstheme="minorHAnsi"/>
          <w:iCs/>
        </w:rPr>
        <w:t>nr 8 do SIWZ i jest dostępna po następującym adresem internetowym:</w:t>
      </w:r>
    </w:p>
    <w:p w:rsidR="00D74A15" w:rsidRDefault="00D74A15">
      <w:pPr>
        <w:pStyle w:val="Akapitzlist"/>
        <w:numPr>
          <w:ilvl w:val="0"/>
          <w:numId w:val="0"/>
        </w:numPr>
        <w:ind w:left="1276"/>
        <w:contextualSpacing/>
        <w:rPr>
          <w:rFonts w:asciiTheme="minorHAnsi" w:eastAsiaTheme="minorEastAsia" w:hAnsiTheme="minorHAnsi" w:cstheme="minorHAnsi"/>
          <w:iCs/>
        </w:rPr>
      </w:pPr>
    </w:p>
    <w:p w:rsidR="00D74A15" w:rsidRDefault="00FC67D1">
      <w:pPr>
        <w:pStyle w:val="Akapitzlist"/>
        <w:numPr>
          <w:ilvl w:val="0"/>
          <w:numId w:val="0"/>
        </w:numPr>
        <w:ind w:left="1276"/>
        <w:contextualSpacing/>
        <w:rPr>
          <w:rFonts w:asciiTheme="minorHAnsi" w:eastAsiaTheme="minorEastAsia" w:hAnsiTheme="minorHAnsi" w:cstheme="minorHAnsi"/>
          <w:b/>
          <w:iCs/>
          <w:sz w:val="24"/>
        </w:rPr>
      </w:pPr>
      <w:r w:rsidRPr="00FC67D1">
        <w:rPr>
          <w:rFonts w:asciiTheme="minorHAnsi" w:eastAsiaTheme="minorEastAsia" w:hAnsiTheme="minorHAnsi" w:cstheme="minorHAnsi"/>
          <w:b/>
          <w:iCs/>
          <w:sz w:val="24"/>
        </w:rPr>
        <w:t>https://drive.google.com/drive/folders/1jd7QedHtUm0cso6lePhFfS7GlWCSQdzG?usp=sharing</w:t>
      </w:r>
    </w:p>
    <w:p w:rsidR="00D74A15" w:rsidRDefault="00D74A15">
      <w:pPr>
        <w:pStyle w:val="Akapitzlist"/>
        <w:numPr>
          <w:ilvl w:val="0"/>
          <w:numId w:val="0"/>
        </w:numPr>
        <w:ind w:left="1276"/>
        <w:contextualSpacing/>
        <w:rPr>
          <w:rFonts w:asciiTheme="minorHAnsi" w:eastAsiaTheme="minorEastAsia" w:hAnsiTheme="minorHAnsi" w:cstheme="minorHAnsi"/>
          <w:iCs/>
        </w:rPr>
      </w:pPr>
    </w:p>
    <w:p w:rsidR="00F74C0A" w:rsidRPr="00154527" w:rsidRDefault="00FC67D1" w:rsidP="00D14BCF">
      <w:pPr>
        <w:pStyle w:val="Akapitzlist"/>
        <w:numPr>
          <w:ilvl w:val="0"/>
          <w:numId w:val="7"/>
        </w:numPr>
        <w:ind w:left="851" w:hanging="425"/>
        <w:contextualSpacing/>
        <w:rPr>
          <w:rFonts w:asciiTheme="minorHAnsi" w:eastAsiaTheme="minorEastAsia" w:hAnsiTheme="minorHAnsi" w:cstheme="minorHAnsi"/>
          <w:iCs/>
        </w:rPr>
      </w:pPr>
      <w:r w:rsidRPr="00FC67D1">
        <w:rPr>
          <w:rFonts w:asciiTheme="minorHAnsi" w:eastAsiaTheme="minorEastAsia" w:hAnsiTheme="minorHAnsi" w:cstheme="minorHAnsi"/>
          <w:iCs/>
        </w:rPr>
        <w:t xml:space="preserve">W ramach przedmiotu zamówienia Wykonawca zobowiązany jest do uwzględnienia ewentualnych uwag, wyjaśnień oraz dokonania ewentualnych zmian w dokumentacji projektowo-wykonawczej, wynikających z procedury uzyskania pozwolenia na budowę, zgodnie z wytycznymi </w:t>
      </w:r>
      <w:r w:rsidRPr="00FC67D1">
        <w:t xml:space="preserve">Wydziału Architektury i Urbanistyki Urzędu Miasta Krakowa. Wyjaśnienia i uwagi będą realizowane w terminie do 7 dni od daty uzyskania informacji w tej sprawie od Zamawiającego. </w:t>
      </w:r>
    </w:p>
    <w:p w:rsidR="007865C7" w:rsidRPr="00154527" w:rsidRDefault="00FC67D1" w:rsidP="00D14BCF">
      <w:pPr>
        <w:pStyle w:val="Akapitzlist"/>
        <w:numPr>
          <w:ilvl w:val="0"/>
          <w:numId w:val="7"/>
        </w:numPr>
        <w:ind w:left="851" w:hanging="425"/>
        <w:contextualSpacing/>
        <w:rPr>
          <w:rFonts w:asciiTheme="minorHAnsi" w:eastAsiaTheme="minorEastAsia" w:hAnsiTheme="minorHAnsi" w:cstheme="minorHAnsi"/>
          <w:iCs/>
        </w:rPr>
      </w:pPr>
      <w:r w:rsidRPr="00FC67D1">
        <w:rPr>
          <w:rFonts w:asciiTheme="minorHAnsi" w:eastAsiaTheme="minorEastAsia" w:hAnsiTheme="minorHAnsi" w:cstheme="minorHAnsi"/>
          <w:iCs/>
        </w:rPr>
        <w:t xml:space="preserve">W ramach przedmiotu zamówienia Wykonawca zobowiązany jest do uwzględniania zmian w zakresie opracowania, </w:t>
      </w:r>
      <w:r w:rsidRPr="00FC67D1">
        <w:rPr>
          <w:rFonts w:asciiTheme="minorHAnsi" w:hAnsiTheme="minorHAnsi" w:cstheme="minorHAnsi"/>
        </w:rPr>
        <w:t>wynikających z aktualnie realizowanych przez Zamawiającego procedur dotyczących:</w:t>
      </w:r>
    </w:p>
    <w:p w:rsidR="007865C7" w:rsidRPr="00154527" w:rsidRDefault="00FC67D1" w:rsidP="003D6F12">
      <w:pPr>
        <w:pStyle w:val="Akapitzlist"/>
        <w:numPr>
          <w:ilvl w:val="1"/>
          <w:numId w:val="30"/>
        </w:numPr>
        <w:tabs>
          <w:tab w:val="left" w:pos="1418"/>
        </w:tabs>
        <w:ind w:left="1418"/>
        <w:contextualSpacing/>
        <w:rPr>
          <w:rFonts w:asciiTheme="minorHAnsi" w:hAnsiTheme="minorHAnsi" w:cstheme="minorHAnsi"/>
          <w:lang w:eastAsia="pl-PL"/>
        </w:rPr>
      </w:pPr>
      <w:r w:rsidRPr="00FC67D1">
        <w:rPr>
          <w:rFonts w:asciiTheme="minorHAnsi" w:hAnsiTheme="minorHAnsi" w:cstheme="minorHAnsi"/>
          <w:lang w:eastAsia="pl-PL"/>
        </w:rPr>
        <w:t>uzyskania prawomocnej decyzji o pozwoleniu na budowę dla zamierzenia inwestycyjnego,</w:t>
      </w:r>
    </w:p>
    <w:p w:rsidR="007865C7" w:rsidRPr="00154527" w:rsidRDefault="00FC67D1" w:rsidP="003D6F12">
      <w:pPr>
        <w:pStyle w:val="Akapitzlist"/>
        <w:numPr>
          <w:ilvl w:val="1"/>
          <w:numId w:val="30"/>
        </w:numPr>
        <w:tabs>
          <w:tab w:val="left" w:pos="1418"/>
        </w:tabs>
        <w:ind w:left="1418"/>
        <w:contextualSpacing/>
        <w:rPr>
          <w:rFonts w:asciiTheme="minorHAnsi" w:hAnsiTheme="minorHAnsi" w:cstheme="minorHAnsi"/>
          <w:lang w:eastAsia="pl-PL"/>
        </w:rPr>
      </w:pPr>
      <w:r w:rsidRPr="00FC67D1">
        <w:rPr>
          <w:rFonts w:asciiTheme="minorHAnsi" w:hAnsiTheme="minorHAnsi" w:cstheme="minorHAnsi"/>
          <w:lang w:eastAsia="pl-PL"/>
        </w:rPr>
        <w:t>zmiany trasy przyłącza wodociągu do budynku, wynikającej z rozpoczętej przez Zamawiającego procedury zmiany przebiegu sieci wodociągowej, dla bardziej optymalnej dla Zamawiającego - procedura uzyskania decyzji ULICP dla nowego przebiegu trasy sieci wodociągowej – znak: AU 02-1.6733.156.2018.SDU</w:t>
      </w:r>
      <w:r w:rsidR="00053B2E">
        <w:rPr>
          <w:rFonts w:asciiTheme="minorHAnsi" w:hAnsiTheme="minorHAnsi" w:cstheme="minorHAnsi"/>
          <w:lang w:eastAsia="pl-PL"/>
        </w:rPr>
        <w:t>.</w:t>
      </w:r>
    </w:p>
    <w:p w:rsidR="008F44E1" w:rsidRPr="00154527" w:rsidRDefault="00FC67D1" w:rsidP="00D14BCF">
      <w:pPr>
        <w:pStyle w:val="Akapitzlist"/>
        <w:numPr>
          <w:ilvl w:val="0"/>
          <w:numId w:val="7"/>
        </w:numPr>
        <w:ind w:left="851" w:hanging="425"/>
        <w:contextualSpacing/>
        <w:rPr>
          <w:rFonts w:asciiTheme="minorHAnsi" w:eastAsiaTheme="minorEastAsia" w:hAnsiTheme="minorHAnsi" w:cstheme="minorHAnsi"/>
          <w:iCs/>
        </w:rPr>
      </w:pPr>
      <w:r w:rsidRPr="00FC67D1">
        <w:rPr>
          <w:rFonts w:asciiTheme="minorHAnsi" w:eastAsiaTheme="minorEastAsia" w:hAnsiTheme="minorHAnsi" w:cstheme="minorHAnsi"/>
          <w:iCs/>
        </w:rPr>
        <w:t xml:space="preserve">Dokumentację projektowo-wykonawczą w postaci projektów branżowych, dokumentacji dotyczącej instalacji zewnętrznej oraz przyłączy do budynku i sieci, dokumentacji dotyczącej </w:t>
      </w:r>
      <w:r w:rsidRPr="00FC67D1">
        <w:rPr>
          <w:rFonts w:asciiTheme="minorHAnsi" w:eastAsiaTheme="minorEastAsia" w:hAnsiTheme="minorHAnsi" w:cstheme="minorHAnsi"/>
          <w:iCs/>
        </w:rPr>
        <w:lastRenderedPageBreak/>
        <w:t xml:space="preserve">przedmiarów robót oraz kosztorysu inwestorskiego, jak również </w:t>
      </w:r>
      <w:r w:rsidRPr="00FC67D1">
        <w:rPr>
          <w:rFonts w:asciiTheme="minorHAnsi" w:hAnsiTheme="minorHAnsi" w:cstheme="minorHAnsi"/>
        </w:rPr>
        <w:t xml:space="preserve">specyfikacji technicznej wykonania i odbioru robót budowlanych, harmonogramu realizacji inwestycji oraz informacji dotyczącej bezpieczeństwa i ochrony zdrowia Wykonawca zobowiązany jest złożyć w formie papierowej w 3 jednobrzmiących egzemplarzach oraz w wersji elektronicznej na nośniku CD lub DVD w formie zapisu </w:t>
      </w:r>
      <w:proofErr w:type="spellStart"/>
      <w:r w:rsidRPr="00FC67D1">
        <w:rPr>
          <w:rFonts w:asciiTheme="minorHAnsi" w:hAnsiTheme="minorHAnsi" w:cstheme="minorHAnsi"/>
        </w:rPr>
        <w:t>word</w:t>
      </w:r>
      <w:proofErr w:type="spellEnd"/>
      <w:r w:rsidRPr="00FC67D1">
        <w:rPr>
          <w:rFonts w:asciiTheme="minorHAnsi" w:hAnsiTheme="minorHAnsi" w:cstheme="minorHAnsi"/>
        </w:rPr>
        <w:t xml:space="preserve">, </w:t>
      </w:r>
      <w:proofErr w:type="spellStart"/>
      <w:r w:rsidRPr="00FC67D1">
        <w:rPr>
          <w:rFonts w:asciiTheme="minorHAnsi" w:hAnsiTheme="minorHAnsi" w:cstheme="minorHAnsi"/>
        </w:rPr>
        <w:t>dwg</w:t>
      </w:r>
      <w:proofErr w:type="spellEnd"/>
      <w:r w:rsidRPr="00FC67D1">
        <w:rPr>
          <w:rFonts w:asciiTheme="minorHAnsi" w:hAnsiTheme="minorHAnsi" w:cstheme="minorHAnsi"/>
        </w:rPr>
        <w:t xml:space="preserve">, </w:t>
      </w:r>
      <w:proofErr w:type="spellStart"/>
      <w:r w:rsidRPr="00FC67D1">
        <w:rPr>
          <w:rFonts w:asciiTheme="minorHAnsi" w:hAnsiTheme="minorHAnsi" w:cstheme="minorHAnsi"/>
        </w:rPr>
        <w:t>ath</w:t>
      </w:r>
      <w:proofErr w:type="spellEnd"/>
      <w:r w:rsidRPr="00FC67D1">
        <w:rPr>
          <w:rFonts w:asciiTheme="minorHAnsi" w:hAnsiTheme="minorHAnsi" w:cstheme="minorHAnsi"/>
        </w:rPr>
        <w:t xml:space="preserve"> i </w:t>
      </w:r>
      <w:proofErr w:type="spellStart"/>
      <w:r w:rsidRPr="00FC67D1">
        <w:rPr>
          <w:rFonts w:asciiTheme="minorHAnsi" w:hAnsiTheme="minorHAnsi" w:cstheme="minorHAnsi"/>
        </w:rPr>
        <w:t>pdf</w:t>
      </w:r>
      <w:proofErr w:type="spellEnd"/>
      <w:r w:rsidRPr="00FC67D1">
        <w:rPr>
          <w:rFonts w:asciiTheme="minorHAnsi" w:hAnsiTheme="minorHAnsi" w:cstheme="minorHAnsi"/>
        </w:rPr>
        <w:t xml:space="preserve"> w wersji do edycji, do publikacji i rozpowszechniania oraz realizacji zadań własnych Zamawiającego.</w:t>
      </w:r>
    </w:p>
    <w:p w:rsidR="00790115" w:rsidRPr="00154527" w:rsidRDefault="00FC67D1" w:rsidP="00D14BCF">
      <w:pPr>
        <w:pStyle w:val="Akapitzlist"/>
        <w:numPr>
          <w:ilvl w:val="0"/>
          <w:numId w:val="7"/>
        </w:numPr>
        <w:ind w:left="851" w:hanging="425"/>
        <w:contextualSpacing/>
        <w:rPr>
          <w:rFonts w:asciiTheme="minorHAnsi" w:eastAsiaTheme="minorEastAsia" w:hAnsiTheme="minorHAnsi" w:cstheme="minorHAnsi"/>
          <w:iCs/>
        </w:rPr>
      </w:pPr>
      <w:bookmarkStart w:id="0" w:name="_Hlk519093777"/>
      <w:r w:rsidRPr="00FC67D1">
        <w:rPr>
          <w:rFonts w:asciiTheme="minorHAnsi" w:hAnsiTheme="minorHAnsi" w:cstheme="minorHAnsi"/>
        </w:rPr>
        <w:t>Wykonawca zobowiązany jest uzyskać zatwierdzenie dokumentacji projektowo-wykonawczej przez Zamawiającego oraz dokonać niezbędnych uzgodnień, w tym uzgodnień konserwatorskich, mających na celu właściwe wykonanie przedmiotu zamówienia.</w:t>
      </w:r>
    </w:p>
    <w:p w:rsidR="00F13CD5" w:rsidRPr="00154527" w:rsidRDefault="00FC67D1" w:rsidP="00D14BCF">
      <w:pPr>
        <w:pStyle w:val="Akapitzlist"/>
        <w:numPr>
          <w:ilvl w:val="0"/>
          <w:numId w:val="7"/>
        </w:numPr>
        <w:ind w:left="851" w:hanging="425"/>
        <w:contextualSpacing/>
        <w:rPr>
          <w:rFonts w:asciiTheme="minorHAnsi" w:eastAsiaTheme="minorEastAsia" w:hAnsiTheme="minorHAnsi" w:cstheme="minorHAnsi"/>
          <w:iCs/>
        </w:rPr>
      </w:pPr>
      <w:bookmarkStart w:id="1" w:name="_Hlk519093800"/>
      <w:bookmarkEnd w:id="0"/>
      <w:r w:rsidRPr="00FC67D1">
        <w:rPr>
          <w:rFonts w:asciiTheme="minorHAnsi" w:eastAsiaTheme="minorEastAsia" w:hAnsiTheme="minorHAnsi" w:cstheme="minorHAnsi"/>
          <w:iCs/>
        </w:rPr>
        <w:t>Dokumentacja projektowo-wykonawcza winna być kompletna z punktu widzenia celu jakiemu ma służyć</w:t>
      </w:r>
      <w:r w:rsidRPr="00FC67D1">
        <w:rPr>
          <w:rFonts w:asciiTheme="minorHAnsi" w:hAnsiTheme="minorHAnsi" w:cstheme="minorHAnsi"/>
        </w:rPr>
        <w:t>, tj. przeprowadzenia robót budowlanych w określonym przez Zamawiającego zakresie.</w:t>
      </w:r>
      <w:bookmarkEnd w:id="1"/>
    </w:p>
    <w:p w:rsidR="00522E96" w:rsidRPr="00154527" w:rsidRDefault="00FC67D1" w:rsidP="00D14BCF">
      <w:pPr>
        <w:pStyle w:val="Akapitzlist"/>
        <w:numPr>
          <w:ilvl w:val="0"/>
          <w:numId w:val="7"/>
        </w:numPr>
        <w:ind w:left="851" w:hanging="425"/>
        <w:contextualSpacing/>
        <w:rPr>
          <w:rFonts w:asciiTheme="minorHAnsi" w:eastAsiaTheme="minorEastAsia" w:hAnsiTheme="minorHAnsi" w:cstheme="minorHAnsi"/>
          <w:iCs/>
        </w:rPr>
      </w:pPr>
      <w:r w:rsidRPr="00FC67D1">
        <w:rPr>
          <w:rFonts w:asciiTheme="minorHAnsi" w:hAnsiTheme="minorHAnsi" w:cstheme="minorHAnsi"/>
        </w:rPr>
        <w:t xml:space="preserve"> </w:t>
      </w:r>
      <w:bookmarkStart w:id="2" w:name="_Hlk519094120"/>
      <w:r w:rsidRPr="00FC67D1">
        <w:rPr>
          <w:rFonts w:asciiTheme="minorHAnsi" w:hAnsiTheme="minorHAnsi" w:cstheme="minorHAnsi"/>
        </w:rPr>
        <w:t>Wykonana dokumentacja projektowo-wykonawcza winna być zgodna m.in. z:</w:t>
      </w:r>
    </w:p>
    <w:p w:rsidR="00522E96" w:rsidRPr="00154527" w:rsidRDefault="00FC67D1" w:rsidP="003D6F12">
      <w:pPr>
        <w:pStyle w:val="Tekstpodstawowywcity3"/>
        <w:numPr>
          <w:ilvl w:val="0"/>
          <w:numId w:val="29"/>
        </w:numPr>
        <w:spacing w:before="0" w:after="0" w:line="276" w:lineRule="auto"/>
        <w:ind w:left="1418" w:hanging="425"/>
        <w:rPr>
          <w:rFonts w:asciiTheme="minorHAnsi" w:hAnsiTheme="minorHAnsi" w:cstheme="minorHAnsi"/>
        </w:rPr>
      </w:pPr>
      <w:r w:rsidRPr="00FC67D1">
        <w:rPr>
          <w:rFonts w:asciiTheme="minorHAnsi" w:hAnsiTheme="minorHAnsi" w:cstheme="minorHAnsi"/>
        </w:rPr>
        <w:t xml:space="preserve">wymogami ustawy z dnia 7 lipca 1994 r. prawo budowlane (tj. </w:t>
      </w:r>
      <w:proofErr w:type="spellStart"/>
      <w:r w:rsidRPr="00FC67D1">
        <w:rPr>
          <w:rFonts w:asciiTheme="minorHAnsi" w:hAnsiTheme="minorHAnsi" w:cstheme="minorHAnsi"/>
        </w:rPr>
        <w:t>Dz.U</w:t>
      </w:r>
      <w:proofErr w:type="spellEnd"/>
      <w:r w:rsidRPr="00FC67D1">
        <w:rPr>
          <w:rFonts w:asciiTheme="minorHAnsi" w:hAnsiTheme="minorHAnsi" w:cstheme="minorHAnsi"/>
        </w:rPr>
        <w:t xml:space="preserve">. z 2018 r. poz. 1202 z </w:t>
      </w:r>
      <w:proofErr w:type="spellStart"/>
      <w:r w:rsidRPr="00FC67D1">
        <w:rPr>
          <w:rFonts w:asciiTheme="minorHAnsi" w:hAnsiTheme="minorHAnsi" w:cstheme="minorHAnsi"/>
        </w:rPr>
        <w:t>późn</w:t>
      </w:r>
      <w:proofErr w:type="spellEnd"/>
      <w:r w:rsidRPr="00FC67D1">
        <w:rPr>
          <w:rFonts w:asciiTheme="minorHAnsi" w:hAnsiTheme="minorHAnsi" w:cstheme="minorHAnsi"/>
        </w:rPr>
        <w:t>. zm.) wraz z przepisami wykonawczymi,</w:t>
      </w:r>
    </w:p>
    <w:p w:rsidR="00522E96" w:rsidRPr="00154527" w:rsidRDefault="00FC67D1" w:rsidP="003D6F12">
      <w:pPr>
        <w:pStyle w:val="Tekstpodstawowywcity3"/>
        <w:numPr>
          <w:ilvl w:val="0"/>
          <w:numId w:val="29"/>
        </w:numPr>
        <w:spacing w:before="0" w:after="0" w:line="276" w:lineRule="auto"/>
        <w:ind w:left="1418" w:hanging="425"/>
        <w:rPr>
          <w:rFonts w:asciiTheme="minorHAnsi" w:hAnsiTheme="minorHAnsi" w:cstheme="minorHAnsi"/>
        </w:rPr>
      </w:pPr>
      <w:r w:rsidRPr="00FC67D1">
        <w:rPr>
          <w:rFonts w:asciiTheme="minorHAnsi" w:hAnsiTheme="minorHAnsi" w:cstheme="minorHAnsi"/>
        </w:rPr>
        <w:t>Rozporządzeniem Ministra Infrastruktury w sprawie warunków technicznych, jakim powinny odpowiadać budynki i ich usytuowanie z dnia 12 kwietnia 2002 r. (</w:t>
      </w:r>
      <w:proofErr w:type="spellStart"/>
      <w:r w:rsidRPr="00FC67D1">
        <w:t>t.j</w:t>
      </w:r>
      <w:proofErr w:type="spellEnd"/>
      <w:r w:rsidRPr="00FC67D1">
        <w:t xml:space="preserve">. </w:t>
      </w:r>
      <w:proofErr w:type="spellStart"/>
      <w:r w:rsidRPr="00FC67D1">
        <w:t>Dz.U</w:t>
      </w:r>
      <w:proofErr w:type="spellEnd"/>
      <w:r w:rsidRPr="00FC67D1">
        <w:t xml:space="preserve">. z 2015 r. poz. 1422 z </w:t>
      </w:r>
      <w:proofErr w:type="spellStart"/>
      <w:r w:rsidRPr="00FC67D1">
        <w:t>późn</w:t>
      </w:r>
      <w:proofErr w:type="spellEnd"/>
      <w:r w:rsidRPr="00FC67D1">
        <w:t>. zm.),</w:t>
      </w:r>
    </w:p>
    <w:p w:rsidR="00522E96" w:rsidRPr="00154527" w:rsidRDefault="00FC67D1" w:rsidP="003D6F12">
      <w:pPr>
        <w:pStyle w:val="Tekstpodstawowywcity3"/>
        <w:numPr>
          <w:ilvl w:val="0"/>
          <w:numId w:val="29"/>
        </w:numPr>
        <w:spacing w:before="0" w:after="0" w:line="276" w:lineRule="auto"/>
        <w:ind w:left="1418" w:hanging="425"/>
        <w:rPr>
          <w:rFonts w:asciiTheme="minorHAnsi" w:hAnsiTheme="minorHAnsi" w:cstheme="minorHAnsi"/>
        </w:rPr>
      </w:pPr>
      <w:r w:rsidRPr="00FC67D1">
        <w:rPr>
          <w:rFonts w:asciiTheme="minorHAnsi" w:hAnsiTheme="minorHAnsi" w:cstheme="minorHAnsi"/>
        </w:rPr>
        <w:t xml:space="preserve">Rozporządzeniem Ministra Spraw Wewnętrznych i Administracji z dn. </w:t>
      </w:r>
      <w:r w:rsidRPr="00FC67D1">
        <w:rPr>
          <w:rFonts w:asciiTheme="minorHAnsi" w:hAnsiTheme="minorHAnsi" w:cstheme="minorHAnsi"/>
        </w:rPr>
        <w:br/>
        <w:t>07.06.2010 r. w sprawie ochrony przeciwpożarowej budynków, innych obiektów budowlanych i terenów (</w:t>
      </w:r>
      <w:proofErr w:type="spellStart"/>
      <w:r w:rsidRPr="00FC67D1">
        <w:t>Dz.U</w:t>
      </w:r>
      <w:proofErr w:type="spellEnd"/>
      <w:r w:rsidRPr="00FC67D1">
        <w:t>. 2010 Nr 109, poz. 719)</w:t>
      </w:r>
      <w:r w:rsidRPr="00FC67D1">
        <w:rPr>
          <w:rFonts w:asciiTheme="minorHAnsi" w:hAnsiTheme="minorHAnsi" w:cstheme="minorHAnsi"/>
        </w:rPr>
        <w:t>,</w:t>
      </w:r>
    </w:p>
    <w:p w:rsidR="00522E96" w:rsidRPr="00154527" w:rsidRDefault="00FC67D1" w:rsidP="003D6F12">
      <w:pPr>
        <w:pStyle w:val="Tekstpodstawowywcity3"/>
        <w:numPr>
          <w:ilvl w:val="0"/>
          <w:numId w:val="29"/>
        </w:numPr>
        <w:spacing w:before="0" w:after="0" w:line="276" w:lineRule="auto"/>
        <w:ind w:left="1418" w:hanging="425"/>
        <w:rPr>
          <w:rFonts w:asciiTheme="minorHAnsi" w:hAnsiTheme="minorHAnsi" w:cstheme="minorHAnsi"/>
        </w:rPr>
      </w:pPr>
      <w:r w:rsidRPr="00FC67D1">
        <w:rPr>
          <w:rFonts w:asciiTheme="minorHAnsi" w:hAnsiTheme="minorHAnsi" w:cstheme="minorHAnsi"/>
        </w:rPr>
        <w:t>Rozporządzeniem Ministra Spraw Wewnętrznych i Administracji z dnia 2 grudnia 2015 r. w sprawie uzgadniania projektu budowlanego pod względem ochrony przeciwpożarowej (</w:t>
      </w:r>
      <w:proofErr w:type="spellStart"/>
      <w:r w:rsidRPr="00FC67D1">
        <w:t>Dz.U</w:t>
      </w:r>
      <w:proofErr w:type="spellEnd"/>
      <w:r w:rsidRPr="00FC67D1">
        <w:t>. z 2015 r. poz. 2117)</w:t>
      </w:r>
      <w:r w:rsidRPr="00FC67D1">
        <w:rPr>
          <w:rFonts w:asciiTheme="minorHAnsi" w:hAnsiTheme="minorHAnsi" w:cstheme="minorHAnsi"/>
        </w:rPr>
        <w:t>,</w:t>
      </w:r>
    </w:p>
    <w:p w:rsidR="00522E96" w:rsidRPr="00154527" w:rsidRDefault="00FC67D1" w:rsidP="003D6F12">
      <w:pPr>
        <w:pStyle w:val="Tekstpodstawowywcity3"/>
        <w:numPr>
          <w:ilvl w:val="0"/>
          <w:numId w:val="29"/>
        </w:numPr>
        <w:spacing w:before="0" w:after="0" w:line="276" w:lineRule="auto"/>
        <w:ind w:left="1418" w:hanging="425"/>
        <w:rPr>
          <w:rFonts w:asciiTheme="minorHAnsi" w:hAnsiTheme="minorHAnsi" w:cstheme="minorHAnsi"/>
        </w:rPr>
      </w:pPr>
      <w:r w:rsidRPr="00FC67D1">
        <w:rPr>
          <w:rFonts w:asciiTheme="minorHAnsi" w:hAnsiTheme="minorHAnsi" w:cstheme="minorHAnsi"/>
        </w:rPr>
        <w:t>wszystkimi innymi unormowaniami, zasadami, standardami i przepisami prawnymi których należy przestrzegać przy realizacji tego typu inwestycji.</w:t>
      </w:r>
    </w:p>
    <w:p w:rsidR="00F13CD5" w:rsidRPr="00154527" w:rsidRDefault="00FC67D1" w:rsidP="00D14BCF">
      <w:pPr>
        <w:pStyle w:val="Akapitzlist"/>
        <w:numPr>
          <w:ilvl w:val="0"/>
          <w:numId w:val="7"/>
        </w:numPr>
        <w:ind w:left="851" w:hanging="425"/>
        <w:contextualSpacing/>
        <w:rPr>
          <w:rFonts w:asciiTheme="minorHAnsi" w:eastAsiaTheme="minorEastAsia" w:hAnsiTheme="minorHAnsi" w:cstheme="minorHAnsi"/>
          <w:iCs/>
        </w:rPr>
      </w:pPr>
      <w:r w:rsidRPr="00FC67D1">
        <w:rPr>
          <w:rFonts w:asciiTheme="minorHAnsi" w:eastAsiaTheme="minorEastAsia" w:hAnsiTheme="minorHAnsi" w:cstheme="minorHAnsi"/>
          <w:iCs/>
        </w:rPr>
        <w:t xml:space="preserve">Specyfikacja techniczna </w:t>
      </w:r>
      <w:r w:rsidRPr="00FC67D1">
        <w:rPr>
          <w:rFonts w:asciiTheme="minorHAnsi" w:hAnsiTheme="minorHAnsi" w:cstheme="minorHAnsi"/>
        </w:rPr>
        <w:t xml:space="preserve">wykonania i odbioru robót budowlanych winna uwzględniać wymagania wynikające z </w:t>
      </w:r>
      <w:bookmarkStart w:id="3" w:name="OLE_LINK2"/>
      <w:bookmarkStart w:id="4" w:name="OLE_LINK1"/>
      <w:r w:rsidRPr="00FC67D1">
        <w:rPr>
          <w:rFonts w:asciiTheme="minorHAnsi" w:hAnsiTheme="minorHAnsi" w:cstheme="minorHAnsi"/>
        </w:rPr>
        <w:t>Rozporządzenia Ministra Infrastruktury z dnia 2 września 2004 r. w sprawie szczegółowego zakresu i formy dokumentacji projektowej, specyfikacji technicznych wykonania i odbioru robót budowlanych oraz programu funkcjonalno-użytkowego</w:t>
      </w:r>
      <w:bookmarkEnd w:id="3"/>
      <w:bookmarkEnd w:id="4"/>
      <w:r w:rsidRPr="00FC67D1">
        <w:rPr>
          <w:rFonts w:asciiTheme="minorHAnsi" w:hAnsiTheme="minorHAnsi" w:cstheme="minorHAnsi"/>
        </w:rPr>
        <w:t xml:space="preserve"> (</w:t>
      </w:r>
      <w:proofErr w:type="spellStart"/>
      <w:r w:rsidRPr="00FC67D1">
        <w:t>t.j</w:t>
      </w:r>
      <w:proofErr w:type="spellEnd"/>
      <w:r w:rsidRPr="00FC67D1">
        <w:t xml:space="preserve">. </w:t>
      </w:r>
      <w:proofErr w:type="spellStart"/>
      <w:r w:rsidRPr="00FC67D1">
        <w:t>Dz.U</w:t>
      </w:r>
      <w:proofErr w:type="spellEnd"/>
      <w:r w:rsidRPr="00FC67D1">
        <w:t>. z 2013 r. poz. 1129)</w:t>
      </w:r>
      <w:r w:rsidRPr="00FC67D1">
        <w:rPr>
          <w:rFonts w:asciiTheme="minorHAnsi" w:hAnsiTheme="minorHAnsi" w:cstheme="minorHAnsi"/>
        </w:rPr>
        <w:t>, w szczególności w zakresie podanym w §13 i §14 rozporządzenia. Specyfikacja winna w sposób szczegółowy opisywać wymogi dotyczące użytych materiałów i montowanych urządzeń, bez naruszenia przepisów ustawy Prawo zamówień publicznych, w szczególności w zakresie podawania marek i nazw własnych. Specyfikacja ma zapobiec zastosowaniu materiałów i zamontowaniu urządzeń niskiej jakości. Opis urządzeń i materiałów nie może ograniczać konkurencji w rozumieniu ustawy Prawo zamówień publicznych, a w szczególności nie może jednoznacznie wskazywać na zastosowanie materiałów i urządzeń jednego producenta/dostawcy.</w:t>
      </w:r>
    </w:p>
    <w:p w:rsidR="00BA6986" w:rsidRPr="00154527" w:rsidRDefault="00FC67D1" w:rsidP="00D14BCF">
      <w:pPr>
        <w:pStyle w:val="Akapitzlist"/>
        <w:numPr>
          <w:ilvl w:val="0"/>
          <w:numId w:val="7"/>
        </w:numPr>
        <w:ind w:left="851" w:hanging="425"/>
        <w:contextualSpacing/>
        <w:rPr>
          <w:rFonts w:asciiTheme="minorHAnsi" w:eastAsiaTheme="minorEastAsia" w:hAnsiTheme="minorHAnsi" w:cstheme="minorHAnsi"/>
          <w:iCs/>
        </w:rPr>
      </w:pPr>
      <w:r w:rsidRPr="00FC67D1">
        <w:rPr>
          <w:rFonts w:asciiTheme="minorHAnsi" w:hAnsiTheme="minorHAnsi" w:cstheme="minorHAnsi"/>
        </w:rPr>
        <w:t xml:space="preserve">Przedmiar robót winien uwzględnić wymagania wynikające z Rozporządzenia Ministra Infrastruktury z dnia 2 września 2004 r. w sprawie szczegółowego zakresu i formy </w:t>
      </w:r>
      <w:r w:rsidRPr="00FC67D1">
        <w:rPr>
          <w:rFonts w:asciiTheme="minorHAnsi" w:hAnsiTheme="minorHAnsi" w:cstheme="minorHAnsi"/>
        </w:rPr>
        <w:lastRenderedPageBreak/>
        <w:t>dokumentacji projektowej, specyfikacji technicznych wykonania i odbioru robót budowlanych oraz programu funkcjonalno-użytkowego (</w:t>
      </w:r>
      <w:proofErr w:type="spellStart"/>
      <w:r w:rsidRPr="00FC67D1">
        <w:t>t.j</w:t>
      </w:r>
      <w:proofErr w:type="spellEnd"/>
      <w:r w:rsidRPr="00FC67D1">
        <w:t xml:space="preserve">. </w:t>
      </w:r>
      <w:proofErr w:type="spellStart"/>
      <w:r w:rsidRPr="00FC67D1">
        <w:t>Dz.U</w:t>
      </w:r>
      <w:proofErr w:type="spellEnd"/>
      <w:r w:rsidRPr="00FC67D1">
        <w:t>. z 2013 r. poz. 1129)</w:t>
      </w:r>
      <w:r w:rsidRPr="00FC67D1">
        <w:rPr>
          <w:rFonts w:asciiTheme="minorHAnsi" w:hAnsiTheme="minorHAnsi" w:cstheme="minorHAnsi"/>
        </w:rPr>
        <w:t>, w szczególności w zakresie podanym w §6 do §10 rozporządzenia.</w:t>
      </w:r>
    </w:p>
    <w:p w:rsidR="00173412" w:rsidRPr="00154527" w:rsidRDefault="00FC67D1" w:rsidP="00D14BCF">
      <w:pPr>
        <w:pStyle w:val="Akapitzlist"/>
        <w:numPr>
          <w:ilvl w:val="0"/>
          <w:numId w:val="7"/>
        </w:numPr>
        <w:ind w:left="851" w:hanging="425"/>
        <w:contextualSpacing/>
        <w:rPr>
          <w:rFonts w:asciiTheme="minorHAnsi" w:eastAsiaTheme="minorEastAsia" w:hAnsiTheme="minorHAnsi" w:cstheme="minorHAnsi"/>
          <w:iCs/>
        </w:rPr>
      </w:pPr>
      <w:r w:rsidRPr="00FC67D1">
        <w:rPr>
          <w:rFonts w:asciiTheme="minorHAnsi" w:hAnsiTheme="minorHAnsi" w:cstheme="minorHAnsi"/>
        </w:rPr>
        <w:t>Kosztorys inwestorski winien być opracowany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w:t>
      </w:r>
      <w:proofErr w:type="spellStart"/>
      <w:r w:rsidRPr="00FC67D1">
        <w:rPr>
          <w:rFonts w:asciiTheme="minorHAnsi" w:hAnsiTheme="minorHAnsi"/>
        </w:rPr>
        <w:t>Dz.U</w:t>
      </w:r>
      <w:proofErr w:type="spellEnd"/>
      <w:r w:rsidRPr="00FC67D1">
        <w:rPr>
          <w:rFonts w:asciiTheme="minorHAnsi" w:hAnsiTheme="minorHAnsi"/>
        </w:rPr>
        <w:t>. 2004 Nr 130, poz. 1389)</w:t>
      </w:r>
      <w:r w:rsidRPr="00FC67D1">
        <w:rPr>
          <w:rFonts w:asciiTheme="minorHAnsi" w:hAnsiTheme="minorHAnsi" w:cstheme="minorHAnsi"/>
        </w:rPr>
        <w:t>, w identycznym układzie, jak przedmiar robót.</w:t>
      </w:r>
    </w:p>
    <w:p w:rsidR="00173412" w:rsidRPr="00154527" w:rsidRDefault="00FC67D1" w:rsidP="00D14BCF">
      <w:pPr>
        <w:pStyle w:val="Akapitzlist"/>
        <w:numPr>
          <w:ilvl w:val="0"/>
          <w:numId w:val="7"/>
        </w:numPr>
        <w:ind w:left="851" w:hanging="425"/>
        <w:contextualSpacing/>
        <w:rPr>
          <w:rFonts w:asciiTheme="minorHAnsi" w:eastAsiaTheme="minorEastAsia" w:hAnsiTheme="minorHAnsi" w:cstheme="minorHAnsi"/>
          <w:iCs/>
        </w:rPr>
      </w:pPr>
      <w:r w:rsidRPr="00FC67D1">
        <w:rPr>
          <w:rFonts w:asciiTheme="minorHAnsi" w:eastAsiaTheme="minorEastAsia" w:hAnsiTheme="minorHAnsi" w:cstheme="minorHAnsi"/>
          <w:iCs/>
        </w:rPr>
        <w:t>I</w:t>
      </w:r>
      <w:r w:rsidRPr="00FC67D1">
        <w:rPr>
          <w:rFonts w:asciiTheme="minorHAnsi" w:hAnsiTheme="minorHAnsi" w:cstheme="minorHAnsi"/>
        </w:rPr>
        <w:t>nformacja dotycząca bezpieczeństwa i ochrony zdrowia winna uwzględniać wymagania wynikające z Rozporządzenia Ministra Infrastruktury z dnia 23 czerwca 2003 r. w sprawie informacji dotyczącej bezpieczeństwa i ochrony zdrowia oraz planu bezpieczeństwa i ochrony zdrowia (</w:t>
      </w:r>
      <w:proofErr w:type="spellStart"/>
      <w:r w:rsidRPr="00FC67D1">
        <w:t>Dz.U</w:t>
      </w:r>
      <w:proofErr w:type="spellEnd"/>
      <w:r w:rsidRPr="00FC67D1">
        <w:t>. 2003 Nr 120, poz. 1126)</w:t>
      </w:r>
      <w:r w:rsidRPr="00FC67D1">
        <w:rPr>
          <w:rFonts w:asciiTheme="minorHAnsi" w:hAnsiTheme="minorHAnsi" w:cstheme="minorHAnsi"/>
        </w:rPr>
        <w:t xml:space="preserve">. </w:t>
      </w:r>
    </w:p>
    <w:bookmarkEnd w:id="2"/>
    <w:p w:rsidR="0068210B" w:rsidRPr="00154527" w:rsidRDefault="00FC67D1" w:rsidP="00D14BCF">
      <w:pPr>
        <w:pStyle w:val="Akapitzlist"/>
        <w:numPr>
          <w:ilvl w:val="0"/>
          <w:numId w:val="7"/>
        </w:numPr>
        <w:ind w:left="851" w:hanging="425"/>
        <w:contextualSpacing/>
        <w:rPr>
          <w:rFonts w:asciiTheme="minorHAnsi" w:eastAsiaTheme="minorEastAsia" w:hAnsiTheme="minorHAnsi" w:cstheme="minorHAnsi"/>
          <w:iCs/>
        </w:rPr>
      </w:pPr>
      <w:r w:rsidRPr="00FC67D1">
        <w:rPr>
          <w:rFonts w:asciiTheme="minorHAnsi" w:eastAsiaTheme="minorEastAsia" w:hAnsiTheme="minorHAnsi" w:cstheme="minorHAnsi"/>
        </w:rPr>
        <w:t xml:space="preserve">Zamawiający zaprasza wszystkich zainteresowanych Wykonawców do dokonania wizji lokalnej miejsca objętego zakresem zamówienia, która będzie miała miejsce w dniu </w:t>
      </w:r>
      <w:r w:rsidR="00707615">
        <w:rPr>
          <w:rFonts w:asciiTheme="minorHAnsi" w:eastAsiaTheme="minorEastAsia" w:hAnsiTheme="minorHAnsi" w:cstheme="minorHAnsi"/>
        </w:rPr>
        <w:t xml:space="preserve">13.08.2018 </w:t>
      </w:r>
      <w:proofErr w:type="spellStart"/>
      <w:r w:rsidR="00707615">
        <w:rPr>
          <w:rFonts w:asciiTheme="minorHAnsi" w:eastAsiaTheme="minorEastAsia" w:hAnsiTheme="minorHAnsi" w:cstheme="minorHAnsi"/>
        </w:rPr>
        <w:t>r</w:t>
      </w:r>
      <w:proofErr w:type="spellEnd"/>
      <w:r w:rsidR="00707615">
        <w:rPr>
          <w:rFonts w:asciiTheme="minorHAnsi" w:eastAsiaTheme="minorEastAsia" w:hAnsiTheme="minorHAnsi" w:cstheme="minorHAnsi"/>
        </w:rPr>
        <w:t xml:space="preserve"> o godz. 11,00</w:t>
      </w:r>
      <w:r w:rsidRPr="00FC67D1">
        <w:rPr>
          <w:rFonts w:asciiTheme="minorHAnsi" w:eastAsiaTheme="minorEastAsia" w:hAnsiTheme="minorHAnsi" w:cstheme="minorHAnsi"/>
        </w:rPr>
        <w:t xml:space="preserve">, w celu umożliwienia dokonania przez Wykonawców oceny zakresu prac </w:t>
      </w:r>
      <w:r w:rsidR="00843A84">
        <w:rPr>
          <w:rFonts w:asciiTheme="minorHAnsi" w:eastAsiaTheme="minorEastAsia" w:hAnsiTheme="minorHAnsi" w:cstheme="minorHAnsi"/>
        </w:rPr>
        <w:t>o</w:t>
      </w:r>
      <w:r w:rsidRPr="00FC67D1">
        <w:rPr>
          <w:rFonts w:asciiTheme="minorHAnsi" w:eastAsiaTheme="minorEastAsia" w:hAnsiTheme="minorHAnsi" w:cstheme="minorHAnsi"/>
        </w:rPr>
        <w:t>raz przygotowania oferty.</w:t>
      </w:r>
      <w:r w:rsidR="00707615">
        <w:rPr>
          <w:rFonts w:asciiTheme="minorHAnsi" w:eastAsiaTheme="minorEastAsia" w:hAnsiTheme="minorHAnsi" w:cstheme="minorHAnsi"/>
        </w:rPr>
        <w:t xml:space="preserve"> Zbiórka przy wejściu do Gmachu Głównego MLP.</w:t>
      </w:r>
    </w:p>
    <w:p w:rsidR="00202927" w:rsidRPr="00154527" w:rsidRDefault="00FC67D1" w:rsidP="00D14BCF">
      <w:pPr>
        <w:pStyle w:val="Akapitzlist"/>
        <w:numPr>
          <w:ilvl w:val="0"/>
          <w:numId w:val="7"/>
        </w:numPr>
        <w:ind w:left="851" w:hanging="425"/>
        <w:contextualSpacing/>
        <w:rPr>
          <w:rFonts w:asciiTheme="minorHAnsi" w:eastAsiaTheme="minorEastAsia" w:hAnsiTheme="minorHAnsi" w:cstheme="minorHAnsi"/>
          <w:iCs/>
        </w:rPr>
      </w:pPr>
      <w:r w:rsidRPr="00FC67D1">
        <w:rPr>
          <w:rFonts w:asciiTheme="minorHAnsi" w:eastAsiaTheme="minorEastAsia" w:hAnsiTheme="minorHAnsi" w:cstheme="minorHAnsi"/>
        </w:rPr>
        <w:t xml:space="preserve"> Zamawiający nie dopuszcza składania ofert częściowych.</w:t>
      </w:r>
    </w:p>
    <w:p w:rsidR="00173412" w:rsidRPr="00154527" w:rsidRDefault="00FC67D1" w:rsidP="00D14BCF">
      <w:pPr>
        <w:pStyle w:val="Akapitzlist"/>
        <w:numPr>
          <w:ilvl w:val="0"/>
          <w:numId w:val="7"/>
        </w:numPr>
        <w:ind w:left="851" w:hanging="425"/>
        <w:contextualSpacing/>
        <w:rPr>
          <w:rFonts w:asciiTheme="minorHAnsi" w:eastAsiaTheme="minorEastAsia" w:hAnsiTheme="minorHAnsi" w:cstheme="minorHAnsi"/>
          <w:iCs/>
        </w:rPr>
      </w:pPr>
      <w:r w:rsidRPr="00FC67D1">
        <w:rPr>
          <w:rFonts w:asciiTheme="minorHAnsi" w:eastAsiaTheme="minorEastAsia" w:hAnsiTheme="minorHAnsi" w:cstheme="minorHAnsi"/>
        </w:rPr>
        <w:t xml:space="preserve"> Zamawiający nie dopuszcza składania ofert wariantowych.</w:t>
      </w:r>
    </w:p>
    <w:p w:rsidR="00CD223D" w:rsidRPr="00843A84" w:rsidRDefault="00FC67D1" w:rsidP="00D14BCF">
      <w:pPr>
        <w:pStyle w:val="Akapitzlist"/>
        <w:numPr>
          <w:ilvl w:val="0"/>
          <w:numId w:val="7"/>
        </w:numPr>
        <w:ind w:left="851" w:hanging="425"/>
        <w:contextualSpacing/>
        <w:rPr>
          <w:rFonts w:asciiTheme="minorHAnsi" w:eastAsiaTheme="minorEastAsia" w:hAnsiTheme="minorHAnsi" w:cstheme="minorBidi"/>
        </w:rPr>
      </w:pPr>
      <w:r w:rsidRPr="00FC67D1">
        <w:rPr>
          <w:rFonts w:asciiTheme="minorHAnsi" w:eastAsiaTheme="minorEastAsia" w:hAnsiTheme="minorHAnsi" w:cstheme="minorBidi"/>
        </w:rPr>
        <w:t xml:space="preserve"> Realizacja zamówienia podlega prawu polskiemu, w tym w szczególności ustawie z dnia 7 lipca  1994 r. Prawo budowlane (</w:t>
      </w:r>
      <w:proofErr w:type="spellStart"/>
      <w:r w:rsidRPr="00FC67D1">
        <w:t>t.j</w:t>
      </w:r>
      <w:proofErr w:type="spellEnd"/>
      <w:r w:rsidRPr="00FC67D1">
        <w:t xml:space="preserve">. </w:t>
      </w:r>
      <w:proofErr w:type="spellStart"/>
      <w:r w:rsidRPr="00FC67D1">
        <w:t>Dz.U</w:t>
      </w:r>
      <w:proofErr w:type="spellEnd"/>
      <w:r w:rsidRPr="00FC67D1">
        <w:t xml:space="preserve">. z 2018 r. poz. 1202 z </w:t>
      </w:r>
      <w:proofErr w:type="spellStart"/>
      <w:r w:rsidRPr="00FC67D1">
        <w:t>późn</w:t>
      </w:r>
      <w:proofErr w:type="spellEnd"/>
      <w:r w:rsidRPr="00FC67D1">
        <w:t xml:space="preserve">. zm.), </w:t>
      </w:r>
      <w:r w:rsidRPr="00FC67D1">
        <w:rPr>
          <w:rFonts w:asciiTheme="minorHAnsi" w:eastAsiaTheme="minorEastAsia" w:hAnsiTheme="minorHAnsi" w:cstheme="minorBidi"/>
        </w:rPr>
        <w:t>ustawie z dnia 23 kwietnia 1964 r. Kodeks cywilny (</w:t>
      </w:r>
      <w:proofErr w:type="spellStart"/>
      <w:r w:rsidRPr="00FC67D1">
        <w:t>t.j</w:t>
      </w:r>
      <w:proofErr w:type="spellEnd"/>
      <w:r w:rsidRPr="00FC67D1">
        <w:t xml:space="preserve">. </w:t>
      </w:r>
      <w:proofErr w:type="spellStart"/>
      <w:r w:rsidRPr="00FC67D1">
        <w:t>Dz.U</w:t>
      </w:r>
      <w:proofErr w:type="spellEnd"/>
      <w:r w:rsidRPr="00FC67D1">
        <w:t xml:space="preserve">. z 2018 r. poz. 1025 z </w:t>
      </w:r>
      <w:proofErr w:type="spellStart"/>
      <w:r w:rsidRPr="00FC67D1">
        <w:t>późn</w:t>
      </w:r>
      <w:proofErr w:type="spellEnd"/>
      <w:r w:rsidRPr="00FC67D1">
        <w:t>. zm.</w:t>
      </w:r>
      <w:r w:rsidRPr="00FC67D1">
        <w:rPr>
          <w:rFonts w:asciiTheme="minorHAnsi" w:eastAsiaTheme="minorEastAsia" w:hAnsiTheme="minorHAnsi" w:cstheme="minorBidi"/>
        </w:rPr>
        <w:t xml:space="preserve"> i ustawie z dnia 29 stycznia 2004 r. Prawo zamówień publicznych (</w:t>
      </w:r>
      <w:proofErr w:type="spellStart"/>
      <w:r w:rsidRPr="00FC67D1">
        <w:t>t.j</w:t>
      </w:r>
      <w:proofErr w:type="spellEnd"/>
      <w:r w:rsidRPr="00FC67D1">
        <w:t xml:space="preserve">. </w:t>
      </w:r>
      <w:proofErr w:type="spellStart"/>
      <w:r w:rsidRPr="00FC67D1">
        <w:t>Dz.U</w:t>
      </w:r>
      <w:proofErr w:type="spellEnd"/>
      <w:r w:rsidRPr="00FC67D1">
        <w:t xml:space="preserve">. z 2017 r. poz. 1579 z </w:t>
      </w:r>
      <w:proofErr w:type="spellStart"/>
      <w:r w:rsidRPr="00FC67D1">
        <w:t>późn</w:t>
      </w:r>
      <w:proofErr w:type="spellEnd"/>
      <w:r w:rsidRPr="00FC67D1">
        <w:t>. zm.).</w:t>
      </w:r>
    </w:p>
    <w:p w:rsidR="00843A84" w:rsidRPr="00436982" w:rsidRDefault="00843A84" w:rsidP="00D14BCF">
      <w:pPr>
        <w:pStyle w:val="Akapitzlist"/>
        <w:numPr>
          <w:ilvl w:val="0"/>
          <w:numId w:val="7"/>
        </w:numPr>
        <w:ind w:left="851" w:hanging="425"/>
        <w:contextualSpacing/>
        <w:rPr>
          <w:rFonts w:asciiTheme="minorHAnsi" w:eastAsiaTheme="minorEastAsia" w:hAnsiTheme="minorHAnsi" w:cstheme="minorBidi"/>
        </w:rPr>
      </w:pPr>
      <w:r w:rsidRPr="00436982">
        <w:t xml:space="preserve">Zamawiający przewiduje możliwości udzielenia zamówień podobnych na podstawie art. </w:t>
      </w:r>
      <w:r w:rsidRPr="00436982">
        <w:rPr>
          <w:rFonts w:asciiTheme="minorHAnsi" w:hAnsiTheme="minorHAnsi" w:cstheme="minorHAnsi"/>
        </w:rPr>
        <w:t xml:space="preserve">67 ust. 1 </w:t>
      </w:r>
      <w:proofErr w:type="spellStart"/>
      <w:r w:rsidRPr="00436982">
        <w:rPr>
          <w:rFonts w:asciiTheme="minorHAnsi" w:hAnsiTheme="minorHAnsi" w:cstheme="minorHAnsi"/>
        </w:rPr>
        <w:t>pkt</w:t>
      </w:r>
      <w:proofErr w:type="spellEnd"/>
      <w:r w:rsidRPr="00436982">
        <w:rPr>
          <w:rFonts w:asciiTheme="minorHAnsi" w:hAnsiTheme="minorHAnsi" w:cstheme="minorHAnsi"/>
        </w:rPr>
        <w:t xml:space="preserve"> 6 ustawy PZP, polegającą na tym, że w okresie 3 lat od dnia udzielenia niniejszego zamówienia publicznego, udzieli wyłonionemu w tym postępowaniu Wykonawcy, zamówienia polegającego na powtórzeniu podobnych </w:t>
      </w:r>
      <w:r w:rsidR="00DB3E10" w:rsidRPr="00436982">
        <w:rPr>
          <w:rFonts w:asciiTheme="minorHAnsi" w:hAnsiTheme="minorHAnsi" w:cstheme="minorHAnsi"/>
        </w:rPr>
        <w:t>usług</w:t>
      </w:r>
      <w:r w:rsidRPr="00436982">
        <w:rPr>
          <w:rFonts w:asciiTheme="minorHAnsi" w:hAnsiTheme="minorHAnsi" w:cstheme="minorHAnsi"/>
        </w:rPr>
        <w:t xml:space="preserve">, w zakresie </w:t>
      </w:r>
      <w:r w:rsidR="006F25A2" w:rsidRPr="005A5E7F">
        <w:rPr>
          <w:rFonts w:asciiTheme="minorHAnsi" w:hAnsiTheme="minorHAnsi" w:cstheme="minorHAnsi"/>
        </w:rPr>
        <w:t xml:space="preserve">oraz </w:t>
      </w:r>
      <w:r w:rsidRPr="00436982">
        <w:rPr>
          <w:rFonts w:asciiTheme="minorHAnsi" w:hAnsiTheme="minorHAnsi" w:cstheme="minorHAnsi"/>
        </w:rPr>
        <w:t>do wartości szacunkowej zamówienia</w:t>
      </w:r>
      <w:r w:rsidR="007237D8" w:rsidRPr="00436982">
        <w:rPr>
          <w:rFonts w:asciiTheme="minorHAnsi" w:hAnsiTheme="minorHAnsi" w:cstheme="minorHAnsi"/>
        </w:rPr>
        <w:t xml:space="preserve"> – wartość ewentualnych zamówień powtarzalnych oszacowano na </w:t>
      </w:r>
      <w:r w:rsidR="00187A23">
        <w:rPr>
          <w:rFonts w:asciiTheme="minorHAnsi" w:hAnsiTheme="minorHAnsi" w:cstheme="minorHAnsi"/>
        </w:rPr>
        <w:t>60 000,00</w:t>
      </w:r>
      <w:r w:rsidR="007237D8" w:rsidRPr="00436982">
        <w:rPr>
          <w:rFonts w:asciiTheme="minorHAnsi" w:hAnsiTheme="minorHAnsi" w:cstheme="minorHAnsi"/>
        </w:rPr>
        <w:t xml:space="preserve"> zł netto; </w:t>
      </w:r>
      <w:r w:rsidRPr="00436982">
        <w:rPr>
          <w:rFonts w:asciiTheme="minorHAnsi" w:hAnsiTheme="minorHAnsi" w:cstheme="minorHAnsi"/>
        </w:rPr>
        <w:t xml:space="preserve"> na warunkach przewidzianych w umowie dla postępowania dla zamówienia podstawowego. Zakres usług podobnych (powtarzających) może obejmować w szczególności usługi projektowe związane z pracami inwestycyjnymi, remontowymi i zagospodarowaniem terenu Muzeum Lotnictwa Polskiego</w:t>
      </w:r>
      <w:r w:rsidR="006F25A2" w:rsidRPr="00436982">
        <w:rPr>
          <w:rFonts w:asciiTheme="minorHAnsi" w:hAnsiTheme="minorHAnsi" w:cstheme="minorHAnsi"/>
        </w:rPr>
        <w:t>, w tym:</w:t>
      </w:r>
    </w:p>
    <w:p w:rsidR="006F25A2" w:rsidRPr="00436982" w:rsidRDefault="006F25A2" w:rsidP="006F25A2">
      <w:pPr>
        <w:pStyle w:val="Akapitzlist"/>
        <w:numPr>
          <w:ilvl w:val="1"/>
          <w:numId w:val="7"/>
        </w:numPr>
        <w:contextualSpacing/>
        <w:rPr>
          <w:rFonts w:asciiTheme="minorHAnsi" w:eastAsiaTheme="minorEastAsia" w:hAnsiTheme="minorHAnsi" w:cstheme="minorBidi"/>
        </w:rPr>
      </w:pPr>
      <w:r w:rsidRPr="00436982">
        <w:rPr>
          <w:rFonts w:asciiTheme="minorHAnsi" w:eastAsiaTheme="minorEastAsia" w:hAnsiTheme="minorHAnsi" w:cstheme="minorBidi"/>
        </w:rPr>
        <w:t xml:space="preserve">może dotyczyć opracowania projektu budowlanego dotyczącego przebudowy fragmentu sieci wodociągowej zgodnie z zapisami decyzji ULICP </w:t>
      </w:r>
      <w:r w:rsidRPr="00436982">
        <w:rPr>
          <w:rFonts w:asciiTheme="minorHAnsi" w:hAnsiTheme="minorHAnsi" w:cstheme="minorHAnsi"/>
          <w:lang w:eastAsia="pl-PL"/>
        </w:rPr>
        <w:t>– znak: AU 02-1.6733.156.2018.SDU</w:t>
      </w:r>
      <w:r w:rsidRPr="00436982">
        <w:rPr>
          <w:rFonts w:asciiTheme="minorHAnsi" w:eastAsiaTheme="minorEastAsia" w:hAnsiTheme="minorHAnsi" w:cstheme="minorBidi"/>
        </w:rPr>
        <w:t xml:space="preserve"> </w:t>
      </w:r>
      <w:r w:rsidR="007119B8" w:rsidRPr="00436982">
        <w:rPr>
          <w:rFonts w:asciiTheme="minorHAnsi" w:eastAsiaTheme="minorEastAsia" w:hAnsiTheme="minorHAnsi" w:cstheme="minorBidi"/>
        </w:rPr>
        <w:t>wraz z uzyskaniem prawomocnej decyzji pozwolenia na budowę</w:t>
      </w:r>
      <w:r w:rsidR="007237D8" w:rsidRPr="00436982">
        <w:rPr>
          <w:rFonts w:asciiTheme="minorHAnsi" w:eastAsiaTheme="minorEastAsia" w:hAnsiTheme="minorHAnsi" w:cstheme="minorBidi"/>
        </w:rPr>
        <w:t>,</w:t>
      </w:r>
    </w:p>
    <w:p w:rsidR="0050225F" w:rsidRPr="00436982" w:rsidRDefault="008A7158" w:rsidP="0050225F">
      <w:pPr>
        <w:pStyle w:val="Akapitzlist"/>
        <w:numPr>
          <w:ilvl w:val="1"/>
          <w:numId w:val="7"/>
        </w:numPr>
        <w:contextualSpacing/>
        <w:rPr>
          <w:rFonts w:asciiTheme="minorHAnsi" w:eastAsiaTheme="minorEastAsia" w:hAnsiTheme="minorHAnsi" w:cstheme="minorBidi"/>
        </w:rPr>
      </w:pPr>
      <w:r w:rsidRPr="00436982">
        <w:rPr>
          <w:rFonts w:asciiTheme="minorHAnsi" w:eastAsiaTheme="minorEastAsia" w:hAnsiTheme="minorHAnsi" w:cstheme="minorBidi"/>
        </w:rPr>
        <w:t xml:space="preserve">może dotyczyć opracowania projektu przyłącza wodociągu z przebudowanego fragmentu sieci wodociągowej do projektowanego </w:t>
      </w:r>
      <w:r w:rsidR="007237D8" w:rsidRPr="00436982">
        <w:rPr>
          <w:rFonts w:asciiTheme="minorHAnsi" w:eastAsiaTheme="minorEastAsia" w:hAnsiTheme="minorHAnsi" w:cstheme="minorBidi"/>
        </w:rPr>
        <w:t>hangaru,</w:t>
      </w:r>
    </w:p>
    <w:p w:rsidR="0050225F" w:rsidRPr="00436982" w:rsidRDefault="0050225F" w:rsidP="0050225F">
      <w:pPr>
        <w:pStyle w:val="Akapitzlist"/>
        <w:numPr>
          <w:ilvl w:val="1"/>
          <w:numId w:val="7"/>
        </w:numPr>
        <w:contextualSpacing/>
        <w:rPr>
          <w:rFonts w:asciiTheme="minorHAnsi" w:eastAsiaTheme="minorEastAsia" w:hAnsiTheme="minorHAnsi" w:cstheme="minorBidi"/>
        </w:rPr>
      </w:pPr>
      <w:r w:rsidRPr="00436982">
        <w:rPr>
          <w:rFonts w:asciiTheme="minorHAnsi" w:eastAsiaTheme="minorEastAsia" w:hAnsiTheme="minorHAnsi" w:cstheme="minorBidi"/>
        </w:rPr>
        <w:t xml:space="preserve">może dotyczyć </w:t>
      </w:r>
      <w:r w:rsidR="008A7158" w:rsidRPr="00436982">
        <w:rPr>
          <w:rFonts w:asciiTheme="minorHAnsi" w:eastAsiaTheme="minorEastAsia" w:hAnsiTheme="minorHAnsi" w:cstheme="minorBidi"/>
        </w:rPr>
        <w:t xml:space="preserve">uzyskania zamiennego pozwolenia na budowę dotyczącego  inwestycji pn. </w:t>
      </w:r>
      <w:r w:rsidRPr="00436982">
        <w:rPr>
          <w:rFonts w:asciiTheme="minorHAnsi" w:eastAsiaTheme="minorEastAsia" w:hAnsiTheme="minorHAnsi" w:cstheme="minorHAnsi"/>
          <w:i/>
        </w:rPr>
        <w:t xml:space="preserve">„Budowa </w:t>
      </w:r>
      <w:r w:rsidRPr="00436982">
        <w:rPr>
          <w:rFonts w:asciiTheme="minorHAnsi" w:eastAsia="Dotum" w:hAnsiTheme="minorHAnsi" w:cstheme="minorHAnsi"/>
          <w:i/>
        </w:rPr>
        <w:t>dwóch hangarów na cele ekspozycyjne w ramach rekonstrukcji zespołu i </w:t>
      </w:r>
      <w:proofErr w:type="spellStart"/>
      <w:r w:rsidRPr="00436982">
        <w:rPr>
          <w:rFonts w:asciiTheme="minorHAnsi" w:eastAsia="Dotum" w:hAnsiTheme="minorHAnsi" w:cstheme="minorHAnsi"/>
          <w:i/>
        </w:rPr>
        <w:t>rekompozycji</w:t>
      </w:r>
      <w:proofErr w:type="spellEnd"/>
      <w:r w:rsidRPr="00436982">
        <w:rPr>
          <w:rFonts w:asciiTheme="minorHAnsi" w:eastAsia="Dotum" w:hAnsiTheme="minorHAnsi" w:cstheme="minorHAnsi"/>
          <w:i/>
        </w:rPr>
        <w:t xml:space="preserve"> budynków II Pułku Lotniczego wraz z </w:t>
      </w:r>
      <w:r w:rsidRPr="00436982">
        <w:rPr>
          <w:rFonts w:asciiTheme="minorHAnsi" w:eastAsia="Dotum" w:hAnsiTheme="minorHAnsi" w:cstheme="minorHAnsi"/>
          <w:i/>
        </w:rPr>
        <w:lastRenderedPageBreak/>
        <w:t xml:space="preserve">infrastrukturą techniczną i zagospodarowaniem terenu, zlokalizowanych w południowej części działki nr 14/242 </w:t>
      </w:r>
      <w:proofErr w:type="spellStart"/>
      <w:r w:rsidRPr="00436982">
        <w:rPr>
          <w:rFonts w:asciiTheme="minorHAnsi" w:eastAsia="Dotum" w:hAnsiTheme="minorHAnsi" w:cstheme="minorHAnsi"/>
          <w:i/>
        </w:rPr>
        <w:t>obr</w:t>
      </w:r>
      <w:proofErr w:type="spellEnd"/>
      <w:r w:rsidRPr="00436982">
        <w:rPr>
          <w:rFonts w:asciiTheme="minorHAnsi" w:eastAsia="Dotum" w:hAnsiTheme="minorHAnsi" w:cstheme="minorHAnsi"/>
          <w:i/>
        </w:rPr>
        <w:t xml:space="preserve">. 4 Śródmieście, a także rozbudowa sieci wodociągowej na działkach </w:t>
      </w:r>
      <w:proofErr w:type="spellStart"/>
      <w:r w:rsidRPr="00436982">
        <w:rPr>
          <w:rFonts w:asciiTheme="minorHAnsi" w:eastAsia="Dotum" w:hAnsiTheme="minorHAnsi" w:cstheme="minorHAnsi"/>
          <w:i/>
        </w:rPr>
        <w:t>nr</w:t>
      </w:r>
      <w:proofErr w:type="spellEnd"/>
      <w:r w:rsidRPr="00436982">
        <w:rPr>
          <w:rFonts w:asciiTheme="minorHAnsi" w:eastAsia="Dotum" w:hAnsiTheme="minorHAnsi" w:cstheme="minorHAnsi"/>
          <w:i/>
        </w:rPr>
        <w:t xml:space="preserve">. 30,21/85,21/219,21/220 </w:t>
      </w:r>
      <w:proofErr w:type="spellStart"/>
      <w:r w:rsidRPr="00436982">
        <w:rPr>
          <w:rFonts w:asciiTheme="minorHAnsi" w:eastAsia="Dotum" w:hAnsiTheme="minorHAnsi" w:cstheme="minorHAnsi"/>
          <w:i/>
        </w:rPr>
        <w:t>obr</w:t>
      </w:r>
      <w:proofErr w:type="spellEnd"/>
      <w:r w:rsidRPr="00436982">
        <w:rPr>
          <w:rFonts w:asciiTheme="minorHAnsi" w:eastAsia="Dotum" w:hAnsiTheme="minorHAnsi" w:cstheme="minorHAnsi"/>
          <w:i/>
        </w:rPr>
        <w:t xml:space="preserve">. 6 Nowa Huta w rejonie ulic </w:t>
      </w:r>
      <w:proofErr w:type="spellStart"/>
      <w:r w:rsidRPr="00436982">
        <w:rPr>
          <w:rFonts w:asciiTheme="minorHAnsi" w:eastAsia="Dotum" w:hAnsiTheme="minorHAnsi" w:cstheme="minorHAnsi"/>
          <w:i/>
        </w:rPr>
        <w:t>Ciesielewskiego</w:t>
      </w:r>
      <w:proofErr w:type="spellEnd"/>
      <w:r w:rsidRPr="00436982">
        <w:rPr>
          <w:rFonts w:asciiTheme="minorHAnsi" w:eastAsia="Dotum" w:hAnsiTheme="minorHAnsi" w:cstheme="minorHAnsi"/>
          <w:i/>
        </w:rPr>
        <w:t>/</w:t>
      </w:r>
      <w:proofErr w:type="spellStart"/>
      <w:r w:rsidRPr="00436982">
        <w:rPr>
          <w:rFonts w:asciiTheme="minorHAnsi" w:eastAsia="Dotum" w:hAnsiTheme="minorHAnsi" w:cstheme="minorHAnsi"/>
          <w:i/>
        </w:rPr>
        <w:t>Gnysia</w:t>
      </w:r>
      <w:proofErr w:type="spellEnd"/>
      <w:r w:rsidRPr="00436982">
        <w:rPr>
          <w:rFonts w:asciiTheme="minorHAnsi" w:eastAsia="Dotum" w:hAnsiTheme="minorHAnsi" w:cstheme="minorHAnsi"/>
          <w:i/>
        </w:rPr>
        <w:t xml:space="preserve">/ Spadochroniarzy/ Życzkowskiego w Krakowie – ETAP I: budowa jednego hangaru na cele ekspozycyjne, budowa wewnętrznej instalacji w budynku: </w:t>
      </w:r>
      <w:proofErr w:type="spellStart"/>
      <w:r w:rsidRPr="00436982">
        <w:rPr>
          <w:rFonts w:asciiTheme="minorHAnsi" w:eastAsia="Dotum" w:hAnsiTheme="minorHAnsi" w:cstheme="minorHAnsi"/>
          <w:i/>
        </w:rPr>
        <w:t>wod-kan</w:t>
      </w:r>
      <w:proofErr w:type="spellEnd"/>
      <w:r w:rsidRPr="00436982">
        <w:rPr>
          <w:rFonts w:asciiTheme="minorHAnsi" w:eastAsia="Dotum" w:hAnsiTheme="minorHAnsi" w:cstheme="minorHAnsi"/>
          <w:i/>
        </w:rPr>
        <w:t xml:space="preserve">, co, energii elektrycznej i teletechnicznej wraz z budową wewnętrznej instalacji poza budynkiem: kanalizacyjnej, elektrycznej i teletechnicznej, budową sieci wodociągowej oraz budową (odtworzeniem) zabytkowych utwardzeń na działkach nr.14/242 </w:t>
      </w:r>
      <w:proofErr w:type="spellStart"/>
      <w:r w:rsidRPr="00436982">
        <w:rPr>
          <w:rFonts w:asciiTheme="minorHAnsi" w:eastAsia="Dotum" w:hAnsiTheme="minorHAnsi" w:cstheme="minorHAnsi"/>
          <w:i/>
        </w:rPr>
        <w:t>obr</w:t>
      </w:r>
      <w:proofErr w:type="spellEnd"/>
      <w:r w:rsidRPr="00436982">
        <w:rPr>
          <w:rFonts w:asciiTheme="minorHAnsi" w:eastAsia="Dotum" w:hAnsiTheme="minorHAnsi" w:cstheme="minorHAnsi"/>
          <w:i/>
        </w:rPr>
        <w:t xml:space="preserve">. 4 Śródmieście oraz </w:t>
      </w:r>
      <w:proofErr w:type="spellStart"/>
      <w:r w:rsidRPr="00436982">
        <w:rPr>
          <w:rFonts w:asciiTheme="minorHAnsi" w:eastAsia="Dotum" w:hAnsiTheme="minorHAnsi" w:cstheme="minorHAnsi"/>
          <w:i/>
        </w:rPr>
        <w:t>nr</w:t>
      </w:r>
      <w:proofErr w:type="spellEnd"/>
      <w:r w:rsidRPr="00436982">
        <w:rPr>
          <w:rFonts w:asciiTheme="minorHAnsi" w:eastAsia="Dotum" w:hAnsiTheme="minorHAnsi" w:cstheme="minorHAnsi"/>
          <w:i/>
        </w:rPr>
        <w:t xml:space="preserve">. 30 </w:t>
      </w:r>
      <w:proofErr w:type="spellStart"/>
      <w:r w:rsidRPr="00436982">
        <w:rPr>
          <w:rFonts w:asciiTheme="minorHAnsi" w:eastAsia="Dotum" w:hAnsiTheme="minorHAnsi" w:cstheme="minorHAnsi"/>
          <w:i/>
        </w:rPr>
        <w:t>obr</w:t>
      </w:r>
      <w:proofErr w:type="spellEnd"/>
      <w:r w:rsidRPr="00436982">
        <w:rPr>
          <w:rFonts w:asciiTheme="minorHAnsi" w:eastAsia="Dotum" w:hAnsiTheme="minorHAnsi" w:cstheme="minorHAnsi"/>
          <w:i/>
        </w:rPr>
        <w:t xml:space="preserve">. 6 Nowa Huta w Krakowie.” </w:t>
      </w:r>
      <w:r w:rsidRPr="00436982">
        <w:rPr>
          <w:rFonts w:asciiTheme="minorHAnsi" w:eastAsia="Dotum" w:hAnsiTheme="minorHAnsi" w:cstheme="minorHAnsi"/>
        </w:rPr>
        <w:t xml:space="preserve">w związku z uwzględnieniem w jej zakresie rzeczowym </w:t>
      </w:r>
      <w:r w:rsidRPr="00436982">
        <w:rPr>
          <w:rFonts w:asciiTheme="minorHAnsi" w:eastAsiaTheme="minorEastAsia" w:hAnsiTheme="minorHAnsi" w:cstheme="minorBidi"/>
        </w:rPr>
        <w:t xml:space="preserve">przebudowy fragmentu sieci wodociągowej zgodnie z zapisami decyzji ULICP </w:t>
      </w:r>
      <w:r w:rsidRPr="00436982">
        <w:rPr>
          <w:rFonts w:asciiTheme="minorHAnsi" w:hAnsiTheme="minorHAnsi" w:cstheme="minorHAnsi"/>
          <w:lang w:eastAsia="pl-PL"/>
        </w:rPr>
        <w:t xml:space="preserve"> znak: AU 02-1.6733.156.2018.SDU oraz przeprojektowania przyłącza wodociągu do </w:t>
      </w:r>
      <w:r w:rsidR="00436982" w:rsidRPr="00436982">
        <w:rPr>
          <w:rFonts w:asciiTheme="minorHAnsi" w:eastAsiaTheme="minorEastAsia" w:hAnsiTheme="minorHAnsi" w:cstheme="minorBidi"/>
        </w:rPr>
        <w:t>hangaru,</w:t>
      </w:r>
    </w:p>
    <w:p w:rsidR="0050225F" w:rsidRPr="00436982" w:rsidRDefault="0050225F" w:rsidP="0050225F">
      <w:pPr>
        <w:pStyle w:val="Akapitzlist"/>
        <w:numPr>
          <w:ilvl w:val="1"/>
          <w:numId w:val="7"/>
        </w:numPr>
        <w:contextualSpacing/>
        <w:rPr>
          <w:rFonts w:asciiTheme="minorHAnsi" w:eastAsiaTheme="minorEastAsia" w:hAnsiTheme="minorHAnsi" w:cstheme="minorBidi"/>
        </w:rPr>
      </w:pPr>
      <w:r w:rsidRPr="00436982">
        <w:rPr>
          <w:rFonts w:asciiTheme="minorHAnsi" w:eastAsiaTheme="minorEastAsia" w:hAnsiTheme="minorHAnsi" w:cstheme="minorBidi"/>
        </w:rPr>
        <w:t>mo</w:t>
      </w:r>
      <w:r w:rsidR="00127616" w:rsidRPr="00436982">
        <w:rPr>
          <w:rFonts w:asciiTheme="minorHAnsi" w:eastAsiaTheme="minorEastAsia" w:hAnsiTheme="minorHAnsi" w:cstheme="minorBidi"/>
        </w:rPr>
        <w:t xml:space="preserve">że dotyczyć opracowania projektów wykonawczych, w tym: </w:t>
      </w:r>
      <w:proofErr w:type="spellStart"/>
      <w:r w:rsidR="00127616" w:rsidRPr="00436982">
        <w:rPr>
          <w:rFonts w:asciiTheme="minorHAnsi" w:eastAsiaTheme="minorEastAsia" w:hAnsiTheme="minorHAnsi" w:cstheme="minorBidi"/>
        </w:rPr>
        <w:t>STWiORB</w:t>
      </w:r>
      <w:proofErr w:type="spellEnd"/>
      <w:r w:rsidR="00127616" w:rsidRPr="00436982">
        <w:rPr>
          <w:rFonts w:asciiTheme="minorHAnsi" w:eastAsiaTheme="minorEastAsia" w:hAnsiTheme="minorHAnsi" w:cstheme="minorBidi"/>
        </w:rPr>
        <w:t xml:space="preserve">, przedmiarów i kosztorysów, </w:t>
      </w:r>
      <w:r w:rsidRPr="00436982">
        <w:rPr>
          <w:rFonts w:asciiTheme="minorHAnsi" w:eastAsiaTheme="minorEastAsia" w:hAnsiTheme="minorHAnsi" w:cstheme="minorBidi"/>
        </w:rPr>
        <w:t xml:space="preserve"> wymienników </w:t>
      </w:r>
      <w:proofErr w:type="spellStart"/>
      <w:r w:rsidR="00127616" w:rsidRPr="00436982">
        <w:rPr>
          <w:rFonts w:asciiTheme="minorHAnsi" w:eastAsiaTheme="minorEastAsia" w:hAnsiTheme="minorHAnsi" w:cstheme="minorBidi"/>
        </w:rPr>
        <w:t>c.o</w:t>
      </w:r>
      <w:proofErr w:type="spellEnd"/>
      <w:r w:rsidR="00127616" w:rsidRPr="00436982">
        <w:rPr>
          <w:rFonts w:asciiTheme="minorHAnsi" w:eastAsiaTheme="minorEastAsia" w:hAnsiTheme="minorHAnsi" w:cstheme="minorBidi"/>
        </w:rPr>
        <w:t xml:space="preserve">. w </w:t>
      </w:r>
      <w:r w:rsidR="00D85639" w:rsidRPr="00436982">
        <w:rPr>
          <w:rFonts w:asciiTheme="minorHAnsi" w:eastAsiaTheme="minorEastAsia" w:hAnsiTheme="minorHAnsi" w:cstheme="minorBidi"/>
        </w:rPr>
        <w:t xml:space="preserve">następujących </w:t>
      </w:r>
      <w:r w:rsidR="00127616" w:rsidRPr="00436982">
        <w:rPr>
          <w:rFonts w:asciiTheme="minorHAnsi" w:eastAsiaTheme="minorEastAsia" w:hAnsiTheme="minorHAnsi" w:cstheme="minorBidi"/>
        </w:rPr>
        <w:t>budynkach:</w:t>
      </w:r>
      <w:r w:rsidRPr="00436982">
        <w:rPr>
          <w:rFonts w:asciiTheme="minorHAnsi" w:eastAsiaTheme="minorEastAsia" w:hAnsiTheme="minorHAnsi" w:cstheme="minorBidi"/>
        </w:rPr>
        <w:t xml:space="preserve"> Hangar Główn</w:t>
      </w:r>
      <w:r w:rsidR="00127616" w:rsidRPr="00436982">
        <w:rPr>
          <w:rFonts w:asciiTheme="minorHAnsi" w:eastAsiaTheme="minorEastAsia" w:hAnsiTheme="minorHAnsi" w:cstheme="minorBidi"/>
        </w:rPr>
        <w:t>y,  budynek</w:t>
      </w:r>
      <w:r w:rsidRPr="00436982">
        <w:rPr>
          <w:rFonts w:asciiTheme="minorHAnsi" w:eastAsiaTheme="minorEastAsia" w:hAnsiTheme="minorHAnsi" w:cstheme="minorBidi"/>
        </w:rPr>
        <w:t xml:space="preserve"> Spadochroniarni</w:t>
      </w:r>
      <w:r w:rsidR="00127616" w:rsidRPr="00436982">
        <w:rPr>
          <w:rFonts w:asciiTheme="minorHAnsi" w:eastAsiaTheme="minorEastAsia" w:hAnsiTheme="minorHAnsi" w:cstheme="minorBidi"/>
        </w:rPr>
        <w:t xml:space="preserve">, tzw. </w:t>
      </w:r>
      <w:r w:rsidR="00127616" w:rsidRPr="00436982">
        <w:rPr>
          <w:rFonts w:asciiTheme="minorHAnsi" w:eastAsiaTheme="minorEastAsia" w:hAnsiTheme="minorHAnsi" w:cstheme="minorBidi"/>
          <w:i/>
        </w:rPr>
        <w:t>Mały Hangar</w:t>
      </w:r>
      <w:r w:rsidR="00127616" w:rsidRPr="00436982">
        <w:rPr>
          <w:rFonts w:asciiTheme="minorHAnsi" w:eastAsiaTheme="minorEastAsia" w:hAnsiTheme="minorHAnsi" w:cstheme="minorBidi"/>
        </w:rPr>
        <w:t>, hangar sta</w:t>
      </w:r>
      <w:r w:rsidR="00436982" w:rsidRPr="00436982">
        <w:rPr>
          <w:rFonts w:asciiTheme="minorHAnsi" w:eastAsiaTheme="minorEastAsia" w:hAnsiTheme="minorHAnsi" w:cstheme="minorBidi"/>
        </w:rPr>
        <w:t>lowy nr 1 i hangar stalowy nr 2.</w:t>
      </w:r>
    </w:p>
    <w:p w:rsidR="008A7158" w:rsidRPr="00154527" w:rsidRDefault="008A7158" w:rsidP="00D85639">
      <w:pPr>
        <w:pStyle w:val="Akapitzlist"/>
        <w:numPr>
          <w:ilvl w:val="0"/>
          <w:numId w:val="0"/>
        </w:numPr>
        <w:ind w:left="1559"/>
        <w:contextualSpacing/>
        <w:rPr>
          <w:rFonts w:asciiTheme="minorHAnsi" w:eastAsiaTheme="minorEastAsia" w:hAnsiTheme="minorHAnsi" w:cstheme="minorBidi"/>
        </w:rPr>
      </w:pPr>
    </w:p>
    <w:p w:rsidR="00202927" w:rsidRPr="00154527" w:rsidRDefault="00202927" w:rsidP="00202927">
      <w:pPr>
        <w:pStyle w:val="Akapitzlist"/>
        <w:numPr>
          <w:ilvl w:val="0"/>
          <w:numId w:val="0"/>
        </w:numPr>
        <w:ind w:left="720"/>
        <w:contextualSpacing/>
        <w:rPr>
          <w:rFonts w:asciiTheme="minorHAnsi" w:hAnsiTheme="minorHAnsi" w:cstheme="minorHAnsi"/>
        </w:rPr>
      </w:pPr>
    </w:p>
    <w:p w:rsidR="00202927" w:rsidRPr="00154527" w:rsidRDefault="00FC67D1" w:rsidP="00810AD9">
      <w:pPr>
        <w:pStyle w:val="Nagwek1"/>
        <w:keepLines w:val="0"/>
        <w:numPr>
          <w:ilvl w:val="0"/>
          <w:numId w:val="3"/>
        </w:numPr>
        <w:spacing w:before="0" w:line="276" w:lineRule="auto"/>
        <w:ind w:left="425" w:hanging="425"/>
      </w:pPr>
      <w:r w:rsidRPr="00FC67D1">
        <w:t>TERMIN REALIZACJI ZAMÓWIENIA</w:t>
      </w:r>
    </w:p>
    <w:p w:rsidR="00D74A15" w:rsidRDefault="00FC67D1">
      <w:pPr>
        <w:spacing w:line="276" w:lineRule="auto"/>
        <w:ind w:left="426"/>
        <w:rPr>
          <w:rFonts w:asciiTheme="minorHAnsi" w:hAnsiTheme="minorHAnsi" w:cstheme="minorHAnsi"/>
        </w:rPr>
      </w:pPr>
      <w:r w:rsidRPr="00FC67D1">
        <w:rPr>
          <w:rFonts w:asciiTheme="minorHAnsi" w:hAnsiTheme="minorHAnsi" w:cstheme="minorHAnsi"/>
          <w:szCs w:val="22"/>
        </w:rPr>
        <w:t>Zamawiający wymaga, aby zamówienie zostało wykonane</w:t>
      </w:r>
      <w:r w:rsidRPr="00FC67D1">
        <w:rPr>
          <w:rFonts w:asciiTheme="minorHAnsi" w:hAnsiTheme="minorHAnsi" w:cstheme="minorHAnsi"/>
        </w:rPr>
        <w:t xml:space="preserve"> w terminie do dnia 23 listopada 2018 r.</w:t>
      </w:r>
    </w:p>
    <w:p w:rsidR="00202927" w:rsidRPr="00154527" w:rsidRDefault="00202927" w:rsidP="00202927">
      <w:pPr>
        <w:pStyle w:val="Akapitzlist"/>
        <w:numPr>
          <w:ilvl w:val="0"/>
          <w:numId w:val="0"/>
        </w:numPr>
        <w:ind w:left="1440"/>
        <w:rPr>
          <w:rFonts w:asciiTheme="minorHAnsi" w:hAnsiTheme="minorHAnsi" w:cstheme="minorHAnsi"/>
        </w:rPr>
      </w:pPr>
    </w:p>
    <w:p w:rsidR="00202927" w:rsidRPr="00154527" w:rsidRDefault="00FC67D1" w:rsidP="00810AD9">
      <w:pPr>
        <w:pStyle w:val="Nagwek1"/>
        <w:keepLines w:val="0"/>
        <w:numPr>
          <w:ilvl w:val="0"/>
          <w:numId w:val="3"/>
        </w:numPr>
        <w:spacing w:before="0" w:line="276" w:lineRule="auto"/>
        <w:ind w:left="425" w:hanging="425"/>
        <w:rPr>
          <w:rStyle w:val="tekstdokbold"/>
          <w:b/>
          <w:bCs w:val="0"/>
        </w:rPr>
      </w:pPr>
      <w:r w:rsidRPr="00FC67D1">
        <w:t xml:space="preserve">WARUNKI UDZIAŁU W POSTĘPOWANIU </w:t>
      </w:r>
    </w:p>
    <w:p w:rsidR="00202927" w:rsidRPr="00154527" w:rsidRDefault="00BE4214" w:rsidP="00D14BCF">
      <w:pPr>
        <w:pStyle w:val="Numeracja1"/>
        <w:numPr>
          <w:ilvl w:val="0"/>
          <w:numId w:val="17"/>
        </w:numPr>
        <w:spacing w:line="276" w:lineRule="auto"/>
        <w:ind w:left="851"/>
        <w:rPr>
          <w:szCs w:val="22"/>
        </w:rPr>
      </w:pPr>
      <w:r>
        <w:rPr>
          <w:rStyle w:val="tekstdokbold"/>
          <w:b w:val="0"/>
          <w:bCs w:val="0"/>
          <w:szCs w:val="22"/>
        </w:rPr>
        <w:t xml:space="preserve">O udzielenie zamówienia mogą ubiegać się Wykonawcy, którzy nie podlegają wykluczeniu oraz </w:t>
      </w:r>
      <w:r w:rsidR="00FC67D1" w:rsidRPr="00FC67D1">
        <w:rPr>
          <w:szCs w:val="22"/>
        </w:rPr>
        <w:t>spełniają</w:t>
      </w:r>
      <w:r>
        <w:rPr>
          <w:rStyle w:val="tekstdokbold"/>
          <w:b w:val="0"/>
          <w:bCs w:val="0"/>
          <w:szCs w:val="22"/>
        </w:rPr>
        <w:t xml:space="preserve"> określone przez zamawiającego warunki </w:t>
      </w:r>
      <w:r w:rsidR="00FC67D1" w:rsidRPr="00FC67D1">
        <w:rPr>
          <w:szCs w:val="22"/>
        </w:rPr>
        <w:t>udziału w postępowaniu.</w:t>
      </w:r>
    </w:p>
    <w:p w:rsidR="005C3200" w:rsidRPr="00154527" w:rsidRDefault="00FC67D1" w:rsidP="00D14BCF">
      <w:pPr>
        <w:pStyle w:val="Akapitzlist"/>
        <w:numPr>
          <w:ilvl w:val="0"/>
          <w:numId w:val="17"/>
        </w:numPr>
        <w:ind w:left="851"/>
      </w:pPr>
      <w:r w:rsidRPr="00FC67D1">
        <w:t xml:space="preserve">O </w:t>
      </w:r>
      <w:r w:rsidR="00BE4214">
        <w:rPr>
          <w:rStyle w:val="tekstdokbold"/>
          <w:b w:val="0"/>
          <w:bCs w:val="0"/>
        </w:rPr>
        <w:t>udzielenie</w:t>
      </w:r>
      <w:r w:rsidRPr="00FC67D1">
        <w:t xml:space="preserve"> zamówienia mogą ubiegać się Wykonawcy, którzy spełniają warunki dotyczące zdolności </w:t>
      </w:r>
      <w:r w:rsidR="00BE4214">
        <w:rPr>
          <w:rStyle w:val="tekstdokbold"/>
          <w:b w:val="0"/>
          <w:bCs w:val="0"/>
        </w:rPr>
        <w:t>technicznej</w:t>
      </w:r>
      <w:r w:rsidRPr="00FC67D1">
        <w:t xml:space="preserve"> i zawodowej, tj.: </w:t>
      </w:r>
    </w:p>
    <w:p w:rsidR="00551705" w:rsidRPr="00154527" w:rsidRDefault="00FC67D1" w:rsidP="00551705">
      <w:pPr>
        <w:pStyle w:val="Numeracja1"/>
        <w:numPr>
          <w:ilvl w:val="0"/>
          <w:numId w:val="46"/>
        </w:numPr>
        <w:spacing w:line="276" w:lineRule="auto"/>
      </w:pPr>
      <w:r w:rsidRPr="00FC67D1">
        <w:t>posiadają odpowiednią wiedzę i doświadczenie, tj. w ciągu ostatnich 3 lat przed upływem składania oferty, a jeżeli okres prowadzenia działalności jest krótszy - w tym okresie, wykonali należycie minimum dwa (2) zamówienia w okresie ostatnich 3 lat przed upływem terminu składania ofert o udzielenie zamówienia, spełniające następujące wymagania:</w:t>
      </w:r>
    </w:p>
    <w:p w:rsidR="00D74A15" w:rsidRDefault="00FC67D1">
      <w:pPr>
        <w:pStyle w:val="Numeracja1"/>
        <w:numPr>
          <w:ilvl w:val="1"/>
          <w:numId w:val="57"/>
        </w:numPr>
        <w:spacing w:line="276" w:lineRule="auto"/>
      </w:pPr>
      <w:r w:rsidRPr="00FC67D1">
        <w:t>każde zamówienie polegało na wykonaniu dokumentacji projektowej obejmującej co najmniej projekt wykonawczy oraz obejmowało swoim zakresem także opracowanie: specyfikacji technicznej wykonania i odbioru robót, przedmiarów i kosztorysów inwestorskich,</w:t>
      </w:r>
    </w:p>
    <w:p w:rsidR="00D74A15" w:rsidRDefault="00FC67D1">
      <w:pPr>
        <w:pStyle w:val="Numeracja1"/>
        <w:numPr>
          <w:ilvl w:val="1"/>
          <w:numId w:val="57"/>
        </w:numPr>
        <w:spacing w:line="276" w:lineRule="auto"/>
      </w:pPr>
      <w:r w:rsidRPr="00FC67D1">
        <w:t>przedmiotem dokumentacji projektowej co najmniej jednego zamówienia była budowa/przebudowa/nadbudowa/rozbudowa/adaptacja/modernizacja budynku o powierzchni użytkowej  co najmniej 2000 m2,</w:t>
      </w:r>
    </w:p>
    <w:p w:rsidR="00D74A15" w:rsidRDefault="00FC67D1">
      <w:pPr>
        <w:pStyle w:val="Numeracja1"/>
        <w:numPr>
          <w:ilvl w:val="1"/>
          <w:numId w:val="57"/>
        </w:numPr>
        <w:spacing w:line="276" w:lineRule="auto"/>
      </w:pPr>
      <w:r w:rsidRPr="00FC67D1">
        <w:lastRenderedPageBreak/>
        <w:t>co najmniej jedno z zamówień realizowane było dla budynku wpisanego do rejestru zabytków,</w:t>
      </w:r>
    </w:p>
    <w:p w:rsidR="00D74A15" w:rsidRDefault="00FC67D1">
      <w:pPr>
        <w:pStyle w:val="Numeracja1"/>
        <w:numPr>
          <w:ilvl w:val="1"/>
          <w:numId w:val="57"/>
        </w:numPr>
        <w:spacing w:line="276" w:lineRule="auto"/>
      </w:pPr>
      <w:r w:rsidRPr="00FC67D1">
        <w:t xml:space="preserve">wartość brutto każdego zamówienia (nie mylić z wartością zamówień na roboty budowlane) wynosi co najmniej 150.000,00 zł (słownie: sto </w:t>
      </w:r>
      <w:r w:rsidR="00EE2E6F">
        <w:t xml:space="preserve">pięćdziesiąt </w:t>
      </w:r>
      <w:r w:rsidRPr="00FC67D1">
        <w:t>tysięcy złotych).</w:t>
      </w:r>
    </w:p>
    <w:p w:rsidR="00213F53" w:rsidRPr="00154527" w:rsidRDefault="00FC67D1" w:rsidP="00D14BCF">
      <w:pPr>
        <w:ind w:left="851"/>
        <w:rPr>
          <w:rFonts w:asciiTheme="minorHAnsi" w:eastAsiaTheme="minorEastAsia" w:hAnsiTheme="minorHAnsi" w:cstheme="minorBidi"/>
          <w:lang w:eastAsia="ar-SA"/>
        </w:rPr>
      </w:pPr>
      <w:r w:rsidRPr="00FC67D1">
        <w:rPr>
          <w:rFonts w:asciiTheme="minorHAnsi" w:eastAsiaTheme="minorEastAsia" w:hAnsiTheme="minorHAnsi" w:cstheme="minorBidi"/>
          <w:lang w:eastAsia="ar-SA"/>
        </w:rPr>
        <w:t xml:space="preserve">Ocena spełniania powyższego warunku będzie prowadzona w oparciu o dokumenty wskazane w Rozdziale VII ust. 7 lit a </w:t>
      </w:r>
      <w:proofErr w:type="spellStart"/>
      <w:r w:rsidRPr="00FC67D1">
        <w:rPr>
          <w:rFonts w:asciiTheme="minorHAnsi" w:eastAsiaTheme="minorEastAsia" w:hAnsiTheme="minorHAnsi" w:cstheme="minorBidi"/>
          <w:lang w:eastAsia="ar-SA"/>
        </w:rPr>
        <w:t>ppkt</w:t>
      </w:r>
      <w:proofErr w:type="spellEnd"/>
      <w:r w:rsidRPr="00FC67D1">
        <w:rPr>
          <w:rFonts w:asciiTheme="minorHAnsi" w:eastAsiaTheme="minorEastAsia" w:hAnsiTheme="minorHAnsi" w:cstheme="minorBidi"/>
          <w:lang w:eastAsia="ar-SA"/>
        </w:rPr>
        <w:t xml:space="preserve"> i., według kryterium spełnia/nie spełnia. </w:t>
      </w:r>
    </w:p>
    <w:p w:rsidR="00F2209A" w:rsidRPr="00154527" w:rsidRDefault="00F2209A" w:rsidP="00D14BCF">
      <w:pPr>
        <w:ind w:left="851"/>
        <w:rPr>
          <w:rFonts w:asciiTheme="minorHAnsi" w:eastAsiaTheme="minorEastAsia" w:hAnsiTheme="minorHAnsi" w:cstheme="minorBidi"/>
          <w:lang w:eastAsia="ar-SA"/>
        </w:rPr>
      </w:pPr>
    </w:p>
    <w:p w:rsidR="00213F53" w:rsidRPr="00154527" w:rsidRDefault="00FC67D1" w:rsidP="00D14BCF">
      <w:pPr>
        <w:pStyle w:val="Numeracja1"/>
        <w:numPr>
          <w:ilvl w:val="0"/>
          <w:numId w:val="46"/>
        </w:numPr>
        <w:spacing w:line="276" w:lineRule="auto"/>
        <w:ind w:left="1276" w:hanging="425"/>
      </w:pPr>
      <w:r w:rsidRPr="00FC67D1">
        <w:t>dysponują odpowiednim potencjałem technicznym oraz osobami zdolnymi do wykonania zamówienia.</w:t>
      </w:r>
    </w:p>
    <w:p w:rsidR="00213F53" w:rsidRPr="00154527" w:rsidRDefault="00FC67D1" w:rsidP="00F2209A">
      <w:pPr>
        <w:ind w:left="785"/>
      </w:pPr>
      <w:r w:rsidRPr="00FC67D1">
        <w:t>Zamawiający uzna, że Wykonawca spełnia warunek dysponowania osobami zdolnymi do wykonania zamówienia, jeżeli Wykonawca wykaże, że dysponuje minimum następującymi osobami:</w:t>
      </w:r>
    </w:p>
    <w:p w:rsidR="00D74A15" w:rsidRDefault="00BE4214">
      <w:pPr>
        <w:pStyle w:val="Akapitzlist"/>
        <w:numPr>
          <w:ilvl w:val="0"/>
          <w:numId w:val="56"/>
        </w:numPr>
        <w:ind w:left="1560"/>
      </w:pPr>
      <w:r w:rsidRPr="00BE4214">
        <w:rPr>
          <w:b/>
        </w:rPr>
        <w:t>projektant główny w specjalności architektonicznej</w:t>
      </w:r>
      <w:r w:rsidR="00FC67D1" w:rsidRPr="00FC67D1">
        <w:t xml:space="preserve"> – osoba, która pełnić będzie funkcję głównego projektanta, posiadająca wymagane prawem uprawnienia do projektowania w specjalności architektonicznej bez ograniczeń, </w:t>
      </w:r>
      <w:r w:rsidR="004D4CE0">
        <w:rPr>
          <w:rFonts w:asciiTheme="minorHAnsi" w:hAnsiTheme="minorHAnsi"/>
          <w:lang w:bidi="pl-PL"/>
        </w:rPr>
        <w:t>posiadająca</w:t>
      </w:r>
      <w:r w:rsidR="00FC67D1" w:rsidRPr="00FC67D1">
        <w:rPr>
          <w:rFonts w:asciiTheme="minorHAnsi" w:hAnsiTheme="minorHAnsi"/>
          <w:lang w:bidi="pl-PL"/>
        </w:rPr>
        <w:t xml:space="preserve"> doświadczenie w opracowaniu/wykonaniu dokumentacji projektowej polegające na tym że, </w:t>
      </w:r>
      <w:r w:rsidR="00FC67D1" w:rsidRPr="00FC67D1">
        <w:rPr>
          <w:rFonts w:cs="Calibri"/>
        </w:rPr>
        <w:t xml:space="preserve">w okresie ostatnich </w:t>
      </w:r>
      <w:r w:rsidR="00FC67D1" w:rsidRPr="00FC67D1">
        <w:rPr>
          <w:rFonts w:asciiTheme="minorHAnsi" w:hAnsiTheme="minorHAnsi" w:cstheme="minorHAnsi"/>
        </w:rPr>
        <w:t>5</w:t>
      </w:r>
      <w:r w:rsidR="00FC67D1" w:rsidRPr="00FC67D1">
        <w:rPr>
          <w:rFonts w:cs="Calibri"/>
        </w:rPr>
        <w:t xml:space="preserve"> lat przed upływem terminu składania ofert o udzielenie zamówienia</w:t>
      </w:r>
      <w:r w:rsidR="00FC67D1" w:rsidRPr="00FC67D1">
        <w:rPr>
          <w:rFonts w:asciiTheme="minorHAnsi" w:hAnsiTheme="minorHAnsi"/>
          <w:lang w:bidi="pl-PL"/>
        </w:rPr>
        <w:t xml:space="preserve"> opracowała dokumentację projektową dla przynajmniej dwóch (2) inwestycji, w tym dla przynajmniej jednej inwestycji dotyczącej budynku wpisanego do rejestru zabytków;</w:t>
      </w:r>
    </w:p>
    <w:p w:rsidR="00D74A15" w:rsidRDefault="00BE4214">
      <w:pPr>
        <w:pStyle w:val="Akapitzlist"/>
        <w:numPr>
          <w:ilvl w:val="0"/>
          <w:numId w:val="56"/>
        </w:numPr>
        <w:ind w:left="1560"/>
      </w:pPr>
      <w:r w:rsidRPr="00BE4214">
        <w:rPr>
          <w:b/>
        </w:rPr>
        <w:t>projektant w specjalności konstrukcyjno - budowlanej</w:t>
      </w:r>
      <w:r w:rsidR="00FC67D1" w:rsidRPr="00FC67D1">
        <w:t xml:space="preserve"> - osoba, która pełnić będzie funkcję projektanta branżowego, posiadająca uprawnienia do projektowania w ww. specjalności bez ograniczeń, </w:t>
      </w:r>
      <w:r w:rsidR="00FC67D1" w:rsidRPr="00FC67D1">
        <w:rPr>
          <w:rFonts w:asciiTheme="minorHAnsi" w:hAnsiTheme="minorHAnsi"/>
          <w:lang w:bidi="pl-PL"/>
        </w:rPr>
        <w:t>posiadając</w:t>
      </w:r>
      <w:r w:rsidR="002B22A6">
        <w:rPr>
          <w:rFonts w:asciiTheme="minorHAnsi" w:hAnsiTheme="minorHAnsi"/>
          <w:lang w:bidi="pl-PL"/>
        </w:rPr>
        <w:t>a</w:t>
      </w:r>
      <w:r w:rsidR="00FC67D1" w:rsidRPr="00FC67D1">
        <w:rPr>
          <w:rFonts w:asciiTheme="minorHAnsi" w:hAnsiTheme="minorHAnsi"/>
          <w:lang w:bidi="pl-PL"/>
        </w:rPr>
        <w:t xml:space="preserve"> doświadczenie w opracowaniu/wykonaniu dokumentacji projektowej polegające na tym że, </w:t>
      </w:r>
      <w:r w:rsidR="00FC67D1" w:rsidRPr="00FC67D1">
        <w:rPr>
          <w:rFonts w:cs="Calibri"/>
        </w:rPr>
        <w:t xml:space="preserve">w okresie ostatnich </w:t>
      </w:r>
      <w:r w:rsidR="00FC67D1" w:rsidRPr="00FC67D1">
        <w:rPr>
          <w:rFonts w:asciiTheme="minorHAnsi" w:hAnsiTheme="minorHAnsi" w:cstheme="minorHAnsi"/>
        </w:rPr>
        <w:t>5</w:t>
      </w:r>
      <w:r w:rsidR="00FC67D1" w:rsidRPr="00FC67D1">
        <w:rPr>
          <w:rFonts w:cs="Calibri"/>
        </w:rPr>
        <w:t xml:space="preserve"> lat przed upływem terminu składania ofert o udzielenie zamówienia</w:t>
      </w:r>
      <w:r w:rsidR="00FC67D1" w:rsidRPr="00FC67D1">
        <w:rPr>
          <w:rFonts w:asciiTheme="minorHAnsi" w:hAnsiTheme="minorHAnsi"/>
          <w:lang w:bidi="pl-PL"/>
        </w:rPr>
        <w:t xml:space="preserve"> opracowała dokumentację projektową dla przynajmniej dwóch (2) inwestycji, w tym dla przynajmniej jednej inwestycji dotyczącej budynku wpisanego do rejestru zabytków;</w:t>
      </w:r>
    </w:p>
    <w:p w:rsidR="00D74A15" w:rsidRDefault="00BE4214">
      <w:pPr>
        <w:pStyle w:val="Akapitzlist"/>
        <w:numPr>
          <w:ilvl w:val="0"/>
          <w:numId w:val="56"/>
        </w:numPr>
        <w:ind w:left="1560"/>
      </w:pPr>
      <w:r w:rsidRPr="00BE4214">
        <w:rPr>
          <w:b/>
        </w:rPr>
        <w:t>projektant w specjalności instalacyjnej w zakresie sieci instalacji i urządzeń elektrycznych i elektroenergetycznych</w:t>
      </w:r>
      <w:r w:rsidR="00FC67D1" w:rsidRPr="00FC67D1">
        <w:t xml:space="preserve"> - osoba, która pełnić będzie funkcję projektanta branżowego, posiadająca uprawnienia do projektowania w ww. specjalności bez ograniczeń,</w:t>
      </w:r>
    </w:p>
    <w:p w:rsidR="00D74A15" w:rsidRDefault="00BE4214">
      <w:pPr>
        <w:pStyle w:val="Akapitzlist"/>
        <w:numPr>
          <w:ilvl w:val="0"/>
          <w:numId w:val="56"/>
        </w:numPr>
        <w:ind w:left="1560"/>
      </w:pPr>
      <w:r w:rsidRPr="00BE4214">
        <w:rPr>
          <w:b/>
        </w:rPr>
        <w:t xml:space="preserve">projektant w specjalności instalacyjnej w zakresie sieci instalacji i urządzeń cieplnych, wentylacyjnych, gazowych, wodociągowych i kanalizacyjnych </w:t>
      </w:r>
      <w:r w:rsidR="00FC67D1" w:rsidRPr="00FC67D1">
        <w:t>– osoba, która pełnić będzie funkcję projektanta branżowego, posiadająca uprawnienia do projektowania w ww. specjalności bez ograniczeń,</w:t>
      </w:r>
    </w:p>
    <w:p w:rsidR="00D74A15" w:rsidRDefault="00BE4214">
      <w:pPr>
        <w:pStyle w:val="Akapitzlist"/>
        <w:numPr>
          <w:ilvl w:val="0"/>
          <w:numId w:val="56"/>
        </w:numPr>
        <w:ind w:left="1560"/>
      </w:pPr>
      <w:r w:rsidRPr="00BE4214">
        <w:rPr>
          <w:b/>
        </w:rPr>
        <w:t xml:space="preserve">projektant w specjalności instalacyjnej w zakresie sieci instalacji i urządzeń telekomunikacyjnych </w:t>
      </w:r>
      <w:r w:rsidR="00FC67D1" w:rsidRPr="00FC67D1">
        <w:t>- osoba, która pełnić będzie funkcję projektanta branżowego, projektowania w ww. specjalności bez ograniczeń</w:t>
      </w:r>
      <w:r w:rsidR="002B22A6">
        <w:t>.</w:t>
      </w:r>
    </w:p>
    <w:p w:rsidR="000A1748" w:rsidRPr="00154527" w:rsidRDefault="000A1748" w:rsidP="00213F53">
      <w:pPr>
        <w:pStyle w:val="Akapitzlist"/>
        <w:numPr>
          <w:ilvl w:val="0"/>
          <w:numId w:val="0"/>
        </w:numPr>
        <w:ind w:left="2148"/>
      </w:pPr>
    </w:p>
    <w:p w:rsidR="00213F53" w:rsidRPr="00154527" w:rsidRDefault="00FC67D1" w:rsidP="00213F53">
      <w:pPr>
        <w:ind w:left="785" w:hanging="360"/>
      </w:pPr>
      <w:r w:rsidRPr="00FC67D1">
        <w:lastRenderedPageBreak/>
        <w:tab/>
      </w:r>
      <w:r w:rsidRPr="00FC67D1">
        <w:tab/>
        <w:t xml:space="preserve">Powyższe osoby muszą należeć do odpowiedniej jednostki samorządu zawodowego. </w:t>
      </w:r>
    </w:p>
    <w:p w:rsidR="00213F53" w:rsidRPr="00154527" w:rsidRDefault="00213F53" w:rsidP="002E0E19">
      <w:pPr>
        <w:ind w:left="0"/>
      </w:pPr>
    </w:p>
    <w:p w:rsidR="002E0E19" w:rsidRPr="00154527" w:rsidRDefault="00FC67D1" w:rsidP="000A1748">
      <w:pPr>
        <w:spacing w:line="276" w:lineRule="auto"/>
        <w:ind w:left="1416"/>
        <w:rPr>
          <w:rFonts w:asciiTheme="minorHAnsi" w:eastAsiaTheme="minorEastAsia" w:hAnsiTheme="minorHAnsi" w:cstheme="minorBidi"/>
        </w:rPr>
      </w:pPr>
      <w:r w:rsidRPr="00FC67D1">
        <w:rPr>
          <w:rFonts w:asciiTheme="minorHAnsi" w:eastAsiaTheme="minorEastAsia" w:hAnsiTheme="minorHAnsi" w:cstheme="minorBidi"/>
        </w:rPr>
        <w:t xml:space="preserve">Samodzielne funkcje techniczne w budownictwie, określone w art. 12 ust. 1 ustawy Prawo budowlane mogą również wykonywać osoby, których odpowiednie kwalifikacje zawodowe zostały uznane na zasadach określonych w przepisach odrębnych, tj. m.in. w ustawie z dnia 22 grudnia 2015 r. o zasadach uznawania kwalifikacji zawodowych nabytych w państwach członkowskich Unii Europejskiej (Dz. U. z 2016 r. poz.65 z </w:t>
      </w:r>
      <w:proofErr w:type="spellStart"/>
      <w:r w:rsidRPr="00FC67D1">
        <w:rPr>
          <w:rFonts w:asciiTheme="minorHAnsi" w:eastAsiaTheme="minorEastAsia" w:hAnsiTheme="minorHAnsi" w:cstheme="minorBidi"/>
        </w:rPr>
        <w:t>późn</w:t>
      </w:r>
      <w:proofErr w:type="spellEnd"/>
      <w:r w:rsidRPr="00FC67D1">
        <w:rPr>
          <w:rFonts w:asciiTheme="minorHAnsi" w:eastAsiaTheme="minorEastAsia" w:hAnsiTheme="minorHAnsi" w:cstheme="minorBidi"/>
        </w:rPr>
        <w:t xml:space="preserve">. zm.) lub zgodnie z wcześniej obowiązującymi przepisami dotyczące uznawania ww. kwalifikacji lub posiadać prawo do świadczenia usług </w:t>
      </w:r>
      <w:proofErr w:type="spellStart"/>
      <w:r w:rsidRPr="00FC67D1">
        <w:rPr>
          <w:rFonts w:asciiTheme="minorHAnsi" w:eastAsiaTheme="minorEastAsia" w:hAnsiTheme="minorHAnsi" w:cstheme="minorBidi"/>
        </w:rPr>
        <w:t>transgranicznych</w:t>
      </w:r>
      <w:proofErr w:type="spellEnd"/>
      <w:r w:rsidRPr="00FC67D1">
        <w:rPr>
          <w:rFonts w:asciiTheme="minorHAnsi" w:eastAsiaTheme="minorEastAsia" w:hAnsiTheme="minorHAnsi" w:cstheme="minorBidi"/>
        </w:rPr>
        <w:t xml:space="preserve"> zgodnie z ustawą z dnia 15 grudnia 2000 r. o samorządach zawodowych architektów oraz inżynierów budownictwa (</w:t>
      </w:r>
      <w:proofErr w:type="spellStart"/>
      <w:r w:rsidRPr="00FC67D1">
        <w:rPr>
          <w:rFonts w:asciiTheme="minorHAnsi" w:eastAsiaTheme="minorEastAsia" w:hAnsiTheme="minorHAnsi" w:cstheme="minorBidi"/>
        </w:rPr>
        <w:t>t.j</w:t>
      </w:r>
      <w:proofErr w:type="spellEnd"/>
      <w:r w:rsidRPr="00FC67D1">
        <w:rPr>
          <w:rFonts w:asciiTheme="minorHAnsi" w:eastAsiaTheme="minorEastAsia" w:hAnsiTheme="minorHAnsi" w:cstheme="minorBidi"/>
        </w:rPr>
        <w:t xml:space="preserve">. </w:t>
      </w:r>
      <w:proofErr w:type="spellStart"/>
      <w:r w:rsidRPr="00FC67D1">
        <w:rPr>
          <w:rFonts w:asciiTheme="minorHAnsi" w:eastAsiaTheme="minorEastAsia" w:hAnsiTheme="minorHAnsi" w:cstheme="minorBidi"/>
        </w:rPr>
        <w:t>Dz.U</w:t>
      </w:r>
      <w:proofErr w:type="spellEnd"/>
      <w:r w:rsidRPr="00FC67D1">
        <w:rPr>
          <w:rFonts w:asciiTheme="minorHAnsi" w:eastAsiaTheme="minorEastAsia" w:hAnsiTheme="minorHAnsi" w:cstheme="minorBidi"/>
        </w:rPr>
        <w:t>. 2016 poz. 1725).</w:t>
      </w:r>
    </w:p>
    <w:p w:rsidR="009542A3" w:rsidRPr="00154527" w:rsidRDefault="009542A3" w:rsidP="000A1748">
      <w:pPr>
        <w:spacing w:line="276" w:lineRule="auto"/>
        <w:ind w:left="1416"/>
        <w:rPr>
          <w:rFonts w:asciiTheme="minorHAnsi" w:eastAsiaTheme="minorEastAsia" w:hAnsiTheme="minorHAnsi" w:cstheme="minorBidi"/>
        </w:rPr>
      </w:pPr>
    </w:p>
    <w:p w:rsidR="002E0E19" w:rsidRDefault="00FC67D1" w:rsidP="002E0E19">
      <w:pPr>
        <w:spacing w:line="276" w:lineRule="auto"/>
        <w:ind w:left="1416"/>
        <w:rPr>
          <w:rFonts w:asciiTheme="minorHAnsi" w:eastAsiaTheme="minorEastAsia" w:hAnsiTheme="minorHAnsi" w:cstheme="minorBidi"/>
        </w:rPr>
      </w:pPr>
      <w:r w:rsidRPr="00FC67D1">
        <w:rPr>
          <w:rFonts w:asciiTheme="minorHAnsi" w:eastAsiaTheme="minorEastAsia" w:hAnsiTheme="minorHAnsi" w:cstheme="minorBidi"/>
        </w:rPr>
        <w:t xml:space="preserve">Ocena spełniania ww. warunku dokonywana będzie w oparciu o </w:t>
      </w:r>
      <w:r w:rsidRPr="00FC67D1">
        <w:rPr>
          <w:rFonts w:asciiTheme="minorHAnsi" w:eastAsiaTheme="minorEastAsia" w:hAnsiTheme="minorHAnsi" w:cstheme="minorBidi"/>
          <w:lang w:eastAsia="ar-SA"/>
        </w:rPr>
        <w:t>dokumenty wskazane w Rozdziale 7 ust.1 lit b.</w:t>
      </w:r>
      <w:r w:rsidRPr="00FC67D1">
        <w:rPr>
          <w:rFonts w:asciiTheme="minorHAnsi" w:eastAsiaTheme="minorEastAsia" w:hAnsiTheme="minorHAnsi" w:cstheme="minorBidi"/>
        </w:rPr>
        <w:t>, według kryterium spełnia/nie spełnia.</w:t>
      </w:r>
    </w:p>
    <w:p w:rsidR="00D74A15" w:rsidRDefault="00E2023F">
      <w:pPr>
        <w:pStyle w:val="Akapitzlist"/>
        <w:numPr>
          <w:ilvl w:val="0"/>
          <w:numId w:val="17"/>
        </w:numPr>
        <w:ind w:left="851"/>
        <w:rPr>
          <w:rFonts w:asciiTheme="minorHAnsi" w:hAnsiTheme="minorHAnsi"/>
          <w:szCs w:val="24"/>
        </w:rPr>
      </w:pPr>
      <w:r w:rsidRPr="00E2023F">
        <w:rPr>
          <w:rFonts w:asciiTheme="minorHAnsi" w:hAnsiTheme="minorHAnsi"/>
          <w:szCs w:val="24"/>
        </w:rPr>
        <w:t xml:space="preserve">Na potrzeby niniejszego postępowania, przez wskazane w </w:t>
      </w:r>
      <w:proofErr w:type="spellStart"/>
      <w:r w:rsidRPr="00E2023F">
        <w:rPr>
          <w:rFonts w:asciiTheme="minorHAnsi" w:hAnsiTheme="minorHAnsi"/>
          <w:szCs w:val="24"/>
        </w:rPr>
        <w:t>pkt</w:t>
      </w:r>
      <w:proofErr w:type="spellEnd"/>
      <w:r w:rsidRPr="00E2023F">
        <w:rPr>
          <w:rFonts w:asciiTheme="minorHAnsi" w:hAnsiTheme="minorHAnsi"/>
          <w:szCs w:val="24"/>
        </w:rPr>
        <w:t xml:space="preserve"> </w:t>
      </w:r>
      <w:r>
        <w:rPr>
          <w:rFonts w:asciiTheme="minorHAnsi" w:hAnsiTheme="minorHAnsi"/>
          <w:szCs w:val="24"/>
        </w:rPr>
        <w:t xml:space="preserve">2. </w:t>
      </w:r>
      <w:proofErr w:type="spellStart"/>
      <w:r>
        <w:rPr>
          <w:rFonts w:asciiTheme="minorHAnsi" w:hAnsiTheme="minorHAnsi"/>
          <w:szCs w:val="24"/>
        </w:rPr>
        <w:t>ppk</w:t>
      </w:r>
      <w:r w:rsidR="00CA6B72">
        <w:rPr>
          <w:rFonts w:asciiTheme="minorHAnsi" w:hAnsiTheme="minorHAnsi"/>
          <w:szCs w:val="24"/>
        </w:rPr>
        <w:t>t</w:t>
      </w:r>
      <w:proofErr w:type="spellEnd"/>
      <w:r>
        <w:rPr>
          <w:rFonts w:asciiTheme="minorHAnsi" w:hAnsiTheme="minorHAnsi"/>
          <w:szCs w:val="24"/>
        </w:rPr>
        <w:t xml:space="preserve"> a.</w:t>
      </w:r>
      <w:r w:rsidRPr="00E2023F">
        <w:rPr>
          <w:rFonts w:asciiTheme="minorHAnsi" w:hAnsiTheme="minorHAnsi"/>
          <w:szCs w:val="24"/>
        </w:rPr>
        <w:t xml:space="preserve"> powyżej pojęcie "zamówienia" Zamawiający rozumie umowę cywilnoprawną. W przypadku, gdy wartość wykazywanych zamówień (umów) jest określona w innej walucie niż polski złoty, dokonane zostanie przeliczenie tej wartości na polski złoty, przy czym przeliczenie nastąpi na podstawie średniego kursu złotego w stosunku do waluty obcej stanowiącej wartość umowy, określonego w tabeli kursów średnich Narodowego Banku Polskiego z dnia publikacji ogłoszenia o zamówieniu. </w:t>
      </w:r>
    </w:p>
    <w:p w:rsidR="00D74A15" w:rsidRDefault="00D401FE">
      <w:pPr>
        <w:pStyle w:val="Akapitzlist"/>
        <w:numPr>
          <w:ilvl w:val="0"/>
          <w:numId w:val="17"/>
        </w:numPr>
        <w:ind w:left="851"/>
        <w:rPr>
          <w:rFonts w:asciiTheme="minorHAnsi" w:hAnsiTheme="minorHAnsi"/>
        </w:rPr>
      </w:pPr>
      <w:r>
        <w:rPr>
          <w:rFonts w:asciiTheme="minorHAnsi" w:hAnsiTheme="minorHAnsi"/>
          <w:szCs w:val="24"/>
        </w:rPr>
        <w:t xml:space="preserve">Zamawiający poprzez użyty </w:t>
      </w:r>
      <w:r w:rsidR="00CA6B72">
        <w:rPr>
          <w:rFonts w:asciiTheme="minorHAnsi" w:hAnsiTheme="minorHAnsi"/>
          <w:szCs w:val="24"/>
        </w:rPr>
        <w:t>w niniejszej</w:t>
      </w:r>
      <w:bookmarkStart w:id="5" w:name="_GoBack"/>
      <w:bookmarkEnd w:id="5"/>
      <w:r w:rsidR="00CA6B72">
        <w:rPr>
          <w:rFonts w:asciiTheme="minorHAnsi" w:hAnsiTheme="minorHAnsi"/>
          <w:szCs w:val="24"/>
        </w:rPr>
        <w:t xml:space="preserve"> specyfikacji</w:t>
      </w:r>
      <w:r>
        <w:rPr>
          <w:rFonts w:asciiTheme="minorHAnsi" w:hAnsiTheme="minorHAnsi"/>
          <w:szCs w:val="24"/>
          <w:lang w:eastAsia="pl-PL" w:bidi="pl-PL"/>
        </w:rPr>
        <w:t xml:space="preserve"> zwrot</w:t>
      </w:r>
      <w:r>
        <w:rPr>
          <w:rFonts w:asciiTheme="minorHAnsi" w:hAnsiTheme="minorHAnsi"/>
          <w:szCs w:val="24"/>
        </w:rPr>
        <w:t xml:space="preserve"> „rejestr/ewidencję do której wpisany jest budynek/obiekt zabytkowy” rozumie rejestry o których mowa w ustawie z dnia 23 lipca 2003 r. o ochronie zabytków i opiece nad zabytkami (</w:t>
      </w:r>
      <w:proofErr w:type="spellStart"/>
      <w:r>
        <w:rPr>
          <w:rFonts w:asciiTheme="minorHAnsi" w:hAnsiTheme="minorHAnsi"/>
          <w:szCs w:val="24"/>
        </w:rPr>
        <w:t>Dz.U</w:t>
      </w:r>
      <w:proofErr w:type="spellEnd"/>
      <w:r>
        <w:rPr>
          <w:rFonts w:asciiTheme="minorHAnsi" w:hAnsiTheme="minorHAnsi"/>
          <w:szCs w:val="24"/>
        </w:rPr>
        <w:t>. 2014 poz. 1446, ze zm.). Jednocześnie Zamawiający dopuszcza równoważne rejestry dotyczące zabytków nieruchomych obowiązujące w państwach członkowskich Unii Europejskiej.</w:t>
      </w:r>
    </w:p>
    <w:p w:rsidR="00D401FE" w:rsidRPr="00154527" w:rsidRDefault="00D401FE" w:rsidP="002E0E19">
      <w:pPr>
        <w:spacing w:line="276" w:lineRule="auto"/>
        <w:ind w:left="1416"/>
        <w:rPr>
          <w:rFonts w:asciiTheme="minorHAnsi" w:eastAsiaTheme="minorEastAsia" w:hAnsiTheme="minorHAnsi" w:cstheme="minorBidi"/>
        </w:rPr>
      </w:pPr>
    </w:p>
    <w:p w:rsidR="00202927" w:rsidRPr="00154527" w:rsidRDefault="00202927" w:rsidP="002E0E19">
      <w:pPr>
        <w:spacing w:line="276" w:lineRule="auto"/>
        <w:ind w:left="0"/>
        <w:rPr>
          <w:rFonts w:asciiTheme="minorHAnsi" w:hAnsiTheme="minorHAnsi" w:cstheme="minorHAnsi"/>
          <w:szCs w:val="22"/>
        </w:rPr>
      </w:pPr>
    </w:p>
    <w:p w:rsidR="00202927" w:rsidRPr="00154527" w:rsidRDefault="00FC67D1" w:rsidP="00810AD9">
      <w:pPr>
        <w:pStyle w:val="Nagwek1"/>
        <w:keepLines w:val="0"/>
        <w:numPr>
          <w:ilvl w:val="0"/>
          <w:numId w:val="3"/>
        </w:numPr>
        <w:spacing w:before="0" w:line="276" w:lineRule="auto"/>
        <w:ind w:left="425" w:hanging="425"/>
        <w:rPr>
          <w:rFonts w:eastAsiaTheme="minorEastAsia"/>
        </w:rPr>
      </w:pPr>
      <w:r w:rsidRPr="00FC67D1">
        <w:rPr>
          <w:rFonts w:eastAsiaTheme="minorEastAsia"/>
        </w:rPr>
        <w:t>PRZESŁANKI WYKLUCZENIA WYKONAWCÓW</w:t>
      </w:r>
    </w:p>
    <w:p w:rsidR="00202927" w:rsidRPr="00154527" w:rsidRDefault="00FC67D1" w:rsidP="00810AD9">
      <w:pPr>
        <w:pStyle w:val="Numeracja1"/>
        <w:numPr>
          <w:ilvl w:val="0"/>
          <w:numId w:val="18"/>
        </w:numPr>
        <w:spacing w:line="276" w:lineRule="auto"/>
        <w:rPr>
          <w:bCs/>
        </w:rPr>
      </w:pPr>
      <w:r w:rsidRPr="00FC67D1">
        <w:t xml:space="preserve">Z postępowania o udzielenie zamówienia wyklucza się wykonawcę, w stosunku do którego zachodzi którakolwiek z okoliczności, o których mowa w </w:t>
      </w:r>
      <w:r w:rsidRPr="00FC67D1">
        <w:rPr>
          <w:bCs/>
        </w:rPr>
        <w:t xml:space="preserve">art. 24 ust. 1 </w:t>
      </w:r>
      <w:proofErr w:type="spellStart"/>
      <w:r w:rsidRPr="00FC67D1">
        <w:rPr>
          <w:bCs/>
        </w:rPr>
        <w:t>pkt</w:t>
      </w:r>
      <w:proofErr w:type="spellEnd"/>
      <w:r w:rsidRPr="00FC67D1">
        <w:rPr>
          <w:bCs/>
        </w:rPr>
        <w:t xml:space="preserve"> 12 – 23</w:t>
      </w:r>
      <w:r w:rsidRPr="00FC67D1">
        <w:t xml:space="preserve"> ustawy </w:t>
      </w:r>
      <w:proofErr w:type="spellStart"/>
      <w:r w:rsidRPr="00FC67D1">
        <w:t>Pzp</w:t>
      </w:r>
      <w:proofErr w:type="spellEnd"/>
      <w:r w:rsidRPr="00FC67D1">
        <w:t>.</w:t>
      </w:r>
    </w:p>
    <w:p w:rsidR="00202927" w:rsidRPr="00154527" w:rsidRDefault="00FC67D1" w:rsidP="00810AD9">
      <w:pPr>
        <w:pStyle w:val="Numeracja1"/>
        <w:numPr>
          <w:ilvl w:val="0"/>
          <w:numId w:val="18"/>
        </w:numPr>
        <w:spacing w:line="276" w:lineRule="auto"/>
        <w:rPr>
          <w:bCs/>
        </w:rPr>
      </w:pPr>
      <w:r w:rsidRPr="00FC67D1">
        <w:t>Dodatkowo zamawiający wykluczy Wykonawcę w sytuacjach określonych w art. 24 ust. 5 pkt. 1 i 8 ustawy PZP, tj. Wykonawcę:</w:t>
      </w:r>
    </w:p>
    <w:p w:rsidR="007270FA" w:rsidRPr="00154527" w:rsidRDefault="00FC67D1" w:rsidP="00810AD9">
      <w:pPr>
        <w:pStyle w:val="Numa"/>
        <w:numPr>
          <w:ilvl w:val="0"/>
          <w:numId w:val="33"/>
        </w:numPr>
        <w:rPr>
          <w:rFonts w:asciiTheme="minorHAnsi" w:eastAsiaTheme="minorEastAsia" w:hAnsiTheme="minorHAnsi" w:cstheme="minorHAnsi"/>
          <w:bCs/>
        </w:rPr>
      </w:pPr>
      <w:r w:rsidRPr="00FC67D1">
        <w:rPr>
          <w:rFonts w:asciiTheme="minorHAnsi" w:eastAsiaTheme="minorEastAsia" w:hAnsiTheme="minorHAnsi" w:cs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FC67D1">
        <w:rPr>
          <w:rFonts w:asciiTheme="minorHAnsi" w:eastAsiaTheme="minorEastAsia" w:hAnsiTheme="minorHAnsi" w:cstheme="minorHAnsi"/>
        </w:rPr>
        <w:t>t.j</w:t>
      </w:r>
      <w:proofErr w:type="spellEnd"/>
      <w:r w:rsidRPr="00FC67D1">
        <w:rPr>
          <w:rFonts w:asciiTheme="minorHAnsi" w:eastAsiaTheme="minorEastAsia" w:hAnsiTheme="minorHAnsi" w:cstheme="minorHAnsi"/>
        </w:rPr>
        <w:t xml:space="preserve">. </w:t>
      </w:r>
      <w:proofErr w:type="spellStart"/>
      <w:r w:rsidRPr="00FC67D1">
        <w:rPr>
          <w:rFonts w:asciiTheme="minorHAnsi" w:eastAsiaTheme="minorEastAsia" w:hAnsiTheme="minorHAnsi" w:cstheme="minorHAnsi"/>
        </w:rPr>
        <w:t>Dz.U</w:t>
      </w:r>
      <w:proofErr w:type="spellEnd"/>
      <w:r w:rsidRPr="00FC67D1">
        <w:rPr>
          <w:rFonts w:asciiTheme="minorHAnsi" w:eastAsiaTheme="minorEastAsia" w:hAnsiTheme="minorHAnsi" w:cstheme="minorHAnsi"/>
        </w:rPr>
        <w:t xml:space="preserve">. 2017 poz. 1508 z </w:t>
      </w:r>
      <w:proofErr w:type="spellStart"/>
      <w:r w:rsidRPr="00FC67D1">
        <w:rPr>
          <w:rFonts w:asciiTheme="minorHAnsi" w:eastAsiaTheme="minorEastAsia" w:hAnsiTheme="minorHAnsi" w:cstheme="minorHAnsi"/>
        </w:rPr>
        <w:t>późn</w:t>
      </w:r>
      <w:proofErr w:type="spellEnd"/>
      <w:r w:rsidRPr="00FC67D1">
        <w:rPr>
          <w:rFonts w:asciiTheme="minorHAnsi" w:eastAsiaTheme="minorEastAsia" w:hAnsiTheme="minorHAnsi" w:cstheme="minorHAnsi"/>
        </w:rPr>
        <w:t xml:space="preserve">. zm.) lub którego upadłość ogłoszono, z wyjątkiem wykonawcy, który po ogłoszeniu upadłości zawarł układ zatwierdzony prawomocnym postanowieniem </w:t>
      </w:r>
      <w:r w:rsidRPr="00FC67D1">
        <w:rPr>
          <w:rFonts w:asciiTheme="minorHAnsi" w:eastAsiaTheme="minorEastAsia" w:hAnsiTheme="minorHAnsi" w:cstheme="minorHAnsi"/>
        </w:rPr>
        <w:lastRenderedPageBreak/>
        <w:t>sądu, jeżeli układ nie przewiduje zaspokojenia wierzycieli przez likwidację majątku upadłego, chyba że sąd zarządził likwidację jego majątku w trybie art. 366 ust. 1 ustawy z dnia 28 lutego 2003 r. – Prawo upadłościowe (</w:t>
      </w:r>
      <w:proofErr w:type="spellStart"/>
      <w:r w:rsidRPr="00FC67D1">
        <w:t>t.j</w:t>
      </w:r>
      <w:proofErr w:type="spellEnd"/>
      <w:r w:rsidRPr="00FC67D1">
        <w:t xml:space="preserve">. </w:t>
      </w:r>
      <w:proofErr w:type="spellStart"/>
      <w:r w:rsidRPr="00FC67D1">
        <w:t>Dz.U</w:t>
      </w:r>
      <w:proofErr w:type="spellEnd"/>
      <w:r w:rsidRPr="00FC67D1">
        <w:t xml:space="preserve">. z 2017 r. poz. 2344 z </w:t>
      </w:r>
      <w:proofErr w:type="spellStart"/>
      <w:r w:rsidRPr="00FC67D1">
        <w:t>późn</w:t>
      </w:r>
      <w:proofErr w:type="spellEnd"/>
      <w:r w:rsidRPr="00FC67D1">
        <w:t>. zm.)</w:t>
      </w:r>
    </w:p>
    <w:p w:rsidR="00202927" w:rsidRPr="00154527" w:rsidRDefault="00FC67D1" w:rsidP="00810AD9">
      <w:pPr>
        <w:pStyle w:val="Numa"/>
        <w:numPr>
          <w:ilvl w:val="0"/>
          <w:numId w:val="33"/>
        </w:numPr>
        <w:rPr>
          <w:rFonts w:asciiTheme="minorHAnsi" w:eastAsiaTheme="minorEastAsia" w:hAnsiTheme="minorHAnsi" w:cstheme="minorHAnsi"/>
          <w:bCs/>
        </w:rPr>
      </w:pPr>
      <w:r w:rsidRPr="00FC67D1">
        <w:rPr>
          <w:rFonts w:asciiTheme="minorHAnsi" w:eastAsiaTheme="minorEastAsia" w:hAnsiTheme="minorHAnsi" w:cstheme="minorHAnsi"/>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FC67D1">
        <w:rPr>
          <w:rFonts w:asciiTheme="minorHAnsi" w:eastAsiaTheme="minorEastAsia" w:hAnsiTheme="minorHAnsi" w:cstheme="minorHAnsi"/>
        </w:rPr>
        <w:t>pkt</w:t>
      </w:r>
      <w:proofErr w:type="spellEnd"/>
      <w:r w:rsidRPr="00FC67D1">
        <w:rPr>
          <w:rFonts w:asciiTheme="minorHAnsi" w:eastAsiaTheme="minorEastAsia" w:hAnsiTheme="minorHAnsi" w:cstheme="minorHAnsi"/>
        </w:rPr>
        <w:t xml:space="preserve"> 15 ustawy </w:t>
      </w:r>
      <w:proofErr w:type="spellStart"/>
      <w:r w:rsidRPr="00FC67D1">
        <w:rPr>
          <w:rFonts w:asciiTheme="minorHAnsi" w:eastAsiaTheme="minorEastAsia" w:hAnsiTheme="minorHAnsi" w:cstheme="minorHAnsi"/>
        </w:rPr>
        <w:t>Pzp</w:t>
      </w:r>
      <w:proofErr w:type="spellEnd"/>
      <w:r w:rsidRPr="00FC67D1">
        <w:rPr>
          <w:rFonts w:asciiTheme="minorHAnsi" w:eastAsiaTheme="minorEastAsia" w:hAnsiTheme="minorHAnsi" w:cstheme="minorHAnsi"/>
        </w:rPr>
        <w:t>, chyba że wykonawca dokonał płatności należnych podatków, opłat lub składek na ubezpieczenia społeczne lub zdrowotne wraz z odsetkami lub grzywnami lub zawarł wiążące porozumienie w sprawie spłaty tych należności.</w:t>
      </w:r>
    </w:p>
    <w:p w:rsidR="00202927" w:rsidRPr="00154527" w:rsidRDefault="00FC67D1" w:rsidP="00810AD9">
      <w:pPr>
        <w:pStyle w:val="Numeracja1"/>
        <w:numPr>
          <w:ilvl w:val="0"/>
          <w:numId w:val="18"/>
        </w:numPr>
        <w:spacing w:line="276" w:lineRule="auto"/>
      </w:pPr>
      <w:r w:rsidRPr="00FC67D1">
        <w:t xml:space="preserve">Wykonawca, który podlega wykluczeniu na podstawie art. 24 ust. 1 </w:t>
      </w:r>
      <w:proofErr w:type="spellStart"/>
      <w:r w:rsidRPr="00FC67D1">
        <w:t>pkt</w:t>
      </w:r>
      <w:proofErr w:type="spellEnd"/>
      <w:r w:rsidRPr="00FC67D1">
        <w:t xml:space="preserve"> 13 i 14 oraz 16–20 ustawy </w:t>
      </w:r>
      <w:proofErr w:type="spellStart"/>
      <w:r w:rsidRPr="00FC67D1">
        <w:t>Pzp</w:t>
      </w:r>
      <w:proofErr w:type="spellEnd"/>
      <w:r w:rsidRPr="00FC67D1">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202927" w:rsidRPr="00154527" w:rsidRDefault="00FC67D1" w:rsidP="00810AD9">
      <w:pPr>
        <w:pStyle w:val="Numeracja1"/>
        <w:numPr>
          <w:ilvl w:val="0"/>
          <w:numId w:val="18"/>
        </w:numPr>
        <w:spacing w:line="276" w:lineRule="auto"/>
      </w:pPr>
      <w:r w:rsidRPr="00FC67D1">
        <w:t>Wykonawca nie podlega wykluczeniu, jeżeli Zamawiający, uwzględniając wagę i szczególne okoliczności czynu wykonawcy, uzna za wystarczające dowody przedstawione na podstawie ust. 3 powyżej.</w:t>
      </w:r>
    </w:p>
    <w:p w:rsidR="00202927" w:rsidRPr="00154527" w:rsidRDefault="00FC67D1" w:rsidP="00810AD9">
      <w:pPr>
        <w:pStyle w:val="Numeracja1"/>
        <w:numPr>
          <w:ilvl w:val="0"/>
          <w:numId w:val="18"/>
        </w:numPr>
        <w:spacing w:line="276" w:lineRule="auto"/>
      </w:pPr>
      <w:r w:rsidRPr="00FC67D1">
        <w:t>Zamawiający może wykluczyć wykonawcę na każdym etapie postępowania o udzielenie zamówienia.</w:t>
      </w:r>
    </w:p>
    <w:p w:rsidR="00202927" w:rsidRPr="00154527" w:rsidRDefault="00202927" w:rsidP="00202927">
      <w:pPr>
        <w:spacing w:line="276" w:lineRule="auto"/>
        <w:rPr>
          <w:rFonts w:asciiTheme="minorHAnsi" w:hAnsiTheme="minorHAnsi" w:cstheme="minorHAnsi"/>
          <w:szCs w:val="22"/>
        </w:rPr>
      </w:pPr>
    </w:p>
    <w:p w:rsidR="00202927" w:rsidRPr="00154527" w:rsidRDefault="00BE4214" w:rsidP="00810AD9">
      <w:pPr>
        <w:pStyle w:val="Nagwek1"/>
        <w:keepLines w:val="0"/>
        <w:numPr>
          <w:ilvl w:val="0"/>
          <w:numId w:val="3"/>
        </w:numPr>
        <w:spacing w:before="0" w:line="276" w:lineRule="auto"/>
        <w:ind w:left="425" w:hanging="425"/>
      </w:pPr>
      <w:r>
        <w:rPr>
          <w:rStyle w:val="tekstdokbold"/>
          <w:b/>
        </w:rPr>
        <w:t>OŚWIADCZENIA I DOKUMENTY, JAKIE ZOBOWIĄZANI SĄ DOSTARCZYĆ WYKONAWCY W CELU WYKAZANIA BRAKU PODSTAW WYKLUCZENIA ORAZ POTWIERDZENIA SPEŁNIANIA WARUNKÓW UDZIAŁU W POSTĘPOWANIU</w:t>
      </w:r>
    </w:p>
    <w:p w:rsidR="00BF16A9" w:rsidRPr="00154527" w:rsidRDefault="00BF16A9" w:rsidP="00BF16A9">
      <w:pPr>
        <w:pStyle w:val="Numeracja1"/>
        <w:numPr>
          <w:ilvl w:val="0"/>
          <w:numId w:val="0"/>
        </w:numPr>
        <w:spacing w:line="276" w:lineRule="auto"/>
        <w:ind w:left="426"/>
      </w:pPr>
    </w:p>
    <w:p w:rsidR="00335D14" w:rsidRPr="00154527" w:rsidRDefault="00FC67D1" w:rsidP="00810AD9">
      <w:pPr>
        <w:pStyle w:val="Numeracja1"/>
        <w:numPr>
          <w:ilvl w:val="0"/>
          <w:numId w:val="19"/>
        </w:numPr>
        <w:spacing w:line="276" w:lineRule="auto"/>
        <w:rPr>
          <w:b/>
          <w:bCs/>
        </w:rPr>
      </w:pPr>
      <w:r w:rsidRPr="00FC67D1">
        <w:t xml:space="preserve">Do oferty Wykonawca zobowiązany jest dołączyć: </w:t>
      </w:r>
    </w:p>
    <w:p w:rsidR="00335D14" w:rsidRPr="00154527" w:rsidRDefault="00FC67D1" w:rsidP="00810AD9">
      <w:pPr>
        <w:numPr>
          <w:ilvl w:val="1"/>
          <w:numId w:val="19"/>
        </w:numPr>
        <w:spacing w:line="276" w:lineRule="auto"/>
        <w:rPr>
          <w:rFonts w:asciiTheme="minorHAnsi" w:eastAsiaTheme="minorEastAsia" w:hAnsiTheme="minorHAnsi" w:cstheme="minorHAnsi"/>
          <w:szCs w:val="22"/>
        </w:rPr>
      </w:pPr>
      <w:r w:rsidRPr="00FC67D1">
        <w:rPr>
          <w:rFonts w:asciiTheme="minorHAnsi" w:eastAsiaTheme="minorEastAsia" w:hAnsiTheme="minorHAnsi" w:cstheme="minorHAnsi"/>
          <w:szCs w:val="22"/>
        </w:rPr>
        <w:t>aktualne na dzień składania ofert oświadczenie stanowiące wstępne potwierdzenie, że Wykonawca nie podlega wykluczeniu oraz spełnia warunki udziału w postępowaniu, sporządzone według wzoru, stanowiącego Załącznik nr 4 do SIWZ, dotyczący:</w:t>
      </w:r>
    </w:p>
    <w:p w:rsidR="00335D14" w:rsidRPr="00154527" w:rsidRDefault="00FC67D1" w:rsidP="00810AD9">
      <w:pPr>
        <w:numPr>
          <w:ilvl w:val="2"/>
          <w:numId w:val="19"/>
        </w:numPr>
        <w:spacing w:line="276" w:lineRule="auto"/>
        <w:rPr>
          <w:rFonts w:asciiTheme="minorHAnsi" w:eastAsiaTheme="minorEastAsia" w:hAnsiTheme="minorHAnsi" w:cstheme="minorHAnsi"/>
          <w:szCs w:val="22"/>
        </w:rPr>
      </w:pPr>
      <w:r w:rsidRPr="00FC67D1">
        <w:rPr>
          <w:rFonts w:asciiTheme="minorHAnsi" w:eastAsiaTheme="minorEastAsia" w:hAnsiTheme="minorHAnsi" w:cstheme="minorHAnsi"/>
          <w:szCs w:val="22"/>
        </w:rPr>
        <w:t>wykonawcy (w przypadku wykonawców wspólnie ubiegających się o udzielenie zamówienia – każdego z nich),</w:t>
      </w:r>
    </w:p>
    <w:p w:rsidR="00335D14" w:rsidRPr="00154527" w:rsidRDefault="00FC67D1" w:rsidP="00810AD9">
      <w:pPr>
        <w:numPr>
          <w:ilvl w:val="2"/>
          <w:numId w:val="19"/>
        </w:numPr>
        <w:spacing w:line="276" w:lineRule="auto"/>
        <w:rPr>
          <w:rFonts w:asciiTheme="minorHAnsi" w:eastAsiaTheme="minorEastAsia" w:hAnsiTheme="minorHAnsi" w:cstheme="minorHAnsi"/>
          <w:szCs w:val="22"/>
        </w:rPr>
      </w:pPr>
      <w:r w:rsidRPr="00FC67D1">
        <w:rPr>
          <w:rFonts w:asciiTheme="minorHAnsi" w:eastAsiaTheme="minorEastAsia" w:hAnsiTheme="minorHAnsi" w:cstheme="minorHAnsi"/>
          <w:szCs w:val="22"/>
        </w:rPr>
        <w:lastRenderedPageBreak/>
        <w:t xml:space="preserve">podmiotów, na których zasoby Wykonawca powołuje się w celu wykazania spełnienia warunków udziału w postępowaniu (jeśli dotyczy), </w:t>
      </w:r>
    </w:p>
    <w:p w:rsidR="009542A3" w:rsidRPr="00154527" w:rsidRDefault="00FC67D1" w:rsidP="008213CC">
      <w:pPr>
        <w:pStyle w:val="Akapitzlist"/>
        <w:numPr>
          <w:ilvl w:val="0"/>
          <w:numId w:val="0"/>
        </w:numPr>
        <w:ind w:left="1276"/>
        <w:rPr>
          <w:rFonts w:asciiTheme="minorHAnsi" w:eastAsiaTheme="minorEastAsia" w:hAnsiTheme="minorHAnsi" w:cstheme="minorHAnsi"/>
        </w:rPr>
      </w:pPr>
      <w:r w:rsidRPr="00FC67D1">
        <w:rPr>
          <w:rFonts w:asciiTheme="minorHAnsi" w:eastAsiaTheme="minorEastAsia" w:hAnsiTheme="minorHAnsi" w:cstheme="minorHAnsi"/>
        </w:rPr>
        <w:t>w zakresie braku podstaw do wykluczenia oraz spełniania warunków udziału w postępowaniu</w:t>
      </w:r>
      <w:bookmarkStart w:id="6" w:name="mip39735868"/>
      <w:bookmarkEnd w:id="6"/>
      <w:r w:rsidRPr="00FC67D1">
        <w:rPr>
          <w:rFonts w:asciiTheme="minorHAnsi" w:eastAsiaTheme="minorEastAsia" w:hAnsiTheme="minorHAnsi" w:cstheme="minorHAnsi"/>
        </w:rPr>
        <w:t>.</w:t>
      </w:r>
    </w:p>
    <w:p w:rsidR="002E0590" w:rsidRPr="00154527" w:rsidRDefault="00FC67D1" w:rsidP="00810AD9">
      <w:pPr>
        <w:numPr>
          <w:ilvl w:val="1"/>
          <w:numId w:val="19"/>
        </w:numPr>
        <w:spacing w:line="276" w:lineRule="auto"/>
        <w:rPr>
          <w:rFonts w:asciiTheme="minorHAnsi" w:eastAsiaTheme="minorEastAsia" w:hAnsiTheme="minorHAnsi" w:cstheme="minorHAnsi"/>
          <w:szCs w:val="22"/>
        </w:rPr>
      </w:pPr>
      <w:r w:rsidRPr="00FC67D1">
        <w:rPr>
          <w:rFonts w:asciiTheme="minorHAnsi" w:eastAsiaTheme="minorEastAsia" w:hAnsiTheme="minorHAnsi" w:cstheme="minorHAnsi"/>
          <w:szCs w:val="22"/>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z informacją o podstawie do dysponowania tymi osobami. </w:t>
      </w:r>
      <w:r w:rsidRPr="00FC67D1">
        <w:rPr>
          <w:rFonts w:asciiTheme="minorHAnsi" w:eastAsiaTheme="minorEastAsia" w:hAnsiTheme="minorHAnsi" w:cstheme="minorHAnsi"/>
        </w:rPr>
        <w:t>Wzór wykazu stanowi Z</w:t>
      </w:r>
      <w:r w:rsidRPr="00FC67D1">
        <w:rPr>
          <w:rFonts w:asciiTheme="minorHAnsi" w:eastAsiaTheme="minorEastAsia" w:hAnsiTheme="minorHAnsi" w:cstheme="minorHAnsi"/>
          <w:bCs/>
        </w:rPr>
        <w:t>ałącznik nr 3 do SIWZ</w:t>
      </w:r>
    </w:p>
    <w:p w:rsidR="00335D14" w:rsidRPr="00154527" w:rsidRDefault="00FC67D1" w:rsidP="003C0231">
      <w:pPr>
        <w:numPr>
          <w:ilvl w:val="1"/>
          <w:numId w:val="19"/>
        </w:numPr>
        <w:spacing w:line="276" w:lineRule="auto"/>
        <w:rPr>
          <w:rFonts w:asciiTheme="minorHAnsi" w:eastAsiaTheme="minorEastAsia" w:hAnsiTheme="minorHAnsi" w:cstheme="minorHAnsi"/>
          <w:szCs w:val="22"/>
        </w:rPr>
      </w:pPr>
      <w:r w:rsidRPr="00FC67D1">
        <w:rPr>
          <w:rFonts w:asciiTheme="minorHAnsi" w:eastAsiaTheme="minorEastAsia" w:hAnsiTheme="minorHAnsi" w:cstheme="minorHAnsi"/>
          <w:bCs/>
        </w:rPr>
        <w:t xml:space="preserve">oświadczenie o wykonaniu obowiązków informacyjnych na podstawie art. 13 i 14 Rozporządzenia Parlamentu Europejskiego i Rady (UE) 2016/679 z dnia 27 kwietnia 2016 r. w sprawie ochrony osób fizycznych w związku z przetwarzaniem danych osobowych i w sprawie swobodnego przepływu takich danych oraz uchylenia dyrektywy 95/46/WE – </w:t>
      </w:r>
      <w:proofErr w:type="spellStart"/>
      <w:r w:rsidRPr="00FC67D1">
        <w:rPr>
          <w:rFonts w:asciiTheme="minorHAnsi" w:eastAsiaTheme="minorEastAsia" w:hAnsiTheme="minorHAnsi" w:cstheme="minorHAnsi"/>
          <w:bCs/>
        </w:rPr>
        <w:t>zogdnie</w:t>
      </w:r>
      <w:proofErr w:type="spellEnd"/>
      <w:r w:rsidRPr="00FC67D1">
        <w:rPr>
          <w:rFonts w:asciiTheme="minorHAnsi" w:eastAsiaTheme="minorEastAsia" w:hAnsiTheme="minorHAnsi" w:cstheme="minorHAnsi"/>
          <w:bCs/>
        </w:rPr>
        <w:t xml:space="preserve"> ze wzorem stanowiącym załącznik nr 6 do SIWZ.</w:t>
      </w:r>
    </w:p>
    <w:p w:rsidR="00335D14" w:rsidRPr="00154527" w:rsidRDefault="00FC67D1" w:rsidP="00810AD9">
      <w:pPr>
        <w:pStyle w:val="Numeracja1"/>
        <w:numPr>
          <w:ilvl w:val="0"/>
          <w:numId w:val="19"/>
        </w:numPr>
        <w:spacing w:line="276" w:lineRule="auto"/>
      </w:pPr>
      <w:r w:rsidRPr="00FC67D1">
        <w:t xml:space="preserve">Dokumenty potwierdzające udostępnienie wykonawcy zasobów przez inny podmiot na zasadach określonych w art. 22a ustawy </w:t>
      </w:r>
      <w:proofErr w:type="spellStart"/>
      <w:r w:rsidRPr="00FC67D1">
        <w:t>Pzp</w:t>
      </w:r>
      <w:proofErr w:type="spellEnd"/>
      <w:r w:rsidRPr="00FC67D1">
        <w:t xml:space="preserve"> – jeżeli Wykonawca w celu potwierdzenia spełniania warunków udziału w postępowaniu polega na zdolnościach innych podmiotów. Na potwierdzenie, czy Wykonawca będzie dysponował zasobami innych podmiotów w celu wykazania spełnienia warunków, o których mowa w SIWZ, w stopniu niezbędnym dla należytego wykonania zamówienia oraz oceny, czy stosunek łączący Wykonawcę z tymi podmiotami gwarantuje rzeczywisty dostęp do ich zasobów, Zamawiający wymaga złożenia wraz z ofertą następujących dokumentów (zobowiązania o treści), z których będzie wynikać:</w:t>
      </w:r>
    </w:p>
    <w:p w:rsidR="00335D14" w:rsidRPr="00154527" w:rsidRDefault="00FC67D1" w:rsidP="00810AD9">
      <w:pPr>
        <w:pStyle w:val="Numeracja1"/>
        <w:numPr>
          <w:ilvl w:val="0"/>
          <w:numId w:val="35"/>
        </w:numPr>
        <w:spacing w:line="276" w:lineRule="auto"/>
        <w:rPr>
          <w:szCs w:val="22"/>
        </w:rPr>
      </w:pPr>
      <w:r w:rsidRPr="00FC67D1">
        <w:rPr>
          <w:szCs w:val="22"/>
        </w:rPr>
        <w:t>zakres dostępnych wykonawcy zasobów innego podmiotu,</w:t>
      </w:r>
    </w:p>
    <w:p w:rsidR="005A3D2D" w:rsidRPr="00154527" w:rsidRDefault="00FC67D1" w:rsidP="00810AD9">
      <w:pPr>
        <w:pStyle w:val="Akapitzlist"/>
        <w:numPr>
          <w:ilvl w:val="0"/>
          <w:numId w:val="35"/>
        </w:numPr>
      </w:pPr>
      <w:r w:rsidRPr="00FC67D1">
        <w:t>sposób wykorzystania zasobów innego podmiotu, przez wykonawcę, przy wykonywaniu zamówienia publicznego,</w:t>
      </w:r>
    </w:p>
    <w:p w:rsidR="005A3D2D" w:rsidRPr="00154527" w:rsidRDefault="00FC67D1" w:rsidP="00810AD9">
      <w:pPr>
        <w:pStyle w:val="Akapitzlist"/>
        <w:numPr>
          <w:ilvl w:val="0"/>
          <w:numId w:val="35"/>
        </w:numPr>
      </w:pPr>
      <w:r w:rsidRPr="00FC67D1">
        <w:t>zakres i okres udziału innego podmiotu przy wykonywaniu zamówienia publicznego,</w:t>
      </w:r>
    </w:p>
    <w:p w:rsidR="00335D14" w:rsidRPr="00154527" w:rsidRDefault="00FC67D1" w:rsidP="00810AD9">
      <w:pPr>
        <w:pStyle w:val="Akapitzlist"/>
        <w:numPr>
          <w:ilvl w:val="0"/>
          <w:numId w:val="35"/>
        </w:numPr>
      </w:pPr>
      <w:r w:rsidRPr="00FC67D1">
        <w:t>oraz czy inne podmioty, na zdolności, których wykonawca powołuje się w odniesieniu do warunków udziału w postępowaniu dotyczących wykształcenia, kwalifikacji zawodowych lub doświadczenia, zrealizują usługi których wskazane zdolności dotyczą</w:t>
      </w:r>
    </w:p>
    <w:p w:rsidR="00335D14" w:rsidRPr="00154527" w:rsidRDefault="00FC67D1" w:rsidP="00810AD9">
      <w:pPr>
        <w:pStyle w:val="Numeracja1"/>
        <w:numPr>
          <w:ilvl w:val="0"/>
          <w:numId w:val="19"/>
        </w:numPr>
        <w:spacing w:line="276" w:lineRule="auto"/>
      </w:pPr>
      <w:r w:rsidRPr="00FC67D1">
        <w:t xml:space="preserve">Wykonawca, w terminie 3 dni od dnia zamieszczenia na stronie internetowej informacji, o której mowa w art. 86 ust. 5 ustawy </w:t>
      </w:r>
      <w:proofErr w:type="spellStart"/>
      <w:r w:rsidRPr="00FC67D1">
        <w:t>Pzp</w:t>
      </w:r>
      <w:proofErr w:type="spellEnd"/>
      <w:r w:rsidRPr="00FC67D1">
        <w:t xml:space="preserve">, przekazuje zamawiającemu oświadczenie o przynależności lub braku przynależności do tej samej grupy kapitałowej, o której mowa w art. 24 ust. 1 </w:t>
      </w:r>
      <w:proofErr w:type="spellStart"/>
      <w:r w:rsidRPr="00FC67D1">
        <w:t>pkt</w:t>
      </w:r>
      <w:proofErr w:type="spellEnd"/>
      <w:r w:rsidRPr="00FC67D1">
        <w:t xml:space="preserve"> 23 ustawy </w:t>
      </w:r>
      <w:proofErr w:type="spellStart"/>
      <w:r w:rsidRPr="00FC67D1">
        <w:t>Pzp</w:t>
      </w:r>
      <w:proofErr w:type="spellEnd"/>
      <w:r w:rsidRPr="00FC67D1">
        <w:t>. Wraz ze złożeniem oświadczenia, wykonawca może przedstawić dowody, że powiązania z innym wykonawcą nie prowadzą do zakłócenia konkurencji w postępowaniu o udzielenie zamówienia. Wzór oświadczenia stanowi Załącznik nr 5 do SIWZ.</w:t>
      </w:r>
    </w:p>
    <w:p w:rsidR="00335D14" w:rsidRPr="00154527" w:rsidRDefault="00FC67D1" w:rsidP="00810AD9">
      <w:pPr>
        <w:pStyle w:val="Numeracja1"/>
        <w:numPr>
          <w:ilvl w:val="0"/>
          <w:numId w:val="19"/>
        </w:numPr>
        <w:spacing w:line="276" w:lineRule="auto"/>
        <w:rPr>
          <w:b/>
          <w:bCs/>
        </w:rPr>
      </w:pPr>
      <w:r w:rsidRPr="00FC67D1">
        <w:lastRenderedPageBreak/>
        <w:t xml:space="preserve">Zamawiający przed udzieleniem zamówienia, wezwie wykonawcę, którego oferta została oceniona najwyżej, do złożenia w wyznaczonym terminie, nie krótszym niż 5 dni, aktualnych na dzień złożenia oświadczeń lub dokumentów, potwierdzających okoliczności, o których mowa w art. 25 ust. 1 ustawy </w:t>
      </w:r>
      <w:proofErr w:type="spellStart"/>
      <w:r w:rsidRPr="00FC67D1">
        <w:t>Pzp</w:t>
      </w:r>
      <w:proofErr w:type="spellEnd"/>
      <w:r w:rsidRPr="00FC67D1">
        <w:t>.</w:t>
      </w:r>
    </w:p>
    <w:p w:rsidR="00335D14" w:rsidRPr="00154527" w:rsidRDefault="00FC67D1" w:rsidP="00810AD9">
      <w:pPr>
        <w:pStyle w:val="Numeracja1"/>
        <w:numPr>
          <w:ilvl w:val="0"/>
          <w:numId w:val="19"/>
        </w:numPr>
        <w:spacing w:line="276" w:lineRule="auto"/>
        <w:rPr>
          <w:b/>
          <w:bCs/>
        </w:rPr>
      </w:pPr>
      <w:r w:rsidRPr="00FC67D1">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335D14" w:rsidRPr="00154527" w:rsidRDefault="00FC67D1" w:rsidP="00810AD9">
      <w:pPr>
        <w:pStyle w:val="Numeracja1"/>
        <w:numPr>
          <w:ilvl w:val="0"/>
          <w:numId w:val="19"/>
        </w:numPr>
        <w:spacing w:line="276" w:lineRule="auto"/>
      </w:pPr>
      <w:r w:rsidRPr="00FC67D1">
        <w:t xml:space="preserve">Zamawiający, zgodnie z art. 24 aa ustawy </w:t>
      </w:r>
      <w:proofErr w:type="spellStart"/>
      <w:r w:rsidRPr="00FC67D1">
        <w:t>Pzp</w:t>
      </w:r>
      <w:proofErr w:type="spellEnd"/>
      <w:r w:rsidRPr="00FC67D1">
        <w:t>, w pierwszej kolejności dokona oceny ofert, a następnie zbada czy wykonawca, którego oferta została oceniona jako najkorzystniejsza nie podlega wykluczeniu oraz spełnia warunki udziału w postępowaniu.</w:t>
      </w:r>
    </w:p>
    <w:p w:rsidR="00335D14" w:rsidRPr="00154527" w:rsidRDefault="00FC67D1" w:rsidP="00810AD9">
      <w:pPr>
        <w:pStyle w:val="Numeracja1"/>
        <w:numPr>
          <w:ilvl w:val="0"/>
          <w:numId w:val="19"/>
        </w:numPr>
        <w:spacing w:line="276" w:lineRule="auto"/>
      </w:pPr>
      <w:r w:rsidRPr="00FC67D1">
        <w:t>Na wezwanie zamawiającego Wykonawca zobowiązany jest złożyć następujące oświadczenia lub dokumenty:</w:t>
      </w:r>
    </w:p>
    <w:p w:rsidR="00335D14" w:rsidRPr="00154527" w:rsidRDefault="00FC67D1" w:rsidP="00810AD9">
      <w:pPr>
        <w:pStyle w:val="Numeracja1"/>
        <w:numPr>
          <w:ilvl w:val="1"/>
          <w:numId w:val="34"/>
        </w:numPr>
        <w:spacing w:line="276" w:lineRule="auto"/>
        <w:rPr>
          <w:szCs w:val="22"/>
        </w:rPr>
      </w:pPr>
      <w:r w:rsidRPr="00FC67D1">
        <w:rPr>
          <w:szCs w:val="22"/>
        </w:rPr>
        <w:t>W celu potwierdzenia spełniania przez Wykonawcę warunków udziału w postępowaniu:</w:t>
      </w:r>
    </w:p>
    <w:p w:rsidR="00335D14" w:rsidRPr="00154527" w:rsidRDefault="00FC67D1" w:rsidP="00810AD9">
      <w:pPr>
        <w:pStyle w:val="Numeracja1"/>
        <w:numPr>
          <w:ilvl w:val="2"/>
          <w:numId w:val="34"/>
        </w:numPr>
        <w:spacing w:line="276" w:lineRule="auto"/>
        <w:rPr>
          <w:bCs/>
          <w:szCs w:val="22"/>
        </w:rPr>
      </w:pPr>
      <w:r w:rsidRPr="00FC67D1">
        <w:rPr>
          <w:szCs w:val="22"/>
        </w:rPr>
        <w:t xml:space="preserve">wykaz wykonanych usług,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w:t>
      </w:r>
      <w:r w:rsidRPr="00FC67D1">
        <w:rPr>
          <w:bCs/>
          <w:szCs w:val="22"/>
        </w:rPr>
        <w:t>Załącznik nr 2 do SIWZ;</w:t>
      </w:r>
    </w:p>
    <w:p w:rsidR="00335D14" w:rsidRPr="00154527" w:rsidRDefault="00FC67D1" w:rsidP="005A3D2D">
      <w:pPr>
        <w:pStyle w:val="Numeracja1"/>
        <w:numPr>
          <w:ilvl w:val="0"/>
          <w:numId w:val="0"/>
        </w:numPr>
        <w:spacing w:line="276" w:lineRule="auto"/>
        <w:ind w:left="1701"/>
        <w:rPr>
          <w:szCs w:val="22"/>
        </w:rPr>
      </w:pPr>
      <w:r w:rsidRPr="00FC67D1">
        <w:rPr>
          <w:szCs w:val="22"/>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w:t>
      </w:r>
    </w:p>
    <w:p w:rsidR="00335D14" w:rsidRPr="00154527" w:rsidRDefault="00FC67D1" w:rsidP="00810AD9">
      <w:pPr>
        <w:pStyle w:val="Numeracja1"/>
        <w:numPr>
          <w:ilvl w:val="1"/>
          <w:numId w:val="34"/>
        </w:numPr>
        <w:spacing w:line="276" w:lineRule="auto"/>
        <w:rPr>
          <w:b/>
          <w:bCs/>
          <w:szCs w:val="22"/>
        </w:rPr>
      </w:pPr>
      <w:r w:rsidRPr="00FC67D1">
        <w:rPr>
          <w:szCs w:val="22"/>
        </w:rPr>
        <w:t>W celu potwierdzenia braku podstaw do wykluczenia wykonawcy z udziału w postępowaniu:</w:t>
      </w:r>
    </w:p>
    <w:p w:rsidR="00335D14" w:rsidRPr="00154527" w:rsidRDefault="00FC67D1" w:rsidP="00810AD9">
      <w:pPr>
        <w:pStyle w:val="Numeracja1"/>
        <w:numPr>
          <w:ilvl w:val="2"/>
          <w:numId w:val="34"/>
        </w:numPr>
        <w:spacing w:line="276" w:lineRule="auto"/>
        <w:rPr>
          <w:szCs w:val="22"/>
        </w:rPr>
      </w:pPr>
      <w:r w:rsidRPr="00FC67D1">
        <w:rPr>
          <w:szCs w:val="22"/>
        </w:rPr>
        <w:lastRenderedPageBreak/>
        <w:t xml:space="preserve">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FC67D1">
        <w:rPr>
          <w:szCs w:val="22"/>
        </w:rPr>
        <w:t>pkt</w:t>
      </w:r>
      <w:proofErr w:type="spellEnd"/>
      <w:r w:rsidRPr="00FC67D1">
        <w:rPr>
          <w:szCs w:val="22"/>
        </w:rPr>
        <w:t xml:space="preserve"> 1 ustawy </w:t>
      </w:r>
      <w:proofErr w:type="spellStart"/>
      <w:r w:rsidRPr="00FC67D1">
        <w:rPr>
          <w:szCs w:val="22"/>
        </w:rPr>
        <w:t>Pzp</w:t>
      </w:r>
      <w:proofErr w:type="spellEnd"/>
      <w:r w:rsidRPr="00FC67D1">
        <w:rPr>
          <w:szCs w:val="22"/>
        </w:rPr>
        <w:t>,</w:t>
      </w:r>
    </w:p>
    <w:p w:rsidR="00335D14" w:rsidRPr="00154527" w:rsidRDefault="00FC67D1" w:rsidP="00810AD9">
      <w:pPr>
        <w:pStyle w:val="Numeracja1"/>
        <w:numPr>
          <w:ilvl w:val="2"/>
          <w:numId w:val="34"/>
        </w:numPr>
        <w:spacing w:line="276" w:lineRule="auto"/>
        <w:rPr>
          <w:szCs w:val="22"/>
        </w:rPr>
      </w:pPr>
      <w:r w:rsidRPr="00FC67D1">
        <w:rPr>
          <w:szCs w:val="22"/>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do wykluczenia na podstawie art. 24 ust. 5 </w:t>
      </w:r>
      <w:proofErr w:type="spellStart"/>
      <w:r w:rsidRPr="00FC67D1">
        <w:rPr>
          <w:szCs w:val="22"/>
        </w:rPr>
        <w:t>pkt</w:t>
      </w:r>
      <w:proofErr w:type="spellEnd"/>
      <w:r w:rsidRPr="00FC67D1">
        <w:rPr>
          <w:szCs w:val="22"/>
        </w:rPr>
        <w:t xml:space="preserve"> 8 ustawy </w:t>
      </w:r>
      <w:proofErr w:type="spellStart"/>
      <w:r w:rsidRPr="00FC67D1">
        <w:rPr>
          <w:szCs w:val="22"/>
        </w:rPr>
        <w:t>Pzp</w:t>
      </w:r>
      <w:proofErr w:type="spellEnd"/>
      <w:r w:rsidRPr="00FC67D1">
        <w:rPr>
          <w:szCs w:val="22"/>
        </w:rPr>
        <w:t>;</w:t>
      </w:r>
    </w:p>
    <w:p w:rsidR="00C5366D" w:rsidRPr="00154527" w:rsidRDefault="00FC67D1" w:rsidP="00922E91">
      <w:pPr>
        <w:pStyle w:val="Numeracja1"/>
        <w:numPr>
          <w:ilvl w:val="2"/>
          <w:numId w:val="34"/>
        </w:numPr>
        <w:spacing w:line="276" w:lineRule="auto"/>
      </w:pPr>
      <w:r w:rsidRPr="00FC67D1">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FC67D1">
        <w:rPr>
          <w:szCs w:val="22"/>
        </w:rPr>
        <w:t xml:space="preserve">w celu potwierdzenia braku podstaw do wykluczenia na podstawie art. 24 ust. 5 </w:t>
      </w:r>
      <w:proofErr w:type="spellStart"/>
      <w:r w:rsidRPr="00FC67D1">
        <w:rPr>
          <w:szCs w:val="22"/>
        </w:rPr>
        <w:t>pkt</w:t>
      </w:r>
      <w:proofErr w:type="spellEnd"/>
      <w:r w:rsidRPr="00FC67D1">
        <w:rPr>
          <w:szCs w:val="22"/>
        </w:rPr>
        <w:t xml:space="preserve"> 8 ustawy </w:t>
      </w:r>
      <w:proofErr w:type="spellStart"/>
      <w:r w:rsidRPr="00FC67D1">
        <w:rPr>
          <w:szCs w:val="22"/>
        </w:rPr>
        <w:t>Pzp</w:t>
      </w:r>
      <w:proofErr w:type="spellEnd"/>
      <w:r w:rsidRPr="00FC67D1">
        <w:t>;</w:t>
      </w:r>
    </w:p>
    <w:p w:rsidR="004A1E30" w:rsidRPr="00154527" w:rsidRDefault="004A1E30" w:rsidP="00D14BCF"/>
    <w:p w:rsidR="00335D14" w:rsidRPr="00154527" w:rsidRDefault="00FC67D1" w:rsidP="00810AD9">
      <w:pPr>
        <w:pStyle w:val="Numeracja1"/>
        <w:numPr>
          <w:ilvl w:val="0"/>
          <w:numId w:val="19"/>
        </w:numPr>
        <w:spacing w:line="276" w:lineRule="auto"/>
      </w:pPr>
      <w:r w:rsidRPr="00FC67D1">
        <w:t xml:space="preserve">Jeżeli wykonawca ma siedzibę lub miejsce zamieszkania poza terytorium Rzeczypospolitej Polskiej, zamiast dokumentów, o których mowa w </w:t>
      </w:r>
      <w:proofErr w:type="spellStart"/>
      <w:r w:rsidRPr="00FC67D1">
        <w:t>pkt</w:t>
      </w:r>
      <w:proofErr w:type="spellEnd"/>
      <w:r w:rsidRPr="00FC67D1">
        <w:t xml:space="preserve"> 7 pkt. b. </w:t>
      </w:r>
      <w:proofErr w:type="spellStart"/>
      <w:r w:rsidRPr="00FC67D1">
        <w:t>ppkt</w:t>
      </w:r>
      <w:proofErr w:type="spellEnd"/>
      <w:r w:rsidRPr="00FC67D1">
        <w:t>. i. składa dokument lub dokumenty wystawione w kraju, w którym wykonawca ma siedzibę lub miejsce zamieszkania, potwierdzające odpowiednio, że nie otwarto jego likwidacji ani nie ogłoszono upadłości.</w:t>
      </w:r>
    </w:p>
    <w:p w:rsidR="00335D14" w:rsidRPr="00154527" w:rsidRDefault="00FC67D1" w:rsidP="00810AD9">
      <w:pPr>
        <w:pStyle w:val="Numeracja1"/>
        <w:numPr>
          <w:ilvl w:val="0"/>
          <w:numId w:val="19"/>
        </w:numPr>
        <w:spacing w:line="276" w:lineRule="auto"/>
      </w:pPr>
      <w:r w:rsidRPr="00FC67D1">
        <w:t xml:space="preserve">Jeżeli wykonawca ma siedzibę lub miejsce zamieszkania poza terytorium Rzeczypospolitej Polskiej, zamiast dokumentów, o których mowa w </w:t>
      </w:r>
      <w:proofErr w:type="spellStart"/>
      <w:r w:rsidRPr="00FC67D1">
        <w:t>pkt</w:t>
      </w:r>
      <w:proofErr w:type="spellEnd"/>
      <w:r w:rsidRPr="00FC67D1">
        <w:t xml:space="preserve"> 7 pkt. b. </w:t>
      </w:r>
      <w:proofErr w:type="spellStart"/>
      <w:r w:rsidRPr="00FC67D1">
        <w:t>ppkt</w:t>
      </w:r>
      <w:proofErr w:type="spellEnd"/>
      <w:r w:rsidRPr="00FC67D1">
        <w:t>. ii. i iii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D14" w:rsidRPr="00154527" w:rsidRDefault="00FC67D1" w:rsidP="00E276C6">
      <w:pPr>
        <w:pStyle w:val="Numeracja1"/>
        <w:numPr>
          <w:ilvl w:val="0"/>
          <w:numId w:val="19"/>
        </w:numPr>
        <w:spacing w:line="276" w:lineRule="auto"/>
      </w:pPr>
      <w:r w:rsidRPr="00FC67D1">
        <w:lastRenderedPageBreak/>
        <w:t xml:space="preserve">Dokument, o którym mowa w </w:t>
      </w:r>
      <w:proofErr w:type="spellStart"/>
      <w:r w:rsidRPr="00FC67D1">
        <w:t>pkt</w:t>
      </w:r>
      <w:proofErr w:type="spellEnd"/>
      <w:r w:rsidRPr="00FC67D1">
        <w:t xml:space="preserve"> 8 powinien być wystawiony nie wcześniej niż 6 miesięcy przed upływem terminu składania ofert. Dokument, o którym mowa w </w:t>
      </w:r>
      <w:proofErr w:type="spellStart"/>
      <w:r w:rsidRPr="00FC67D1">
        <w:t>pkt</w:t>
      </w:r>
      <w:proofErr w:type="spellEnd"/>
      <w:r w:rsidRPr="00FC67D1">
        <w:t xml:space="preserve"> 9 powinien być wystawiony nie wcześniej niż 3 miesiące przed upływem terminu składania ofert.</w:t>
      </w:r>
    </w:p>
    <w:p w:rsidR="00335D14" w:rsidRPr="00154527" w:rsidRDefault="00FC67D1" w:rsidP="00810AD9">
      <w:pPr>
        <w:pStyle w:val="Numeracja1"/>
        <w:numPr>
          <w:ilvl w:val="0"/>
          <w:numId w:val="19"/>
        </w:numPr>
        <w:spacing w:line="276" w:lineRule="auto"/>
      </w:pPr>
      <w:r w:rsidRPr="00FC67D1">
        <w:t xml:space="preserve">Jeżeli w kraju, w którym wykonawca ma siedzibę lub miejsce zamieszkania lub miejsce zamieszkania ma osoba, której dokument dotyczy, nie wydaje się dokumentów, o których mowa w </w:t>
      </w:r>
      <w:proofErr w:type="spellStart"/>
      <w:r w:rsidRPr="00FC67D1">
        <w:t>pkt</w:t>
      </w:r>
      <w:proofErr w:type="spellEnd"/>
      <w:r w:rsidRPr="00FC67D1">
        <w:t xml:space="preserve"> 8 i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Punkt 11 stosuje się.</w:t>
      </w:r>
    </w:p>
    <w:p w:rsidR="00335D14" w:rsidRPr="00154527" w:rsidRDefault="00FC67D1" w:rsidP="00810AD9">
      <w:pPr>
        <w:pStyle w:val="Numeracja1"/>
        <w:numPr>
          <w:ilvl w:val="0"/>
          <w:numId w:val="19"/>
        </w:numPr>
        <w:spacing w:line="276" w:lineRule="auto"/>
      </w:pPr>
      <w:r w:rsidRPr="00FC67D1">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02927" w:rsidRPr="00154527" w:rsidRDefault="00FC67D1" w:rsidP="00810AD9">
      <w:pPr>
        <w:pStyle w:val="Numeracja1"/>
        <w:numPr>
          <w:ilvl w:val="0"/>
          <w:numId w:val="19"/>
        </w:numPr>
        <w:spacing w:line="276" w:lineRule="auto"/>
      </w:pPr>
      <w:r w:rsidRPr="00FC67D1">
        <w:t>Wykonawca nie jest zobowiązany do złożenia oświadczeń lub dokumentów wskazanych w niniejszym rozdziale, jeżeli zamawiający posiada takie oświadczenia lub dokumenty (o ile nadal są aktualne)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FC67D1">
        <w:t>t.j</w:t>
      </w:r>
      <w:proofErr w:type="spellEnd"/>
      <w:r w:rsidRPr="00FC67D1">
        <w:t xml:space="preserve">. </w:t>
      </w:r>
      <w:proofErr w:type="spellStart"/>
      <w:r w:rsidRPr="00FC67D1">
        <w:t>Dz.U</w:t>
      </w:r>
      <w:proofErr w:type="spellEnd"/>
      <w:r w:rsidRPr="00FC67D1">
        <w:t xml:space="preserve">. 2017 poz. 570 z </w:t>
      </w:r>
      <w:proofErr w:type="spellStart"/>
      <w:r w:rsidRPr="00FC67D1">
        <w:t>późn</w:t>
      </w:r>
      <w:proofErr w:type="spellEnd"/>
      <w:r w:rsidRPr="00FC67D1">
        <w:t>. zm.). W takim wypadku wykonawca wskazuje odpowiednio oznaczenie postępowania, w którym te oświadczenia lub dokumenty zostały Zamawiającemu złożone lub adres internetowy ogólnodostępnej i bezpłatnej bazy danych, z której Zamawiający może je pobrać.</w:t>
      </w:r>
    </w:p>
    <w:p w:rsidR="00457DF6" w:rsidRPr="004767CE" w:rsidRDefault="00FC67D1" w:rsidP="00810AD9">
      <w:pPr>
        <w:pStyle w:val="Numeracja1"/>
        <w:numPr>
          <w:ilvl w:val="0"/>
          <w:numId w:val="19"/>
        </w:numPr>
        <w:spacing w:line="276" w:lineRule="auto"/>
        <w:rPr>
          <w:szCs w:val="22"/>
        </w:rPr>
      </w:pPr>
      <w:r w:rsidRPr="00FC67D1">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FC67D1">
        <w:rPr>
          <w:szCs w:val="22"/>
        </w:rPr>
        <w:t xml:space="preserve">dyrektywy 95/46/WE (ogólne rozporządzenie o ochronie danych) (Dz. Urz. UE L 119 z 04.05.2016, str. 1) dalej „RODO” informujemy, że: </w:t>
      </w:r>
    </w:p>
    <w:p w:rsidR="00457DF6" w:rsidRPr="004767CE" w:rsidRDefault="00FC67D1" w:rsidP="00810AD9">
      <w:pPr>
        <w:numPr>
          <w:ilvl w:val="1"/>
          <w:numId w:val="19"/>
        </w:numPr>
        <w:spacing w:line="276" w:lineRule="auto"/>
        <w:rPr>
          <w:szCs w:val="22"/>
        </w:rPr>
      </w:pPr>
      <w:r w:rsidRPr="00FC67D1">
        <w:rPr>
          <w:szCs w:val="22"/>
        </w:rPr>
        <w:t xml:space="preserve">administratorem danych osobowych przekazanych przez Oferenta jest Muzeum Lotnictwa Polskiego w Krakowie, </w:t>
      </w:r>
    </w:p>
    <w:p w:rsidR="00457DF6" w:rsidRPr="004767CE" w:rsidRDefault="00FC67D1" w:rsidP="00810AD9">
      <w:pPr>
        <w:numPr>
          <w:ilvl w:val="1"/>
          <w:numId w:val="19"/>
        </w:numPr>
        <w:spacing w:line="276" w:lineRule="auto"/>
        <w:rPr>
          <w:szCs w:val="22"/>
        </w:rPr>
      </w:pPr>
      <w:r w:rsidRPr="00FC67D1">
        <w:rPr>
          <w:szCs w:val="22"/>
        </w:rPr>
        <w:t xml:space="preserve">Zamawiający – Muzeum Lotnictwa Polskiego w Krakowie z siedzibą </w:t>
      </w:r>
      <w:r w:rsidRPr="00FC67D1">
        <w:rPr>
          <w:rFonts w:asciiTheme="minorHAnsi" w:hAnsiTheme="minorHAnsi" w:cs="Arial"/>
          <w:szCs w:val="22"/>
        </w:rPr>
        <w:t>al. Jana Pawła II 39, 31-864 Kraków, woj. Małopolskie,</w:t>
      </w:r>
      <w:r w:rsidRPr="00FC67D1">
        <w:rPr>
          <w:szCs w:val="22"/>
        </w:rPr>
        <w:t xml:space="preserve">, </w:t>
      </w:r>
      <w:proofErr w:type="spellStart"/>
      <w:r w:rsidRPr="00FC67D1">
        <w:rPr>
          <w:szCs w:val="22"/>
        </w:rPr>
        <w:t>tel</w:t>
      </w:r>
      <w:proofErr w:type="spellEnd"/>
      <w:r w:rsidRPr="00FC67D1">
        <w:rPr>
          <w:szCs w:val="22"/>
        </w:rPr>
        <w:t xml:space="preserve">: </w:t>
      </w:r>
      <w:r w:rsidRPr="00FC67D1">
        <w:rPr>
          <w:rFonts w:asciiTheme="minorHAnsi" w:hAnsiTheme="minorHAnsi" w:cs="Arial"/>
          <w:szCs w:val="22"/>
        </w:rPr>
        <w:t>+48 12 642 87 00</w:t>
      </w:r>
      <w:r w:rsidRPr="00FC67D1">
        <w:rPr>
          <w:szCs w:val="22"/>
        </w:rPr>
        <w:t xml:space="preserve"> e-mail: </w:t>
      </w:r>
      <w:r w:rsidRPr="00FC67D1">
        <w:rPr>
          <w:rFonts w:asciiTheme="minorHAnsi" w:hAnsiTheme="minorHAnsi" w:cs="Arial"/>
          <w:szCs w:val="22"/>
        </w:rPr>
        <w:t>info@muzeumlotnictwa.pl</w:t>
      </w:r>
      <w:r w:rsidRPr="00FC67D1">
        <w:rPr>
          <w:szCs w:val="22"/>
        </w:rPr>
        <w:t>,</w:t>
      </w:r>
    </w:p>
    <w:p w:rsidR="00457DF6" w:rsidRPr="004767CE" w:rsidRDefault="00FC67D1" w:rsidP="00810AD9">
      <w:pPr>
        <w:numPr>
          <w:ilvl w:val="1"/>
          <w:numId w:val="19"/>
        </w:numPr>
        <w:spacing w:line="276" w:lineRule="auto"/>
        <w:rPr>
          <w:szCs w:val="22"/>
        </w:rPr>
      </w:pPr>
      <w:r w:rsidRPr="00FC67D1">
        <w:rPr>
          <w:szCs w:val="22"/>
        </w:rPr>
        <w:t xml:space="preserve">inspektorem ochrony danych osobowych w Muzeum Lotnictwa Polskiego w Krakowie jest Pan Wojciech </w:t>
      </w:r>
      <w:proofErr w:type="spellStart"/>
      <w:r w:rsidRPr="00FC67D1">
        <w:rPr>
          <w:szCs w:val="22"/>
        </w:rPr>
        <w:t>Krzysztonek</w:t>
      </w:r>
      <w:proofErr w:type="spellEnd"/>
      <w:r w:rsidRPr="00FC67D1">
        <w:rPr>
          <w:szCs w:val="22"/>
        </w:rPr>
        <w:t xml:space="preserve">, kontakt: </w:t>
      </w:r>
      <w:proofErr w:type="spellStart"/>
      <w:r w:rsidRPr="00FC67D1">
        <w:rPr>
          <w:szCs w:val="22"/>
        </w:rPr>
        <w:t>tel</w:t>
      </w:r>
      <w:proofErr w:type="spellEnd"/>
      <w:r w:rsidRPr="00FC67D1">
        <w:rPr>
          <w:szCs w:val="22"/>
        </w:rPr>
        <w:t xml:space="preserve">: </w:t>
      </w:r>
      <w:r w:rsidR="004767CE" w:rsidRPr="004767CE">
        <w:rPr>
          <w:rFonts w:asciiTheme="minorHAnsi" w:hAnsiTheme="minorHAnsi" w:cs="Arial"/>
          <w:szCs w:val="22"/>
        </w:rPr>
        <w:t>+48 12 642 87 00</w:t>
      </w:r>
      <w:r w:rsidRPr="00FC67D1">
        <w:rPr>
          <w:szCs w:val="22"/>
        </w:rPr>
        <w:t>, e-mai</w:t>
      </w:r>
      <w:r w:rsidR="004767CE">
        <w:rPr>
          <w:szCs w:val="22"/>
        </w:rPr>
        <w:t>l: wojciech.krzysztonek@muzeumlotnictwa.pl</w:t>
      </w:r>
      <w:r w:rsidRPr="00FC67D1">
        <w:rPr>
          <w:szCs w:val="22"/>
        </w:rPr>
        <w:t>,</w:t>
      </w:r>
    </w:p>
    <w:p w:rsidR="00457DF6" w:rsidRPr="004767CE" w:rsidRDefault="00FC67D1" w:rsidP="00810AD9">
      <w:pPr>
        <w:numPr>
          <w:ilvl w:val="1"/>
          <w:numId w:val="19"/>
        </w:numPr>
        <w:spacing w:line="276" w:lineRule="auto"/>
        <w:rPr>
          <w:szCs w:val="22"/>
        </w:rPr>
      </w:pPr>
      <w:r w:rsidRPr="00FC67D1">
        <w:rPr>
          <w:szCs w:val="22"/>
        </w:rPr>
        <w:lastRenderedPageBreak/>
        <w:t>przetwarzanie danych osobowych przez Zamawiającego jest niezbędne dla celów wynikających z prawnie uzasadnionych interesów realizowanych przez Zamawiającego i wypełnienia obowiązku prawnego ciążącego na administratorze;,</w:t>
      </w:r>
    </w:p>
    <w:p w:rsidR="00457DF6" w:rsidRPr="00154527" w:rsidRDefault="00FC67D1" w:rsidP="00810AD9">
      <w:pPr>
        <w:numPr>
          <w:ilvl w:val="1"/>
          <w:numId w:val="19"/>
        </w:numPr>
        <w:spacing w:line="276" w:lineRule="auto"/>
      </w:pPr>
      <w:r w:rsidRPr="00FC67D1">
        <w:rPr>
          <w:szCs w:val="22"/>
        </w:rPr>
        <w:t>podstawa prawną przetwarzania danych osobowych jest art. 6 ust. 1 lit. b i c RODO w celu związanym z postępow</w:t>
      </w:r>
      <w:r w:rsidRPr="00FC67D1">
        <w:t xml:space="preserve">aniem przetargowym prowadzonym w trybie przetargu nieograniczonego na podstawie art. 39 i następne ustawy </w:t>
      </w:r>
      <w:proofErr w:type="spellStart"/>
      <w:r w:rsidRPr="00FC67D1">
        <w:t>Pzp</w:t>
      </w:r>
      <w:proofErr w:type="spellEnd"/>
      <w:r w:rsidRPr="00FC67D1">
        <w:t>,</w:t>
      </w:r>
    </w:p>
    <w:p w:rsidR="00457DF6" w:rsidRPr="00154527" w:rsidRDefault="00FC67D1" w:rsidP="00810AD9">
      <w:pPr>
        <w:numPr>
          <w:ilvl w:val="1"/>
          <w:numId w:val="19"/>
        </w:numPr>
        <w:spacing w:line="276" w:lineRule="auto"/>
      </w:pPr>
      <w:r w:rsidRPr="00FC67D1">
        <w:t>dane osobowe będą ujawniane wykonawcom oraz wszystkim zainteresowanym, a także podmiotom przetwarzającym dane na podstawie zawartych umów,</w:t>
      </w:r>
    </w:p>
    <w:p w:rsidR="00457DF6" w:rsidRPr="00154527" w:rsidRDefault="00FC67D1" w:rsidP="00810AD9">
      <w:pPr>
        <w:numPr>
          <w:ilvl w:val="1"/>
          <w:numId w:val="19"/>
        </w:numPr>
        <w:spacing w:line="276" w:lineRule="auto"/>
      </w:pPr>
      <w:r w:rsidRPr="00FC67D1">
        <w:t>dane osobowe Oferenta będą przechowywane przez okres obowiązywania umowy a następnie [___] lat, od 1 stycznia roku kalendarzowego następującego po zakończeniu okresu obowiązywania umowy. Okresy te dotyczą również Oferentów, którzy złożyli oferty i nie zostały one uznane, jako najkorzystniejsze,</w:t>
      </w:r>
    </w:p>
    <w:p w:rsidR="00457DF6" w:rsidRPr="00154527" w:rsidRDefault="00FC67D1" w:rsidP="00810AD9">
      <w:pPr>
        <w:numPr>
          <w:ilvl w:val="1"/>
          <w:numId w:val="19"/>
        </w:numPr>
        <w:spacing w:line="276" w:lineRule="auto"/>
      </w:pPr>
      <w:r w:rsidRPr="00FC67D1">
        <w:t>w odniesieniu do Pani/Pana danych osobowych decyzje nie będą podejmowane w sposób zautomatyzowany, stosowanie do art. 22 RODO,</w:t>
      </w:r>
    </w:p>
    <w:p w:rsidR="00457DF6" w:rsidRPr="00154527" w:rsidRDefault="00FC67D1" w:rsidP="00810AD9">
      <w:pPr>
        <w:numPr>
          <w:ilvl w:val="1"/>
          <w:numId w:val="19"/>
        </w:numPr>
        <w:spacing w:line="276" w:lineRule="auto"/>
      </w:pPr>
      <w:r w:rsidRPr="00FC67D1">
        <w:t>osobie, której dane dotyczą przysługuje:</w:t>
      </w:r>
    </w:p>
    <w:p w:rsidR="00457DF6" w:rsidRPr="00154527" w:rsidRDefault="00FC67D1" w:rsidP="00810AD9">
      <w:pPr>
        <w:numPr>
          <w:ilvl w:val="2"/>
          <w:numId w:val="19"/>
        </w:numPr>
        <w:tabs>
          <w:tab w:val="left" w:pos="1701"/>
        </w:tabs>
        <w:spacing w:line="276" w:lineRule="auto"/>
      </w:pPr>
      <w:r w:rsidRPr="00FC67D1">
        <w:t>na podstawie art. 15 RODO prawo dostępu do jej danych osobowych,</w:t>
      </w:r>
    </w:p>
    <w:p w:rsidR="00457DF6" w:rsidRPr="00154527" w:rsidRDefault="00FC67D1" w:rsidP="00810AD9">
      <w:pPr>
        <w:numPr>
          <w:ilvl w:val="2"/>
          <w:numId w:val="19"/>
        </w:numPr>
        <w:tabs>
          <w:tab w:val="left" w:pos="1701"/>
        </w:tabs>
        <w:spacing w:line="276" w:lineRule="auto"/>
      </w:pPr>
      <w:r w:rsidRPr="00FC67D1">
        <w:t>na podstawie art. 16 RODO prawo do sprostowania jej danych osobowych,</w:t>
      </w:r>
    </w:p>
    <w:p w:rsidR="00457DF6" w:rsidRPr="00154527" w:rsidRDefault="00FC67D1" w:rsidP="00810AD9">
      <w:pPr>
        <w:numPr>
          <w:ilvl w:val="2"/>
          <w:numId w:val="19"/>
        </w:numPr>
        <w:tabs>
          <w:tab w:val="left" w:pos="1701"/>
        </w:tabs>
        <w:spacing w:line="276" w:lineRule="auto"/>
      </w:pPr>
      <w:r w:rsidRPr="00FC67D1">
        <w:t>na podstawie art. 18 RODO prawo żądania od administratora ograniczenia przetwarzania danych osobowych z zastrzeżeniem przypadków, o których mowa w art. 18 ust. 2 RODO,</w:t>
      </w:r>
    </w:p>
    <w:p w:rsidR="00457DF6" w:rsidRPr="00154527" w:rsidRDefault="00FC67D1" w:rsidP="00810AD9">
      <w:pPr>
        <w:numPr>
          <w:ilvl w:val="2"/>
          <w:numId w:val="19"/>
        </w:numPr>
        <w:tabs>
          <w:tab w:val="left" w:pos="1701"/>
        </w:tabs>
        <w:spacing w:line="276" w:lineRule="auto"/>
      </w:pPr>
      <w:r w:rsidRPr="00FC67D1">
        <w:t xml:space="preserve">prawo do wniesienia skargi do Prezesa Urzędu Ochrony Danych Osobowych, (Biuro Generalnego Urzędu Ochrony Danych Osobowych, ul Stawki 2, 00-193 Warszawa); </w:t>
      </w:r>
    </w:p>
    <w:p w:rsidR="00457DF6" w:rsidRPr="00154527" w:rsidRDefault="00FC67D1" w:rsidP="00810AD9">
      <w:pPr>
        <w:numPr>
          <w:ilvl w:val="1"/>
          <w:numId w:val="19"/>
        </w:numPr>
        <w:spacing w:line="276" w:lineRule="auto"/>
      </w:pPr>
      <w:r w:rsidRPr="00FC67D1">
        <w:t>osobie, której dane dotyczą nie przysługuje:</w:t>
      </w:r>
    </w:p>
    <w:p w:rsidR="00457DF6" w:rsidRPr="00154527" w:rsidRDefault="00FC67D1" w:rsidP="00810AD9">
      <w:pPr>
        <w:numPr>
          <w:ilvl w:val="2"/>
          <w:numId w:val="19"/>
        </w:numPr>
        <w:spacing w:line="276" w:lineRule="auto"/>
      </w:pPr>
      <w:r w:rsidRPr="00FC67D1">
        <w:t>w związku z art. 17 ust. 3 lit. b lub d lub e RODO prawo do usunięcia danych osobowych,</w:t>
      </w:r>
    </w:p>
    <w:p w:rsidR="00457DF6" w:rsidRPr="00154527" w:rsidRDefault="00FC67D1" w:rsidP="00810AD9">
      <w:pPr>
        <w:numPr>
          <w:ilvl w:val="2"/>
          <w:numId w:val="19"/>
        </w:numPr>
        <w:spacing w:line="276" w:lineRule="auto"/>
      </w:pPr>
      <w:r w:rsidRPr="00FC67D1">
        <w:t>prawo do przenoszenia danych osobowych, o którym mowa w art. 20 RODO,</w:t>
      </w:r>
    </w:p>
    <w:p w:rsidR="00457DF6" w:rsidRPr="00154527" w:rsidRDefault="00FC67D1" w:rsidP="00810AD9">
      <w:pPr>
        <w:numPr>
          <w:ilvl w:val="2"/>
          <w:numId w:val="19"/>
        </w:numPr>
        <w:spacing w:line="276" w:lineRule="auto"/>
      </w:pPr>
      <w:r w:rsidRPr="00FC67D1">
        <w:t>na podstawie art. 21 RODO prawo sprzeciwu, wobec przetwarzania danych osobowych, gdyż podstawą przetwarzania danych osobowych jest art. 6 ust. 1 lit. c RODO.</w:t>
      </w:r>
    </w:p>
    <w:p w:rsidR="00457DF6" w:rsidRPr="00154527" w:rsidRDefault="00FC67D1" w:rsidP="00810AD9">
      <w:pPr>
        <w:pStyle w:val="Numeracja1"/>
        <w:numPr>
          <w:ilvl w:val="0"/>
          <w:numId w:val="19"/>
        </w:numPr>
        <w:spacing w:line="276" w:lineRule="auto"/>
        <w:rPr>
          <w:b/>
        </w:rPr>
      </w:pPr>
      <w:r w:rsidRPr="00FC67D1">
        <w:t xml:space="preserve">Wykonawcy zobowiązani są do dochowania obowiązku informacyjnego, o którym mowa w art. 13 i 14 Rozporządzenia Parlamentu Europejskiego i Rady (UE) 2016/679 z dnia 27 kwietnia 2016 r. w sprawie ochrony osób fizycznych w związku z przetwarzaniem danych osobowych i w sprawie swobodnego przepływu takich danych oraz uchylenia dyrektywy 95/46/WE w stosunku do osób, których dane osobowe przekazał Zamawiającemu w związku z udziałem w </w:t>
      </w:r>
      <w:r w:rsidR="002B22A6" w:rsidRPr="00FC67D1">
        <w:t>postępowaniu</w:t>
      </w:r>
      <w:r w:rsidRPr="00FC67D1">
        <w:t xml:space="preserve"> przetargowym. </w:t>
      </w:r>
    </w:p>
    <w:p w:rsidR="00457DF6" w:rsidRPr="00154527" w:rsidRDefault="00FC67D1" w:rsidP="00810AD9">
      <w:pPr>
        <w:pStyle w:val="Akapitzlist"/>
        <w:numPr>
          <w:ilvl w:val="0"/>
          <w:numId w:val="19"/>
        </w:numPr>
      </w:pPr>
      <w:r w:rsidRPr="00FC67D1">
        <w:t>Wraz z ofertą Wykonawcy zobowiązani są złożyć oświadczenie o wypełnieniu ww. obowiązku informacyjnego, zgodnie ze wzorem oświadczenia, stanowiącym Załącznik nr 6.</w:t>
      </w:r>
    </w:p>
    <w:p w:rsidR="00BA4F57" w:rsidRPr="00154527" w:rsidRDefault="00BA4F57" w:rsidP="00BA4F57"/>
    <w:p w:rsidR="00202927" w:rsidRPr="00154527" w:rsidRDefault="00FC67D1" w:rsidP="00810AD9">
      <w:pPr>
        <w:pStyle w:val="Nagwek1"/>
        <w:keepLines w:val="0"/>
        <w:numPr>
          <w:ilvl w:val="0"/>
          <w:numId w:val="3"/>
        </w:numPr>
        <w:spacing w:before="0" w:line="276" w:lineRule="auto"/>
        <w:ind w:left="425" w:hanging="425"/>
      </w:pPr>
      <w:r w:rsidRPr="00FC67D1">
        <w:lastRenderedPageBreak/>
        <w:t>INFORMACJA DLA WYKONAWCÓW POLEGAJĄCYCH NA ZASOBACH INNYCH PODMIOTÓW, NA ZASADACH OKREŚLONYCH W ART. 22A USTAWY PZP ORAZ ZAMIERZAJĄCYCH POWIERZYĆ WYKONANIE CZĘŚCI ZAMÓWIENIA PODWYKONAWCOM</w:t>
      </w:r>
    </w:p>
    <w:p w:rsidR="00202927" w:rsidRPr="00154527" w:rsidRDefault="00FC67D1" w:rsidP="00810AD9">
      <w:pPr>
        <w:pStyle w:val="Numeracja1"/>
        <w:numPr>
          <w:ilvl w:val="0"/>
          <w:numId w:val="21"/>
        </w:numPr>
        <w:spacing w:line="276" w:lineRule="auto"/>
        <w:rPr>
          <w:b/>
          <w:bCs/>
        </w:rPr>
      </w:pPr>
      <w:r w:rsidRPr="00FC67D1">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202927" w:rsidRPr="00154527" w:rsidRDefault="00FC67D1" w:rsidP="00810AD9">
      <w:pPr>
        <w:pStyle w:val="Numeracja1"/>
        <w:numPr>
          <w:ilvl w:val="0"/>
          <w:numId w:val="21"/>
        </w:numPr>
        <w:spacing w:line="276" w:lineRule="auto"/>
      </w:pPr>
      <w:r w:rsidRPr="00FC67D1">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02927" w:rsidRPr="00154527" w:rsidRDefault="00FC67D1" w:rsidP="00810AD9">
      <w:pPr>
        <w:pStyle w:val="Numeracja1"/>
        <w:numPr>
          <w:ilvl w:val="0"/>
          <w:numId w:val="21"/>
        </w:numPr>
        <w:spacing w:line="276" w:lineRule="auto"/>
      </w:pPr>
      <w:r w:rsidRPr="00FC67D1">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FC67D1">
        <w:t>pkt</w:t>
      </w:r>
      <w:proofErr w:type="spellEnd"/>
      <w:r w:rsidRPr="00FC67D1">
        <w:t xml:space="preserve"> 13–22 ustawy </w:t>
      </w:r>
      <w:proofErr w:type="spellStart"/>
      <w:r w:rsidRPr="00FC67D1">
        <w:t>Pzp</w:t>
      </w:r>
      <w:proofErr w:type="spellEnd"/>
      <w:r w:rsidRPr="00FC67D1">
        <w:t>.</w:t>
      </w:r>
    </w:p>
    <w:p w:rsidR="00202927" w:rsidRPr="00154527" w:rsidRDefault="00FC67D1" w:rsidP="00810AD9">
      <w:pPr>
        <w:pStyle w:val="Numeracja1"/>
        <w:numPr>
          <w:ilvl w:val="0"/>
          <w:numId w:val="21"/>
        </w:numPr>
        <w:spacing w:line="276" w:lineRule="auto"/>
      </w:pPr>
      <w:r w:rsidRPr="00FC67D1">
        <w:t>W odniesieniu do warunków dotyczących wykształcenia, kwalifikacji zawodowych lub doświadczenia, Wykonawcy mogą polegać na doświadczeniu innych podmiotów, jeżeli podmioty te zrealizują usługi, do realizacji których te zdolności są wymagane.</w:t>
      </w:r>
    </w:p>
    <w:p w:rsidR="00202927" w:rsidRPr="00154527" w:rsidRDefault="00FC67D1" w:rsidP="00810AD9">
      <w:pPr>
        <w:pStyle w:val="Numeracja1"/>
        <w:numPr>
          <w:ilvl w:val="0"/>
          <w:numId w:val="21"/>
        </w:numPr>
        <w:spacing w:line="276" w:lineRule="auto"/>
      </w:pPr>
      <w:r w:rsidRPr="00FC67D1">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02927" w:rsidRPr="00154527" w:rsidRDefault="00FC67D1" w:rsidP="00810AD9">
      <w:pPr>
        <w:pStyle w:val="Numeracja1"/>
        <w:numPr>
          <w:ilvl w:val="1"/>
          <w:numId w:val="20"/>
        </w:numPr>
        <w:spacing w:line="276" w:lineRule="auto"/>
        <w:rPr>
          <w:szCs w:val="22"/>
        </w:rPr>
      </w:pPr>
      <w:r w:rsidRPr="00FC67D1">
        <w:rPr>
          <w:szCs w:val="22"/>
        </w:rPr>
        <w:t>zakres dostępnych wykonawcy zasobów innego podmiotu,</w:t>
      </w:r>
    </w:p>
    <w:p w:rsidR="00202927" w:rsidRPr="00154527" w:rsidRDefault="00FC67D1" w:rsidP="00810AD9">
      <w:pPr>
        <w:pStyle w:val="Numeracja1"/>
        <w:numPr>
          <w:ilvl w:val="1"/>
          <w:numId w:val="20"/>
        </w:numPr>
        <w:spacing w:line="276" w:lineRule="auto"/>
        <w:rPr>
          <w:szCs w:val="22"/>
        </w:rPr>
      </w:pPr>
      <w:r w:rsidRPr="00FC67D1">
        <w:rPr>
          <w:szCs w:val="22"/>
        </w:rPr>
        <w:t>sposób wykorzystania zasobów innego podmiotu, przez wykonawcę, przy wykonywaniu zamówienia publicznego,</w:t>
      </w:r>
    </w:p>
    <w:p w:rsidR="00202927" w:rsidRPr="00154527" w:rsidRDefault="00FC67D1" w:rsidP="00810AD9">
      <w:pPr>
        <w:pStyle w:val="Numeracja1"/>
        <w:numPr>
          <w:ilvl w:val="1"/>
          <w:numId w:val="20"/>
        </w:numPr>
        <w:spacing w:line="276" w:lineRule="auto"/>
        <w:rPr>
          <w:szCs w:val="22"/>
        </w:rPr>
      </w:pPr>
      <w:r w:rsidRPr="00FC67D1">
        <w:rPr>
          <w:szCs w:val="22"/>
        </w:rPr>
        <w:t>zakres i okres udziału innego podmiotu przy wykonywaniu zamówienia publicznego,</w:t>
      </w:r>
    </w:p>
    <w:p w:rsidR="00202927" w:rsidRPr="00154527" w:rsidRDefault="00FC67D1" w:rsidP="00810AD9">
      <w:pPr>
        <w:pStyle w:val="Numeracja1"/>
        <w:numPr>
          <w:ilvl w:val="1"/>
          <w:numId w:val="20"/>
        </w:numPr>
        <w:spacing w:line="276" w:lineRule="auto"/>
        <w:rPr>
          <w:szCs w:val="22"/>
        </w:rPr>
      </w:pPr>
      <w:r w:rsidRPr="00FC67D1">
        <w:rPr>
          <w:szCs w:val="22"/>
        </w:rPr>
        <w:t>czy podmiot, na zdolnościach którego wykonawca polega w odniesieniu do warunków udziału w postępowaniu dotyczących doświadczenia, zrealizuje usługi, których wskazane zdolności dotyczą;</w:t>
      </w:r>
    </w:p>
    <w:p w:rsidR="001652E0" w:rsidRPr="00154527" w:rsidRDefault="00FC67D1" w:rsidP="00810AD9">
      <w:pPr>
        <w:pStyle w:val="Numeracja1"/>
        <w:numPr>
          <w:ilvl w:val="0"/>
          <w:numId w:val="21"/>
        </w:numPr>
        <w:spacing w:line="276" w:lineRule="auto"/>
      </w:pPr>
      <w:r w:rsidRPr="00FC67D1">
        <w:t xml:space="preserve">Zamawiający żąda od Wykonawcy, który polega na zdolnościach lub sytuacji innych podmiotów na zasadach określonych w art. 22a ustawy </w:t>
      </w:r>
      <w:proofErr w:type="spellStart"/>
      <w:r w:rsidRPr="00FC67D1">
        <w:t>Pzp</w:t>
      </w:r>
      <w:proofErr w:type="spellEnd"/>
      <w:r w:rsidRPr="00FC67D1">
        <w:t xml:space="preserve">, przedstawienia w odniesieniu do tych podmiotów dokumentów wymienionych w Rozdziale VII ust. 7 b SIWZ. </w:t>
      </w:r>
    </w:p>
    <w:p w:rsidR="00202927" w:rsidRPr="00154527" w:rsidRDefault="00202927" w:rsidP="00202927">
      <w:pPr>
        <w:spacing w:line="276" w:lineRule="auto"/>
        <w:rPr>
          <w:rFonts w:asciiTheme="minorHAnsi" w:hAnsiTheme="minorHAnsi" w:cstheme="minorHAnsi"/>
          <w:b/>
          <w:i/>
          <w:iCs/>
          <w:szCs w:val="22"/>
        </w:rPr>
      </w:pPr>
    </w:p>
    <w:p w:rsidR="00202927" w:rsidRPr="00154527" w:rsidRDefault="00FC67D1" w:rsidP="00810AD9">
      <w:pPr>
        <w:pStyle w:val="Nagwek1"/>
        <w:keepLines w:val="0"/>
        <w:numPr>
          <w:ilvl w:val="0"/>
          <w:numId w:val="3"/>
        </w:numPr>
        <w:spacing w:before="0" w:line="276" w:lineRule="auto"/>
        <w:ind w:left="425" w:hanging="425"/>
      </w:pPr>
      <w:r w:rsidRPr="00FC67D1">
        <w:t>INFORMACJA DLA WYKONAWCÓW WSPÓLNIE UBIEGAJĄCYCH SIĘ O UDZIELENIE ZAMÓWIENIA (SPÓŁKI CYWILNE/ KONSORCJA)</w:t>
      </w:r>
    </w:p>
    <w:p w:rsidR="00202927" w:rsidRPr="00154527" w:rsidRDefault="00FC67D1" w:rsidP="00810AD9">
      <w:pPr>
        <w:pStyle w:val="Numeracja1"/>
        <w:numPr>
          <w:ilvl w:val="0"/>
          <w:numId w:val="8"/>
        </w:numPr>
        <w:tabs>
          <w:tab w:val="clear" w:pos="425"/>
        </w:tabs>
        <w:spacing w:line="276" w:lineRule="auto"/>
        <w:ind w:left="851"/>
        <w:rPr>
          <w:b/>
          <w:bCs/>
          <w:szCs w:val="22"/>
        </w:rPr>
      </w:pPr>
      <w:r w:rsidRPr="00FC67D1">
        <w:rPr>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202927" w:rsidRPr="00154527" w:rsidRDefault="00FC67D1" w:rsidP="00810AD9">
      <w:pPr>
        <w:pStyle w:val="Numeracja1"/>
        <w:numPr>
          <w:ilvl w:val="0"/>
          <w:numId w:val="8"/>
        </w:numPr>
        <w:tabs>
          <w:tab w:val="clear" w:pos="425"/>
        </w:tabs>
        <w:spacing w:line="276" w:lineRule="auto"/>
        <w:ind w:left="851"/>
        <w:rPr>
          <w:szCs w:val="22"/>
        </w:rPr>
      </w:pPr>
      <w:r w:rsidRPr="00FC67D1">
        <w:rPr>
          <w:szCs w:val="22"/>
        </w:rPr>
        <w:lastRenderedPageBreak/>
        <w:t xml:space="preserve">W przypadku Wykonawców wspólnie ubiegających się o udzielenie zamówienia, żaden z nich nie może podlegać wykluczeniu z osobna, z powodu niespełniania warunków, o których mowa w art. 24 ust. 1 ustawy </w:t>
      </w:r>
      <w:proofErr w:type="spellStart"/>
      <w:r w:rsidRPr="00FC67D1">
        <w:rPr>
          <w:szCs w:val="22"/>
        </w:rPr>
        <w:t>Pzp</w:t>
      </w:r>
      <w:proofErr w:type="spellEnd"/>
      <w:r w:rsidRPr="00FC67D1">
        <w:rPr>
          <w:szCs w:val="22"/>
        </w:rPr>
        <w:t xml:space="preserve">, oraz art. 24 ust 5 </w:t>
      </w:r>
      <w:proofErr w:type="spellStart"/>
      <w:r w:rsidRPr="00FC67D1">
        <w:rPr>
          <w:szCs w:val="22"/>
        </w:rPr>
        <w:t>pkt</w:t>
      </w:r>
      <w:proofErr w:type="spellEnd"/>
      <w:r w:rsidRPr="00FC67D1">
        <w:rPr>
          <w:szCs w:val="22"/>
        </w:rPr>
        <w:t xml:space="preserve"> 1 i 8 ustawy </w:t>
      </w:r>
      <w:proofErr w:type="spellStart"/>
      <w:r w:rsidRPr="00FC67D1">
        <w:rPr>
          <w:szCs w:val="22"/>
        </w:rPr>
        <w:t>Pzp</w:t>
      </w:r>
      <w:proofErr w:type="spellEnd"/>
      <w:r w:rsidRPr="00FC67D1">
        <w:rPr>
          <w:szCs w:val="22"/>
        </w:rPr>
        <w:t>, natomiast spełnianie warunków udziału w postępowaniu Wykonawcy wykazują łącznie, zgodnie z Rozdziałem V.</w:t>
      </w:r>
    </w:p>
    <w:p w:rsidR="00202927" w:rsidRPr="00154527" w:rsidRDefault="00FC67D1" w:rsidP="00810AD9">
      <w:pPr>
        <w:pStyle w:val="Numeracja1"/>
        <w:numPr>
          <w:ilvl w:val="0"/>
          <w:numId w:val="8"/>
        </w:numPr>
        <w:tabs>
          <w:tab w:val="clear" w:pos="425"/>
        </w:tabs>
        <w:spacing w:line="276" w:lineRule="auto"/>
        <w:ind w:left="851"/>
        <w:rPr>
          <w:szCs w:val="22"/>
        </w:rPr>
      </w:pPr>
      <w:r w:rsidRPr="00FC67D1">
        <w:rPr>
          <w:szCs w:val="22"/>
        </w:rPr>
        <w:t>W przypadku wspólnego ubiegania się o zamówienie przez wykonawców, oświadczenia i dokumenty, o których mowa w Rozdziale VII składa każdy z wykonawców wspólnie ubiegających się o zamówienie oddzielnie. Dokumenty te potwierdzają spełnianie warunków udziału w postępowaniu w zakresie, w którym każdy z wykonawców wykazuje spełnianie warunków udziału w postępowaniu oraz potwierdzają brak podstaw do wykluczenia.</w:t>
      </w:r>
    </w:p>
    <w:p w:rsidR="00202927" w:rsidRPr="00154527" w:rsidRDefault="00202927" w:rsidP="00202927">
      <w:pPr>
        <w:spacing w:line="276" w:lineRule="auto"/>
        <w:rPr>
          <w:rFonts w:asciiTheme="minorHAnsi" w:hAnsiTheme="minorHAnsi" w:cstheme="minorHAnsi"/>
          <w:szCs w:val="22"/>
          <w:lang w:eastAsia="en-US"/>
        </w:rPr>
      </w:pPr>
    </w:p>
    <w:p w:rsidR="00202927" w:rsidRPr="00154527" w:rsidRDefault="00FC67D1" w:rsidP="00810AD9">
      <w:pPr>
        <w:pStyle w:val="Nagwek1"/>
        <w:keepLines w:val="0"/>
        <w:numPr>
          <w:ilvl w:val="0"/>
          <w:numId w:val="3"/>
        </w:numPr>
        <w:spacing w:before="0" w:line="276" w:lineRule="auto"/>
        <w:ind w:left="425" w:hanging="425"/>
      </w:pPr>
      <w:r w:rsidRPr="00FC67D1">
        <w:t>SPOSÓB KOMUNIKACJI ORAZ WYMAGANIA FORMALNE DOTYCZĄCE SKŁADANYCH OŚWIADCZEŃ I DOKUMENTÓW</w:t>
      </w:r>
    </w:p>
    <w:p w:rsidR="00CF13B8" w:rsidRPr="00154527" w:rsidRDefault="00FC67D1" w:rsidP="00810AD9">
      <w:pPr>
        <w:pStyle w:val="Numeracja1"/>
        <w:numPr>
          <w:ilvl w:val="0"/>
          <w:numId w:val="23"/>
        </w:numPr>
        <w:spacing w:line="276" w:lineRule="auto"/>
      </w:pPr>
      <w:r w:rsidRPr="00FC67D1">
        <w:t>W postępowaniu o udzielenie zamówienia komunikacja między Zamawiającym a Wykonawcami odbywa się za pośrednictwem operatora pocztowego w rozumieniu ustawy z dnia 23 listopada 2012 r. – Prawo pocztowe (</w:t>
      </w:r>
      <w:proofErr w:type="spellStart"/>
      <w:r w:rsidRPr="00FC67D1">
        <w:t>t.j</w:t>
      </w:r>
      <w:proofErr w:type="spellEnd"/>
      <w:r w:rsidRPr="00FC67D1">
        <w:t xml:space="preserve">. </w:t>
      </w:r>
      <w:proofErr w:type="spellStart"/>
      <w:r w:rsidRPr="00FC67D1">
        <w:t>Dz.U</w:t>
      </w:r>
      <w:proofErr w:type="spellEnd"/>
      <w:r w:rsidRPr="00FC67D1">
        <w:t xml:space="preserve">. z 2017 r. poz. 1481 z </w:t>
      </w:r>
      <w:proofErr w:type="spellStart"/>
      <w:r w:rsidRPr="00FC67D1">
        <w:t>późn</w:t>
      </w:r>
      <w:proofErr w:type="spellEnd"/>
      <w:r w:rsidRPr="00FC67D1">
        <w:t>. zm.), osobiście lub za pośrednictwem posłańca, faksu lub przy użyciu środków komunikacji elektronicznej w rozumieniu ustawy z dnia 18 lipca 2002 r. o świadczeniu usług drogą elektroniczną (</w:t>
      </w:r>
      <w:proofErr w:type="spellStart"/>
      <w:r w:rsidRPr="00FC67D1">
        <w:t>t.j</w:t>
      </w:r>
      <w:proofErr w:type="spellEnd"/>
      <w:r w:rsidRPr="00FC67D1">
        <w:t xml:space="preserve">. </w:t>
      </w:r>
      <w:proofErr w:type="spellStart"/>
      <w:r w:rsidRPr="00FC67D1">
        <w:t>Dz.U</w:t>
      </w:r>
      <w:proofErr w:type="spellEnd"/>
      <w:r w:rsidRPr="00FC67D1">
        <w:t xml:space="preserve">. z 2017 r. poz. 1219 z </w:t>
      </w:r>
      <w:proofErr w:type="spellStart"/>
      <w:r w:rsidRPr="00FC67D1">
        <w:t>późn.zm</w:t>
      </w:r>
      <w:proofErr w:type="spellEnd"/>
      <w:r w:rsidRPr="00FC67D1">
        <w:t>.), z uwzględnieniem wymogów dotyczących formy, ustanowionych poniżej.</w:t>
      </w:r>
    </w:p>
    <w:p w:rsidR="00202927" w:rsidRPr="00154527" w:rsidRDefault="00FC67D1" w:rsidP="00202927">
      <w:pPr>
        <w:pStyle w:val="Numeracja1"/>
        <w:spacing w:line="276" w:lineRule="auto"/>
      </w:pPr>
      <w:r w:rsidRPr="00FC67D1">
        <w:rPr>
          <w:szCs w:val="22"/>
        </w:rPr>
        <w:t xml:space="preserve">Zamawiający wyznacza do kontaktowania się z Wykonawcami następującą osobę: Marek Golonka, tel.: </w:t>
      </w:r>
      <w:r w:rsidRPr="00FC67D1">
        <w:rPr>
          <w:rFonts w:cs="Arial"/>
          <w:szCs w:val="22"/>
        </w:rPr>
        <w:t>+48 12 642 87 00</w:t>
      </w:r>
      <w:r w:rsidRPr="00FC67D1">
        <w:rPr>
          <w:szCs w:val="22"/>
        </w:rPr>
        <w:t xml:space="preserve"> </w:t>
      </w:r>
      <w:r w:rsidRPr="00FC67D1">
        <w:rPr>
          <w:rFonts w:eastAsia="Arial"/>
          <w:szCs w:val="22"/>
        </w:rPr>
        <w:t>, adres</w:t>
      </w:r>
      <w:r w:rsidRPr="00FC67D1">
        <w:rPr>
          <w:rFonts w:eastAsia="Arial"/>
        </w:rPr>
        <w:t xml:space="preserve"> e-mail: </w:t>
      </w:r>
      <w:hyperlink r:id="rId10" w:history="1">
        <w:r w:rsidRPr="00FC67D1">
          <w:rPr>
            <w:rStyle w:val="Hipercze"/>
            <w:color w:val="auto"/>
          </w:rPr>
          <w:t>marek.golonka@muzeumlotnictwa.pl</w:t>
        </w:r>
      </w:hyperlink>
      <w:r w:rsidRPr="00FC67D1">
        <w:rPr>
          <w:rFonts w:eastAsia="Arial"/>
        </w:rPr>
        <w:t xml:space="preserve"> .</w:t>
      </w:r>
    </w:p>
    <w:p w:rsidR="00202927" w:rsidRPr="00154527" w:rsidRDefault="00FC67D1" w:rsidP="00810AD9">
      <w:pPr>
        <w:pStyle w:val="Numeracja1"/>
        <w:spacing w:line="276" w:lineRule="auto"/>
      </w:pPr>
      <w:r w:rsidRPr="00FC67D1">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FC67D1">
        <w:t>t.j</w:t>
      </w:r>
      <w:proofErr w:type="spellEnd"/>
      <w:r w:rsidRPr="00FC67D1">
        <w:t xml:space="preserve">. </w:t>
      </w:r>
      <w:proofErr w:type="spellStart"/>
      <w:r w:rsidRPr="00FC67D1">
        <w:t>Dz.U</w:t>
      </w:r>
      <w:proofErr w:type="spellEnd"/>
      <w:r w:rsidRPr="00FC67D1">
        <w:t xml:space="preserve">. z 2017 r. poz. 1219 z </w:t>
      </w:r>
      <w:proofErr w:type="spellStart"/>
      <w:r w:rsidRPr="00FC67D1">
        <w:t>późn.zm</w:t>
      </w:r>
      <w:proofErr w:type="spellEnd"/>
      <w:r w:rsidRPr="00FC67D1">
        <w:t xml:space="preserve">.), każda ze stron na żądanie drugiej strony niezwłocznie potwierdza fakt ich otrzymania. </w:t>
      </w:r>
    </w:p>
    <w:p w:rsidR="00202927" w:rsidRPr="00154527" w:rsidRDefault="00FC67D1" w:rsidP="00A51013">
      <w:pPr>
        <w:pStyle w:val="Numeracja1"/>
        <w:spacing w:line="276" w:lineRule="auto"/>
      </w:pPr>
      <w:r w:rsidRPr="00FC67D1">
        <w:t>Ofertę składa się pod rygorem nieważności w formie pisemnej, której wzór stanowi Załącznik nr 1 do SIWZ.</w:t>
      </w:r>
    </w:p>
    <w:p w:rsidR="00202927" w:rsidRPr="00154527" w:rsidRDefault="00202927" w:rsidP="00202927">
      <w:pPr>
        <w:spacing w:line="276" w:lineRule="auto"/>
        <w:rPr>
          <w:rFonts w:asciiTheme="minorHAnsi" w:hAnsiTheme="minorHAnsi" w:cstheme="minorHAnsi"/>
          <w:szCs w:val="22"/>
        </w:rPr>
      </w:pPr>
    </w:p>
    <w:p w:rsidR="00202927" w:rsidRPr="00154527" w:rsidRDefault="00FC67D1" w:rsidP="00810AD9">
      <w:pPr>
        <w:pStyle w:val="Nagwek1"/>
        <w:keepLines w:val="0"/>
        <w:numPr>
          <w:ilvl w:val="0"/>
          <w:numId w:val="3"/>
        </w:numPr>
        <w:spacing w:before="0" w:line="276" w:lineRule="auto"/>
        <w:ind w:left="425" w:hanging="425"/>
      </w:pPr>
      <w:r w:rsidRPr="00FC67D1">
        <w:t>OPIS SPOSOBU PRZYGOTOWANIA OFERT</w:t>
      </w:r>
    </w:p>
    <w:p w:rsidR="00202927" w:rsidRPr="00154527" w:rsidRDefault="00FC67D1" w:rsidP="00810AD9">
      <w:pPr>
        <w:pStyle w:val="Numeracja1"/>
        <w:numPr>
          <w:ilvl w:val="0"/>
          <w:numId w:val="24"/>
        </w:numPr>
        <w:spacing w:line="276" w:lineRule="auto"/>
      </w:pPr>
      <w:r w:rsidRPr="00FC67D1">
        <w:t>Wykonawca może złożyć tylko jedną ofertę.</w:t>
      </w:r>
    </w:p>
    <w:p w:rsidR="00202927" w:rsidRPr="00154527" w:rsidRDefault="00FC67D1" w:rsidP="00810AD9">
      <w:pPr>
        <w:pStyle w:val="Numeracja1"/>
        <w:spacing w:line="276" w:lineRule="auto"/>
      </w:pPr>
      <w:r w:rsidRPr="00FC67D1">
        <w:t>Ofertę stanowi wypełniony Formularz „Oferta”, którego wzór stanowi Załącznik nr 1 do SIWZ.</w:t>
      </w:r>
    </w:p>
    <w:p w:rsidR="00202927" w:rsidRPr="00154527" w:rsidRDefault="00FC67D1" w:rsidP="00202927">
      <w:pPr>
        <w:pStyle w:val="Numeracja1"/>
        <w:spacing w:line="276" w:lineRule="auto"/>
      </w:pPr>
      <w:r w:rsidRPr="00FC67D1">
        <w:t>Wraz z ofertą powinny być złożone:</w:t>
      </w:r>
    </w:p>
    <w:p w:rsidR="00A51013" w:rsidRPr="00154527" w:rsidRDefault="00FC67D1" w:rsidP="00810AD9">
      <w:pPr>
        <w:pStyle w:val="Akapitzlist"/>
        <w:numPr>
          <w:ilvl w:val="1"/>
          <w:numId w:val="22"/>
        </w:numPr>
        <w:rPr>
          <w:rFonts w:asciiTheme="minorHAnsi" w:eastAsiaTheme="minorEastAsia" w:hAnsiTheme="minorHAnsi" w:cstheme="minorHAnsi"/>
          <w:b/>
          <w:bCs/>
        </w:rPr>
      </w:pPr>
      <w:r w:rsidRPr="00FC67D1">
        <w:rPr>
          <w:rFonts w:asciiTheme="minorHAnsi" w:eastAsiaTheme="minorEastAsia" w:hAnsiTheme="minorHAnsi" w:cstheme="minorHAnsi"/>
          <w:b/>
          <w:bCs/>
        </w:rPr>
        <w:t>oświadczenie</w:t>
      </w:r>
      <w:r w:rsidRPr="00FC67D1">
        <w:rPr>
          <w:rFonts w:asciiTheme="minorHAnsi" w:eastAsiaTheme="minorEastAsia" w:hAnsiTheme="minorHAnsi" w:cstheme="minorHAnsi"/>
        </w:rPr>
        <w:t xml:space="preserve"> o spełnianiu warunków udziału w postępowaniu i niepodleganiu wykluczeniu z udziału w postępowaniu – o którym mowa w Rozdziale VII SIWZ, </w:t>
      </w:r>
    </w:p>
    <w:p w:rsidR="00BA4F57" w:rsidRPr="00154527" w:rsidRDefault="00FC67D1" w:rsidP="00810AD9">
      <w:pPr>
        <w:pStyle w:val="Akapitzlist"/>
        <w:numPr>
          <w:ilvl w:val="1"/>
          <w:numId w:val="22"/>
        </w:numPr>
        <w:rPr>
          <w:rFonts w:asciiTheme="minorHAnsi" w:eastAsiaTheme="minorEastAsia" w:hAnsiTheme="minorHAnsi" w:cstheme="minorHAnsi"/>
          <w:b/>
          <w:bCs/>
        </w:rPr>
      </w:pPr>
      <w:r w:rsidRPr="00FC67D1">
        <w:rPr>
          <w:rFonts w:asciiTheme="minorHAnsi" w:eastAsiaTheme="minorEastAsia" w:hAnsiTheme="minorHAnsi" w:cstheme="minorHAnsi"/>
          <w:b/>
          <w:bCs/>
        </w:rPr>
        <w:t>wykaz</w:t>
      </w:r>
      <w:r w:rsidRPr="00FC67D1">
        <w:rPr>
          <w:rFonts w:asciiTheme="minorHAnsi" w:eastAsiaTheme="minorEastAsia" w:hAnsiTheme="minorHAnsi" w:cstheme="minorHAnsi"/>
          <w:b/>
        </w:rPr>
        <w:t xml:space="preserve"> </w:t>
      </w:r>
      <w:r w:rsidRPr="00FC67D1">
        <w:rPr>
          <w:rFonts w:asciiTheme="minorHAnsi" w:eastAsiaTheme="minorEastAsia" w:hAnsiTheme="minorHAnsi" w:cstheme="minorHAnsi"/>
          <w:b/>
          <w:bCs/>
        </w:rPr>
        <w:t>osób skierowanych przez wykonawcę do realizacji zamówienia publicznego,</w:t>
      </w:r>
      <w:r w:rsidRPr="00FC67D1">
        <w:rPr>
          <w:rFonts w:asciiTheme="minorHAnsi" w:eastAsiaTheme="minorEastAsia" w:hAnsiTheme="minorHAnsi" w:cstheme="minorHAnsi"/>
        </w:rPr>
        <w:t xml:space="preserve"> w szczególności odpowiedzialnych za świadczenie usług, wraz z informacjami na temat </w:t>
      </w:r>
      <w:r w:rsidRPr="00FC67D1">
        <w:rPr>
          <w:rFonts w:asciiTheme="minorHAnsi" w:eastAsiaTheme="minorEastAsia" w:hAnsiTheme="minorHAnsi" w:cstheme="minorHAnsi"/>
        </w:rPr>
        <w:lastRenderedPageBreak/>
        <w:t>ich kwalifikacji zawodowych, uprawnień, doświadczenia i wykształcenia niezbędnych do wykonania zamówienia publicznego, a także zakresu wykonywanych przez nie czynności z informacją o podstawie do dysponowania tymi osobami – o którym mowa w rozdziale VII ust. 1 lit. b,</w:t>
      </w:r>
    </w:p>
    <w:p w:rsidR="00202927" w:rsidRPr="00154527" w:rsidRDefault="00FC67D1" w:rsidP="00810AD9">
      <w:pPr>
        <w:pStyle w:val="Akapitzlist"/>
        <w:numPr>
          <w:ilvl w:val="1"/>
          <w:numId w:val="22"/>
        </w:numPr>
        <w:rPr>
          <w:rFonts w:asciiTheme="minorHAnsi" w:eastAsiaTheme="minorEastAsia" w:hAnsiTheme="minorHAnsi" w:cstheme="minorHAnsi"/>
          <w:b/>
          <w:bCs/>
        </w:rPr>
      </w:pPr>
      <w:r w:rsidRPr="00FC67D1">
        <w:rPr>
          <w:rFonts w:asciiTheme="minorHAnsi" w:eastAsiaTheme="minorEastAsia" w:hAnsiTheme="minorHAnsi" w:cstheme="minorHAnsi"/>
          <w:b/>
          <w:bCs/>
        </w:rPr>
        <w:t>pełnomocnictwo do reprezentowania wszystkich Wykonawców wspólnie ubiegających się o udzielenie zamówienia</w:t>
      </w:r>
      <w:r w:rsidRPr="00FC67D1">
        <w:rPr>
          <w:rFonts w:asciiTheme="minorHAnsi" w:eastAsiaTheme="minorEastAsia" w:hAnsiTheme="minorHAnsi" w:cstheme="minorHAnsi"/>
        </w:rPr>
        <w:t>, ewentualnie umowa konsorcjum,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rsidR="00202927" w:rsidRPr="00154527" w:rsidRDefault="00FC67D1" w:rsidP="00810AD9">
      <w:pPr>
        <w:pStyle w:val="Akapitzlist"/>
        <w:numPr>
          <w:ilvl w:val="1"/>
          <w:numId w:val="22"/>
        </w:numPr>
        <w:rPr>
          <w:rFonts w:asciiTheme="minorHAnsi" w:eastAsiaTheme="minorEastAsia" w:hAnsiTheme="minorHAnsi" w:cstheme="minorHAnsi"/>
          <w:b/>
          <w:bCs/>
        </w:rPr>
      </w:pPr>
      <w:r w:rsidRPr="00FC67D1">
        <w:rPr>
          <w:rFonts w:asciiTheme="minorHAnsi" w:eastAsiaTheme="minorEastAsia" w:hAnsiTheme="minorHAnsi" w:cstheme="minorHAnsi"/>
          <w:b/>
          <w:bCs/>
        </w:rPr>
        <w:t>pełnomocnictwo do podpisania oferty</w:t>
      </w:r>
      <w:r w:rsidRPr="00FC67D1">
        <w:rPr>
          <w:rFonts w:asciiTheme="minorHAnsi" w:eastAsiaTheme="minorEastAsia" w:hAnsiTheme="minorHAnsi" w:cstheme="minorHAnsi"/>
        </w:rPr>
        <w:t xml:space="preserve"> (oryginał lub kopia potwierdzona za zgodność z oryginałem przez notariusza) względnie do podpisania innych dokumentów składanych wraz z ofertą, jeżeli nie wynika ono z dokumentów, o których mowa w Rozdziale VII SIWZ,</w:t>
      </w:r>
    </w:p>
    <w:p w:rsidR="00202927" w:rsidRPr="00154527" w:rsidRDefault="00FC67D1" w:rsidP="00810AD9">
      <w:pPr>
        <w:pStyle w:val="Akapitzlist"/>
        <w:numPr>
          <w:ilvl w:val="1"/>
          <w:numId w:val="22"/>
        </w:numPr>
        <w:rPr>
          <w:rFonts w:asciiTheme="minorHAnsi" w:eastAsiaTheme="minorEastAsia" w:hAnsiTheme="minorHAnsi" w:cstheme="minorHAnsi"/>
          <w:b/>
          <w:bCs/>
        </w:rPr>
      </w:pPr>
      <w:r w:rsidRPr="00FC67D1">
        <w:rPr>
          <w:rFonts w:asciiTheme="minorHAnsi" w:eastAsiaTheme="minorEastAsia" w:hAnsiTheme="minorHAnsi" w:cstheme="minorHAnsi"/>
          <w:b/>
          <w:bCs/>
        </w:rPr>
        <w:t xml:space="preserve">dowód, że Wykonawca będzie dysponował niezbędnymi zasobami innego podmiotu </w:t>
      </w:r>
      <w:r w:rsidRPr="00FC67D1">
        <w:rPr>
          <w:rFonts w:asciiTheme="minorHAnsi" w:eastAsiaTheme="minorEastAsia" w:hAnsiTheme="minorHAnsi" w:cstheme="minorHAnsi"/>
        </w:rPr>
        <w:t>o którym mowa w Rozdziale VII ust.2 (jeżeli dotyczy).</w:t>
      </w:r>
    </w:p>
    <w:p w:rsidR="00202927" w:rsidRPr="00154527" w:rsidRDefault="00FC67D1" w:rsidP="00E71E74">
      <w:pPr>
        <w:pStyle w:val="Numeracja1"/>
        <w:spacing w:line="276" w:lineRule="auto"/>
      </w:pPr>
      <w:r w:rsidRPr="00FC67D1">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202927" w:rsidRPr="00154527" w:rsidRDefault="00FC67D1" w:rsidP="00E71E74">
      <w:pPr>
        <w:pStyle w:val="Numeracja1"/>
        <w:spacing w:line="276" w:lineRule="auto"/>
      </w:pPr>
      <w:r w:rsidRPr="00FC67D1">
        <w:t>Oferta powinna być sporządzona w języku polskim, z zachowaniem formy pisemnej pod rygorem nieważności. Każdy dokument składający się na ofertę powinien być czytelny.</w:t>
      </w:r>
    </w:p>
    <w:p w:rsidR="00202927" w:rsidRPr="00154527" w:rsidRDefault="00FC67D1" w:rsidP="00E71E74">
      <w:pPr>
        <w:pStyle w:val="Numeracja1"/>
        <w:spacing w:line="276" w:lineRule="auto"/>
      </w:pPr>
      <w:r w:rsidRPr="00FC67D1">
        <w:t>Każda poprawka w treści oferty, a w szczególności każde przerobienie, przekreślenie, uzupełnienie, nadpisanie, etc. powinno być parafowane przez Wykonawcę.</w:t>
      </w:r>
    </w:p>
    <w:p w:rsidR="00202927" w:rsidRPr="00154527" w:rsidRDefault="00FC67D1" w:rsidP="00E71E74">
      <w:pPr>
        <w:pStyle w:val="Numeracja1"/>
        <w:spacing w:line="276" w:lineRule="auto"/>
      </w:pPr>
      <w:r w:rsidRPr="00FC67D1">
        <w:t xml:space="preserve">Strony oferty powinny być trwale ze sobą połączone i kolejno ponumerowane. </w:t>
      </w:r>
    </w:p>
    <w:p w:rsidR="00E71E74" w:rsidRPr="00154527" w:rsidRDefault="00FC67D1" w:rsidP="00E71E74">
      <w:pPr>
        <w:pStyle w:val="Numeracja1"/>
        <w:spacing w:line="276" w:lineRule="auto"/>
      </w:pPr>
      <w:r w:rsidRPr="00FC67D1">
        <w:t xml:space="preserve">Zamawiający informuje, iż zgodnie z art. 8 ust. 3 ustawy </w:t>
      </w:r>
      <w:proofErr w:type="spellStart"/>
      <w:r w:rsidRPr="00FC67D1">
        <w:t>Pzp</w:t>
      </w:r>
      <w:proofErr w:type="spellEnd"/>
      <w:r w:rsidRPr="00FC67D1">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FC67D1">
        <w:t>Pzp</w:t>
      </w:r>
      <w:proofErr w:type="spellEnd"/>
      <w:r w:rsidRPr="00FC67D1">
        <w:t>. Wszelkie informacje stanowiące tajemnicę przedsiębiorstwa w rozumieniu ustawy z dnia 16 kwietnia 1993 r. o zwalczaniu nieuczciwej konkurencji (</w:t>
      </w:r>
      <w:proofErr w:type="spellStart"/>
      <w:r w:rsidRPr="00FC67D1">
        <w:t>t.j</w:t>
      </w:r>
      <w:proofErr w:type="spellEnd"/>
      <w:r w:rsidRPr="00FC67D1">
        <w:t xml:space="preserve">. </w:t>
      </w:r>
      <w:proofErr w:type="spellStart"/>
      <w:r w:rsidRPr="00FC67D1">
        <w:t>Dz.U</w:t>
      </w:r>
      <w:proofErr w:type="spellEnd"/>
      <w:r w:rsidRPr="00FC67D1">
        <w:t xml:space="preserve">. z 2018 r. poz. 419),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 Do oferty należy załączyć uzasadnienie zawierające wykazanie, iż informacje te stanowią tajemnicę przedsiębiorstwa, w tym – iż są spełnione wszystkie przesłanki opisane w art. 11 ust. 8 ustawy o zwalczaniu nieuczciwej konkurencji. Brak wykazania tych okoliczności będzie </w:t>
      </w:r>
      <w:r w:rsidRPr="00FC67D1">
        <w:lastRenderedPageBreak/>
        <w:t>skutkować nieskutecznością zastrzeżenia. Zamawiający nie odpowiada za ujawnienie informacji stanowiących tajemnicę przedsiębiorstwa przekazanych mu przez Wykonawcę wbrew postanowieniom niniejszego punktu. Wykonawca nie może zastrzec informacji, o których mowa w art. 86 ust. 4 ustawy.</w:t>
      </w:r>
    </w:p>
    <w:p w:rsidR="00202927" w:rsidRPr="00154527" w:rsidRDefault="00FC67D1" w:rsidP="00202927">
      <w:pPr>
        <w:pStyle w:val="Numeracja1"/>
        <w:spacing w:line="276" w:lineRule="auto"/>
      </w:pPr>
      <w:r w:rsidRPr="00FC67D1">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oraz opisane:</w:t>
      </w:r>
    </w:p>
    <w:p w:rsidR="00760EA8" w:rsidRPr="00154527" w:rsidRDefault="00760EA8" w:rsidP="00760EA8"/>
    <w:p w:rsidR="00760EA8" w:rsidRPr="00154527" w:rsidRDefault="00760EA8" w:rsidP="00760EA8"/>
    <w:p w:rsidR="00202927" w:rsidRPr="00154527" w:rsidRDefault="005B2CA4" w:rsidP="00202927">
      <w:pPr>
        <w:pStyle w:val="Numeracja1"/>
        <w:numPr>
          <w:ilvl w:val="0"/>
          <w:numId w:val="0"/>
        </w:numPr>
        <w:spacing w:line="276" w:lineRule="auto"/>
        <w:ind w:left="426"/>
        <w:rPr>
          <w:szCs w:val="22"/>
        </w:rPr>
      </w:pPr>
      <w:r>
        <w:rPr>
          <w:noProof/>
          <w:szCs w:val="22"/>
        </w:rPr>
      </w:r>
      <w:r>
        <w:rPr>
          <w:noProof/>
          <w:szCs w:val="22"/>
        </w:rPr>
        <w:pict>
          <v:shapetype id="_x0000_t202" coordsize="21600,21600" o:spt="202" path="m,l,21600r21600,l21600,xe">
            <v:stroke joinstyle="miter"/>
            <v:path gradientshapeok="t" o:connecttype="rect"/>
          </v:shapetype>
          <v:shape id="Text Box 2" o:spid="_x0000_s1030" type="#_x0000_t202" style="width:425.6pt;height:223.5pt;visibility:visible;mso-position-horizontal-relative:char;mso-position-vertical-relative:line" strokeweight=".5pt">
            <v:textbox inset="7.45pt,3.85pt,7.45pt,3.85pt">
              <w:txbxContent>
                <w:p w:rsidR="004D4CE0" w:rsidRDefault="004D4CE0" w:rsidP="00202927">
                  <w:pPr>
                    <w:rPr>
                      <w:rFonts w:cs="Arial"/>
                      <w:b/>
                      <w:i/>
                    </w:rPr>
                  </w:pPr>
                </w:p>
                <w:p w:rsidR="004D4CE0" w:rsidRPr="007469FA" w:rsidRDefault="004D4CE0" w:rsidP="00202927">
                  <w:pPr>
                    <w:rPr>
                      <w:rFonts w:cs="Arial"/>
                      <w:b/>
                      <w:i/>
                    </w:rPr>
                  </w:pPr>
                  <w:r w:rsidRPr="007469FA">
                    <w:rPr>
                      <w:rFonts w:cs="Arial"/>
                      <w:b/>
                      <w:i/>
                    </w:rPr>
                    <w:t>nazwa (firma) wykonawcy</w:t>
                  </w:r>
                </w:p>
                <w:p w:rsidR="004D4CE0" w:rsidRPr="007469FA" w:rsidRDefault="004D4CE0" w:rsidP="00202927">
                  <w:pPr>
                    <w:rPr>
                      <w:rFonts w:cs="Arial"/>
                      <w:b/>
                    </w:rPr>
                  </w:pPr>
                  <w:r w:rsidRPr="007469FA">
                    <w:rPr>
                      <w:rFonts w:cs="Arial"/>
                      <w:b/>
                      <w:i/>
                    </w:rPr>
                    <w:t>adres wykonawcy</w:t>
                  </w:r>
                </w:p>
                <w:p w:rsidR="004D4CE0" w:rsidRPr="00F419CE" w:rsidRDefault="004D4CE0" w:rsidP="00202927">
                  <w:pPr>
                    <w:ind w:left="3828"/>
                    <w:jc w:val="right"/>
                    <w:rPr>
                      <w:rFonts w:cs="Calibri"/>
                      <w:b/>
                      <w:szCs w:val="22"/>
                    </w:rPr>
                  </w:pPr>
                  <w:r>
                    <w:rPr>
                      <w:rFonts w:cs="Calibri"/>
                      <w:b/>
                      <w:szCs w:val="22"/>
                    </w:rPr>
                    <w:t xml:space="preserve">Muzeum Lotnictwa Polskiego w Krakowie </w:t>
                  </w:r>
                </w:p>
                <w:p w:rsidR="004D4CE0" w:rsidRPr="00182EC3" w:rsidRDefault="004D4CE0" w:rsidP="00182EC3">
                  <w:pPr>
                    <w:spacing w:line="276" w:lineRule="auto"/>
                    <w:ind w:left="4248"/>
                    <w:jc w:val="left"/>
                    <w:rPr>
                      <w:rFonts w:asciiTheme="minorHAnsi" w:eastAsia="Calibri" w:hAnsiTheme="minorHAnsi" w:cstheme="minorHAnsi"/>
                      <w:szCs w:val="22"/>
                    </w:rPr>
                  </w:pPr>
                  <w:r>
                    <w:rPr>
                      <w:rFonts w:asciiTheme="minorHAnsi" w:eastAsia="Calibri" w:hAnsiTheme="minorHAnsi" w:cstheme="minorHAnsi"/>
                      <w:szCs w:val="22"/>
                    </w:rPr>
                    <w:t xml:space="preserve">   </w:t>
                  </w:r>
                  <w:r w:rsidRPr="00182EC3">
                    <w:rPr>
                      <w:rFonts w:asciiTheme="minorHAnsi" w:eastAsia="Calibri" w:hAnsiTheme="minorHAnsi" w:cstheme="minorHAnsi"/>
                      <w:szCs w:val="22"/>
                    </w:rPr>
                    <w:t>al. Jana Pawła II 39, 31-864 Kraków</w:t>
                  </w:r>
                </w:p>
                <w:p w:rsidR="004D4CE0" w:rsidRPr="007469FA" w:rsidRDefault="004D4CE0" w:rsidP="00202927">
                  <w:pPr>
                    <w:ind w:left="3828"/>
                    <w:jc w:val="left"/>
                    <w:rPr>
                      <w:rFonts w:cs="Arial"/>
                    </w:rPr>
                  </w:pPr>
                </w:p>
                <w:p w:rsidR="004D4CE0" w:rsidRPr="007469FA" w:rsidRDefault="004D4CE0" w:rsidP="00202927">
                  <w:pPr>
                    <w:ind w:left="3902" w:firstLine="352"/>
                    <w:jc w:val="left"/>
                    <w:rPr>
                      <w:rFonts w:cs="Arial"/>
                      <w:b/>
                    </w:rPr>
                  </w:pPr>
                </w:p>
                <w:p w:rsidR="004D4CE0" w:rsidRPr="007469FA" w:rsidRDefault="004D4CE0" w:rsidP="00202927">
                  <w:pPr>
                    <w:ind w:left="0"/>
                    <w:jc w:val="center"/>
                    <w:rPr>
                      <w:rFonts w:cs="Arial"/>
                      <w:b/>
                    </w:rPr>
                  </w:pPr>
                  <w:r w:rsidRPr="007469FA">
                    <w:rPr>
                      <w:rFonts w:cs="Arial"/>
                      <w:b/>
                    </w:rPr>
                    <w:t>OFERTA</w:t>
                  </w:r>
                </w:p>
                <w:p w:rsidR="004D4CE0" w:rsidRPr="00182EC3" w:rsidRDefault="004D4CE0" w:rsidP="00182EC3">
                  <w:pPr>
                    <w:jc w:val="center"/>
                    <w:rPr>
                      <w:sz w:val="18"/>
                      <w:szCs w:val="18"/>
                    </w:rPr>
                  </w:pPr>
                  <w:r w:rsidRPr="00182EC3">
                    <w:rPr>
                      <w:rFonts w:asciiTheme="minorHAnsi" w:eastAsiaTheme="minorEastAsia" w:hAnsiTheme="minorHAnsi" w:cstheme="minorHAnsi"/>
                      <w:sz w:val="18"/>
                      <w:szCs w:val="18"/>
                    </w:rPr>
                    <w:t xml:space="preserve">na wykonanie dokumentacji </w:t>
                  </w:r>
                  <w:r>
                    <w:rPr>
                      <w:rFonts w:asciiTheme="minorHAnsi" w:eastAsiaTheme="minorEastAsia" w:hAnsiTheme="minorHAnsi" w:cstheme="minorHAnsi"/>
                      <w:sz w:val="18"/>
                      <w:szCs w:val="18"/>
                    </w:rPr>
                    <w:t xml:space="preserve">projektowo – wykonawczej </w:t>
                  </w:r>
                  <w:r w:rsidRPr="00182EC3">
                    <w:rPr>
                      <w:rFonts w:asciiTheme="minorHAnsi" w:eastAsiaTheme="minorEastAsia" w:hAnsiTheme="minorHAnsi" w:cstheme="minorHAnsi"/>
                      <w:sz w:val="18"/>
                      <w:szCs w:val="18"/>
                    </w:rPr>
                    <w:t>niezbędnej do budowy lotniczego hangaru ekspozycyjnego w Muzeum Lotnictwa Polskiego</w:t>
                  </w:r>
                  <w:r>
                    <w:rPr>
                      <w:rFonts w:asciiTheme="minorHAnsi" w:eastAsiaTheme="minorEastAsia" w:hAnsiTheme="minorHAnsi" w:cstheme="minorHAnsi"/>
                      <w:sz w:val="18"/>
                      <w:szCs w:val="18"/>
                    </w:rPr>
                    <w:t xml:space="preserve"> w Krakowie/ </w:t>
                  </w:r>
                  <w:proofErr w:type="spellStart"/>
                  <w:r>
                    <w:rPr>
                      <w:rFonts w:asciiTheme="minorHAnsi" w:eastAsiaTheme="minorEastAsia" w:hAnsiTheme="minorHAnsi" w:cstheme="minorHAnsi"/>
                      <w:sz w:val="18"/>
                      <w:szCs w:val="18"/>
                    </w:rPr>
                    <w:t>ozn</w:t>
                  </w:r>
                  <w:proofErr w:type="spellEnd"/>
                  <w:r>
                    <w:rPr>
                      <w:rFonts w:asciiTheme="minorHAnsi" w:eastAsiaTheme="minorEastAsia" w:hAnsiTheme="minorHAnsi" w:cstheme="minorHAnsi"/>
                      <w:sz w:val="18"/>
                      <w:szCs w:val="18"/>
                    </w:rPr>
                    <w:t xml:space="preserve">. postępowania [___] </w:t>
                  </w:r>
                </w:p>
                <w:p w:rsidR="004D4CE0" w:rsidRDefault="004D4CE0" w:rsidP="00202927">
                  <w:pPr>
                    <w:jc w:val="center"/>
                    <w:rPr>
                      <w:sz w:val="18"/>
                      <w:szCs w:val="18"/>
                    </w:rPr>
                  </w:pPr>
                </w:p>
                <w:p w:rsidR="004D4CE0" w:rsidRPr="00494D7C" w:rsidRDefault="004D4CE0" w:rsidP="00202927">
                  <w:pPr>
                    <w:jc w:val="center"/>
                    <w:rPr>
                      <w:rFonts w:eastAsia="Calibri"/>
                      <w:b/>
                      <w:bCs/>
                      <w:iCs/>
                      <w:szCs w:val="22"/>
                    </w:rPr>
                  </w:pPr>
                  <w:r w:rsidRPr="00494D7C">
                    <w:rPr>
                      <w:rFonts w:eastAsia="Calibri"/>
                      <w:b/>
                      <w:bCs/>
                      <w:iCs/>
                      <w:szCs w:val="22"/>
                    </w:rPr>
                    <w:t xml:space="preserve">Nie otwierać przed dniem…………… </w:t>
                  </w:r>
                </w:p>
                <w:p w:rsidR="004D4CE0" w:rsidRPr="007469FA" w:rsidRDefault="004D4CE0" w:rsidP="00202927">
                  <w:pPr>
                    <w:jc w:val="center"/>
                    <w:rPr>
                      <w:rFonts w:eastAsia="Calibri"/>
                      <w:bCs/>
                      <w:i/>
                      <w:iCs/>
                      <w:szCs w:val="22"/>
                    </w:rPr>
                  </w:pPr>
                  <w:r w:rsidRPr="007469FA">
                    <w:rPr>
                      <w:rFonts w:eastAsia="Calibri"/>
                      <w:bCs/>
                      <w:i/>
                      <w:iCs/>
                      <w:szCs w:val="22"/>
                    </w:rPr>
                    <w:t>[wpisać dzień składania ofert i godzinę ich otwarcia zgodnie z SIWZ]</w:t>
                  </w:r>
                </w:p>
              </w:txbxContent>
            </v:textbox>
            <w10:wrap type="none"/>
            <w10:anchorlock/>
          </v:shape>
        </w:pict>
      </w:r>
    </w:p>
    <w:p w:rsidR="00202927" w:rsidRPr="00154527" w:rsidRDefault="00202927" w:rsidP="00202927">
      <w:pPr>
        <w:spacing w:line="276" w:lineRule="auto"/>
        <w:rPr>
          <w:rFonts w:asciiTheme="minorHAnsi" w:hAnsiTheme="minorHAnsi" w:cstheme="minorHAnsi"/>
          <w:szCs w:val="22"/>
          <w:lang w:eastAsia="en-US"/>
        </w:rPr>
      </w:pPr>
    </w:p>
    <w:p w:rsidR="00202927" w:rsidRPr="00154527" w:rsidRDefault="00FC67D1" w:rsidP="00202927">
      <w:pPr>
        <w:pStyle w:val="Numeracja1"/>
        <w:spacing w:line="276" w:lineRule="auto"/>
        <w:rPr>
          <w:szCs w:val="22"/>
        </w:rPr>
      </w:pPr>
      <w:r w:rsidRPr="00FC67D1">
        <w:rPr>
          <w:szCs w:val="22"/>
        </w:rPr>
        <w:t xml:space="preserve">Przed </w:t>
      </w:r>
      <w:r w:rsidRPr="00FC67D1">
        <w:t>upływem</w:t>
      </w:r>
      <w:r w:rsidRPr="00FC67D1">
        <w:rPr>
          <w:szCs w:val="22"/>
        </w:rPr>
        <w:t xml:space="preserve">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202927" w:rsidRPr="00154527" w:rsidRDefault="00202927" w:rsidP="00202927">
      <w:pPr>
        <w:spacing w:line="276" w:lineRule="auto"/>
        <w:rPr>
          <w:rFonts w:asciiTheme="minorHAnsi" w:hAnsiTheme="minorHAnsi" w:cstheme="minorHAnsi"/>
          <w:szCs w:val="22"/>
          <w:lang w:eastAsia="en-US"/>
        </w:rPr>
      </w:pPr>
    </w:p>
    <w:p w:rsidR="00202927" w:rsidRPr="00154527" w:rsidRDefault="00FC67D1" w:rsidP="00810AD9">
      <w:pPr>
        <w:pStyle w:val="Nagwek1"/>
        <w:keepLines w:val="0"/>
        <w:numPr>
          <w:ilvl w:val="0"/>
          <w:numId w:val="3"/>
        </w:numPr>
        <w:spacing w:before="0" w:line="276" w:lineRule="auto"/>
        <w:ind w:left="425" w:hanging="425"/>
      </w:pPr>
      <w:r w:rsidRPr="00FC67D1">
        <w:t>OPIS SPOSOBU OBLICZENIA CENY OFERTY</w:t>
      </w:r>
    </w:p>
    <w:p w:rsidR="00933A04" w:rsidRPr="00154527" w:rsidRDefault="00FC67D1" w:rsidP="00933A04">
      <w:pPr>
        <w:numPr>
          <w:ilvl w:val="0"/>
          <w:numId w:val="9"/>
        </w:numPr>
        <w:tabs>
          <w:tab w:val="clear" w:pos="425"/>
        </w:tabs>
        <w:suppressAutoHyphens/>
        <w:spacing w:line="276" w:lineRule="auto"/>
        <w:ind w:left="851"/>
        <w:rPr>
          <w:rFonts w:asciiTheme="minorHAnsi" w:hAnsiTheme="minorHAnsi" w:cstheme="minorHAnsi"/>
          <w:szCs w:val="22"/>
        </w:rPr>
      </w:pPr>
      <w:r w:rsidRPr="00FC67D1">
        <w:rPr>
          <w:rFonts w:asciiTheme="minorHAnsi" w:hAnsiTheme="minorHAnsi" w:cstheme="minorHAnsi"/>
          <w:szCs w:val="22"/>
        </w:rPr>
        <w:t xml:space="preserve">Wykonawca może podać tylko jedną cenę (cenę brutto, która przyjęta będzie do porównania i oceny ofert) za wykonanie całego przedmiotu zamówienia. Nie dopuszcza się składania ofert częściowych oraz wariantowych. </w:t>
      </w:r>
    </w:p>
    <w:p w:rsidR="00202927" w:rsidRPr="00154527" w:rsidRDefault="00FC67D1" w:rsidP="00810AD9">
      <w:pPr>
        <w:numPr>
          <w:ilvl w:val="0"/>
          <w:numId w:val="9"/>
        </w:numPr>
        <w:tabs>
          <w:tab w:val="clear" w:pos="425"/>
        </w:tabs>
        <w:suppressAutoHyphens/>
        <w:spacing w:line="276" w:lineRule="auto"/>
        <w:ind w:left="851"/>
        <w:rPr>
          <w:rFonts w:asciiTheme="minorHAnsi" w:hAnsiTheme="minorHAnsi" w:cstheme="minorHAnsi"/>
          <w:szCs w:val="22"/>
        </w:rPr>
      </w:pPr>
      <w:r w:rsidRPr="00FC67D1">
        <w:rPr>
          <w:rFonts w:asciiTheme="minorHAnsi" w:hAnsiTheme="minorHAnsi" w:cstheme="minorHAnsi"/>
          <w:szCs w:val="22"/>
        </w:rPr>
        <w:t>Zamawiający jako formę wynagrodzenia za wykonanie przedmiotu zamówienia przyjmuje wynagrodzenie ryczałtowe.</w:t>
      </w:r>
    </w:p>
    <w:p w:rsidR="00202927" w:rsidRPr="00154527" w:rsidRDefault="00FC67D1" w:rsidP="00810AD9">
      <w:pPr>
        <w:numPr>
          <w:ilvl w:val="0"/>
          <w:numId w:val="9"/>
        </w:numPr>
        <w:tabs>
          <w:tab w:val="clear" w:pos="425"/>
        </w:tabs>
        <w:suppressAutoHyphens/>
        <w:spacing w:line="276" w:lineRule="auto"/>
        <w:ind w:left="851"/>
        <w:rPr>
          <w:rFonts w:asciiTheme="minorHAnsi" w:hAnsiTheme="minorHAnsi" w:cstheme="minorHAnsi"/>
          <w:szCs w:val="22"/>
        </w:rPr>
      </w:pPr>
      <w:r w:rsidRPr="00FC67D1">
        <w:rPr>
          <w:rFonts w:asciiTheme="minorHAnsi" w:hAnsiTheme="minorHAnsi" w:cstheme="minorHAnsi"/>
          <w:szCs w:val="22"/>
        </w:rPr>
        <w:t xml:space="preserve">Cena ofertowa obejmuje wykonanie całego przedmiotu zamówienia. </w:t>
      </w:r>
    </w:p>
    <w:p w:rsidR="00202927" w:rsidRPr="00154527" w:rsidRDefault="00FC67D1" w:rsidP="00810AD9">
      <w:pPr>
        <w:numPr>
          <w:ilvl w:val="0"/>
          <w:numId w:val="9"/>
        </w:numPr>
        <w:tabs>
          <w:tab w:val="clear" w:pos="425"/>
        </w:tabs>
        <w:suppressAutoHyphens/>
        <w:spacing w:line="276" w:lineRule="auto"/>
        <w:ind w:left="851"/>
        <w:rPr>
          <w:rFonts w:asciiTheme="minorHAnsi" w:hAnsiTheme="minorHAnsi" w:cstheme="minorHAnsi"/>
          <w:szCs w:val="22"/>
        </w:rPr>
      </w:pPr>
      <w:r w:rsidRPr="00FC67D1">
        <w:rPr>
          <w:rFonts w:asciiTheme="minorHAnsi" w:hAnsiTheme="minorHAnsi" w:cstheme="minorHAnsi"/>
          <w:szCs w:val="22"/>
        </w:rPr>
        <w:lastRenderedPageBreak/>
        <w:t>Podana w ofercie cena musi uwzględniać wszystkie wymagania Zamawiającego określone w niniejszej SIWZ oraz obejmować wszelkie koszty, jakie poniesie Wykonawca z tytułu należytego oraz zgodnego z umową i obowiązującymi przepisami wykonania przedmiotu zamówienia, w tym koszty opłat administracyjnych w zakresie w jakim konieczne jest przeprowadzenie odpowiednich postępowań administracyjnych, koszt pracy osób zatrudnionych przez Wykonawcę, koszt druku dokumentacji.</w:t>
      </w:r>
    </w:p>
    <w:p w:rsidR="00933A04" w:rsidRPr="00154527" w:rsidRDefault="00FC67D1" w:rsidP="00242878">
      <w:pPr>
        <w:numPr>
          <w:ilvl w:val="0"/>
          <w:numId w:val="9"/>
        </w:numPr>
        <w:tabs>
          <w:tab w:val="clear" w:pos="425"/>
        </w:tabs>
        <w:suppressAutoHyphens/>
        <w:spacing w:line="276" w:lineRule="auto"/>
        <w:ind w:left="851"/>
        <w:rPr>
          <w:rFonts w:asciiTheme="minorHAnsi" w:hAnsiTheme="minorHAnsi" w:cstheme="minorHAnsi"/>
          <w:szCs w:val="22"/>
        </w:rPr>
      </w:pPr>
      <w:r w:rsidRPr="00FC67D1">
        <w:rPr>
          <w:rFonts w:asciiTheme="minorHAnsi" w:eastAsia="Calibri" w:hAnsiTheme="minorHAnsi" w:cstheme="minorHAnsi"/>
          <w:szCs w:val="22"/>
          <w:lang w:eastAsia="en-US"/>
        </w:rPr>
        <w:t xml:space="preserve">Wykonawca sumuje wynagrodzenia częściowe do ceny oferty brutto, ocenianej w niniejszym postępowaniu. </w:t>
      </w:r>
    </w:p>
    <w:p w:rsidR="00202927" w:rsidRPr="00154527" w:rsidRDefault="00FC67D1" w:rsidP="005C3200">
      <w:pPr>
        <w:numPr>
          <w:ilvl w:val="0"/>
          <w:numId w:val="9"/>
        </w:numPr>
        <w:tabs>
          <w:tab w:val="clear" w:pos="425"/>
        </w:tabs>
        <w:suppressAutoHyphens/>
        <w:spacing w:line="276" w:lineRule="auto"/>
        <w:ind w:left="851"/>
        <w:rPr>
          <w:rFonts w:asciiTheme="minorHAnsi" w:hAnsiTheme="minorHAnsi" w:cstheme="minorHAnsi"/>
          <w:szCs w:val="22"/>
        </w:rPr>
      </w:pPr>
      <w:r w:rsidRPr="00FC67D1">
        <w:rPr>
          <w:rFonts w:asciiTheme="minorHAnsi" w:hAnsiTheme="minorHAnsi" w:cstheme="minorHAnsi"/>
          <w:szCs w:val="22"/>
        </w:rPr>
        <w:t xml:space="preserve">Ceny w ofercie należy określać z dokładnością do dwóch miejsc po przecinku, stosując zasadę opisaną w art. 106e ust. 11 ustawy z dnia 11 marca 2004 r. o podatku od towarów i usług </w:t>
      </w:r>
      <w:r w:rsidRPr="00FC67D1">
        <w:t>(</w:t>
      </w:r>
      <w:proofErr w:type="spellStart"/>
      <w:r w:rsidRPr="00FC67D1">
        <w:t>t.j</w:t>
      </w:r>
      <w:proofErr w:type="spellEnd"/>
      <w:r w:rsidRPr="00FC67D1">
        <w:t xml:space="preserve">. </w:t>
      </w:r>
      <w:proofErr w:type="spellStart"/>
      <w:r w:rsidRPr="00FC67D1">
        <w:t>Dz.U</w:t>
      </w:r>
      <w:proofErr w:type="spellEnd"/>
      <w:r w:rsidRPr="00FC67D1">
        <w:t>. z 2018 r. poz. 419)</w:t>
      </w:r>
      <w:r w:rsidRPr="00FC67D1">
        <w:rPr>
          <w:rFonts w:asciiTheme="minorHAnsi" w:hAnsiTheme="minorHAnsi" w:cstheme="minorHAnsi"/>
          <w:szCs w:val="22"/>
        </w:rPr>
        <w:t xml:space="preserve">. </w:t>
      </w:r>
    </w:p>
    <w:p w:rsidR="00B72000" w:rsidRPr="00154527" w:rsidRDefault="00B72000" w:rsidP="00B72000">
      <w:pPr>
        <w:suppressAutoHyphens/>
        <w:spacing w:line="276" w:lineRule="auto"/>
        <w:rPr>
          <w:rFonts w:asciiTheme="minorHAnsi" w:hAnsiTheme="minorHAnsi" w:cstheme="minorHAnsi"/>
          <w:szCs w:val="22"/>
        </w:rPr>
      </w:pPr>
    </w:p>
    <w:p w:rsidR="00202927" w:rsidRPr="00154527" w:rsidRDefault="00FC67D1" w:rsidP="00810AD9">
      <w:pPr>
        <w:pStyle w:val="Nagwek1"/>
        <w:keepLines w:val="0"/>
        <w:numPr>
          <w:ilvl w:val="0"/>
          <w:numId w:val="3"/>
        </w:numPr>
        <w:spacing w:before="0" w:line="276" w:lineRule="auto"/>
        <w:ind w:left="425" w:hanging="425"/>
        <w:rPr>
          <w:lang w:eastAsia="ar-SA"/>
        </w:rPr>
      </w:pPr>
      <w:r w:rsidRPr="00FC67D1">
        <w:rPr>
          <w:lang w:eastAsia="ar-SA"/>
        </w:rPr>
        <w:t>WYMAGANIA DOTYCZĄCE WADIUM</w:t>
      </w:r>
    </w:p>
    <w:p w:rsidR="00202927" w:rsidRPr="00154527" w:rsidRDefault="00FC67D1" w:rsidP="00810AD9">
      <w:pPr>
        <w:pStyle w:val="Akapitzlist"/>
        <w:numPr>
          <w:ilvl w:val="0"/>
          <w:numId w:val="25"/>
        </w:numPr>
        <w:rPr>
          <w:rFonts w:asciiTheme="minorHAnsi" w:hAnsiTheme="minorHAnsi" w:cstheme="minorHAnsi"/>
          <w:lang w:eastAsia="ar-SA"/>
        </w:rPr>
      </w:pPr>
      <w:r w:rsidRPr="00FC67D1">
        <w:rPr>
          <w:rFonts w:asciiTheme="minorHAnsi" w:hAnsiTheme="minorHAnsi" w:cstheme="minorHAnsi"/>
          <w:lang w:eastAsia="ar-SA"/>
        </w:rPr>
        <w:t>Zamawiający wymaga wniesienia wadium w wysokości 5000 PLN.</w:t>
      </w:r>
    </w:p>
    <w:p w:rsidR="00202927" w:rsidRPr="00154527" w:rsidRDefault="00FC67D1" w:rsidP="00810AD9">
      <w:pPr>
        <w:pStyle w:val="Akapitzlist"/>
        <w:numPr>
          <w:ilvl w:val="0"/>
          <w:numId w:val="25"/>
        </w:numPr>
        <w:rPr>
          <w:rFonts w:asciiTheme="minorHAnsi" w:hAnsiTheme="minorHAnsi" w:cstheme="minorHAnsi"/>
          <w:lang w:eastAsia="ar-SA"/>
        </w:rPr>
      </w:pPr>
      <w:r w:rsidRPr="00FC67D1">
        <w:rPr>
          <w:rFonts w:asciiTheme="minorHAnsi" w:hAnsiTheme="minorHAnsi" w:cstheme="minorHAnsi"/>
          <w:lang w:eastAsia="ar-SA"/>
        </w:rPr>
        <w:t xml:space="preserve">Wadium wnosi się przed upływem terminu składania ofert. W przypadku wadium wnoszonego w formie pieniężnej, oznacza to, że środki muszą zostać zaksięgowane na koncie Zamawiającego przed upływem terminu składania ofert. </w:t>
      </w:r>
    </w:p>
    <w:p w:rsidR="00202927" w:rsidRPr="00154527" w:rsidRDefault="00FC67D1" w:rsidP="00810AD9">
      <w:pPr>
        <w:pStyle w:val="Akapitzlist"/>
        <w:numPr>
          <w:ilvl w:val="0"/>
          <w:numId w:val="25"/>
        </w:numPr>
        <w:rPr>
          <w:rFonts w:asciiTheme="minorHAnsi" w:hAnsiTheme="minorHAnsi" w:cstheme="minorHAnsi"/>
          <w:lang w:eastAsia="ar-SA"/>
        </w:rPr>
      </w:pPr>
      <w:r w:rsidRPr="00FC67D1">
        <w:rPr>
          <w:rFonts w:asciiTheme="minorHAnsi" w:hAnsiTheme="minorHAnsi" w:cstheme="minorHAnsi"/>
          <w:lang w:eastAsia="ar-SA"/>
        </w:rPr>
        <w:t>Wadium może być wnoszone w:</w:t>
      </w:r>
    </w:p>
    <w:p w:rsidR="00202927" w:rsidRPr="00154527" w:rsidRDefault="00FC67D1" w:rsidP="00810AD9">
      <w:pPr>
        <w:pStyle w:val="Akapitzlist"/>
        <w:numPr>
          <w:ilvl w:val="1"/>
          <w:numId w:val="25"/>
        </w:numPr>
        <w:rPr>
          <w:rFonts w:asciiTheme="minorHAnsi" w:hAnsiTheme="minorHAnsi" w:cstheme="minorHAnsi"/>
          <w:lang w:eastAsia="ar-SA"/>
        </w:rPr>
      </w:pPr>
      <w:proofErr w:type="spellStart"/>
      <w:r w:rsidRPr="00FC67D1">
        <w:rPr>
          <w:rFonts w:asciiTheme="minorHAnsi" w:hAnsiTheme="minorHAnsi" w:cstheme="minorHAnsi"/>
          <w:lang w:eastAsia="ar-SA"/>
        </w:rPr>
        <w:t>pieniądzu;</w:t>
      </w:r>
      <w:proofErr w:type="spellEnd"/>
    </w:p>
    <w:p w:rsidR="00202927" w:rsidRPr="00154527" w:rsidRDefault="00FC67D1" w:rsidP="00810AD9">
      <w:pPr>
        <w:pStyle w:val="Akapitzlist"/>
        <w:numPr>
          <w:ilvl w:val="1"/>
          <w:numId w:val="25"/>
        </w:numPr>
        <w:rPr>
          <w:rFonts w:asciiTheme="minorHAnsi" w:hAnsiTheme="minorHAnsi" w:cstheme="minorHAnsi"/>
          <w:lang w:eastAsia="ar-SA"/>
        </w:rPr>
      </w:pPr>
      <w:r w:rsidRPr="00FC67D1">
        <w:rPr>
          <w:rFonts w:asciiTheme="minorHAnsi" w:hAnsiTheme="minorHAnsi" w:cstheme="minorHAnsi"/>
          <w:lang w:eastAsia="ar-SA"/>
        </w:rPr>
        <w:t xml:space="preserve">poręczeniach bankowych lub poręczeniach spółdzielczej kasy oszczędnościowo-kredytowej, z tym że poręczenie kasy jest zawsze poręczeniem </w:t>
      </w:r>
      <w:proofErr w:type="spellStart"/>
      <w:r w:rsidRPr="00FC67D1">
        <w:rPr>
          <w:rFonts w:asciiTheme="minorHAnsi" w:hAnsiTheme="minorHAnsi" w:cstheme="minorHAnsi"/>
          <w:lang w:eastAsia="ar-SA"/>
        </w:rPr>
        <w:t>pieniężnym;</w:t>
      </w:r>
      <w:proofErr w:type="spellEnd"/>
    </w:p>
    <w:p w:rsidR="00202927" w:rsidRPr="00154527" w:rsidRDefault="00FC67D1" w:rsidP="00810AD9">
      <w:pPr>
        <w:pStyle w:val="Akapitzlist"/>
        <w:numPr>
          <w:ilvl w:val="1"/>
          <w:numId w:val="25"/>
        </w:numPr>
        <w:rPr>
          <w:rFonts w:asciiTheme="minorHAnsi" w:hAnsiTheme="minorHAnsi" w:cstheme="minorHAnsi"/>
          <w:lang w:eastAsia="ar-SA"/>
        </w:rPr>
      </w:pPr>
      <w:r w:rsidRPr="00FC67D1">
        <w:rPr>
          <w:rFonts w:asciiTheme="minorHAnsi" w:hAnsiTheme="minorHAnsi" w:cstheme="minorHAnsi"/>
          <w:lang w:eastAsia="ar-SA"/>
        </w:rPr>
        <w:t xml:space="preserve">gwarancjach </w:t>
      </w:r>
      <w:proofErr w:type="spellStart"/>
      <w:r w:rsidRPr="00FC67D1">
        <w:rPr>
          <w:rFonts w:asciiTheme="minorHAnsi" w:hAnsiTheme="minorHAnsi" w:cstheme="minorHAnsi"/>
          <w:lang w:eastAsia="ar-SA"/>
        </w:rPr>
        <w:t>bankowych;</w:t>
      </w:r>
      <w:proofErr w:type="spellEnd"/>
    </w:p>
    <w:p w:rsidR="00202927" w:rsidRPr="00154527" w:rsidRDefault="00FC67D1" w:rsidP="00810AD9">
      <w:pPr>
        <w:pStyle w:val="Akapitzlist"/>
        <w:numPr>
          <w:ilvl w:val="1"/>
          <w:numId w:val="25"/>
        </w:numPr>
        <w:rPr>
          <w:rFonts w:asciiTheme="minorHAnsi" w:hAnsiTheme="minorHAnsi" w:cstheme="minorHAnsi"/>
          <w:lang w:eastAsia="ar-SA"/>
        </w:rPr>
      </w:pPr>
      <w:r w:rsidRPr="00FC67D1">
        <w:rPr>
          <w:rFonts w:asciiTheme="minorHAnsi" w:hAnsiTheme="minorHAnsi" w:cstheme="minorHAnsi"/>
          <w:lang w:eastAsia="ar-SA"/>
        </w:rPr>
        <w:t xml:space="preserve">gwarancjach </w:t>
      </w:r>
      <w:proofErr w:type="spellStart"/>
      <w:r w:rsidRPr="00FC67D1">
        <w:rPr>
          <w:rFonts w:asciiTheme="minorHAnsi" w:hAnsiTheme="minorHAnsi" w:cstheme="minorHAnsi"/>
          <w:lang w:eastAsia="ar-SA"/>
        </w:rPr>
        <w:t>ubezpieczeniowych;</w:t>
      </w:r>
      <w:proofErr w:type="spellEnd"/>
    </w:p>
    <w:p w:rsidR="00627598" w:rsidRPr="00154527" w:rsidRDefault="00FC67D1" w:rsidP="00810AD9">
      <w:pPr>
        <w:pStyle w:val="Akapitzlist"/>
        <w:numPr>
          <w:ilvl w:val="1"/>
          <w:numId w:val="25"/>
        </w:numPr>
        <w:rPr>
          <w:rFonts w:asciiTheme="minorHAnsi" w:hAnsiTheme="minorHAnsi" w:cstheme="minorHAnsi"/>
          <w:lang w:eastAsia="ar-SA"/>
        </w:rPr>
      </w:pPr>
      <w:r w:rsidRPr="00FC67D1">
        <w:rPr>
          <w:rFonts w:asciiTheme="minorHAnsi" w:hAnsiTheme="minorHAnsi" w:cstheme="minorHAnsi"/>
          <w:lang w:eastAsia="ar-SA"/>
        </w:rPr>
        <w:t xml:space="preserve">poręczeniach udzielanych przez podmioty, o których mowa w art. 6b ust. 5 </w:t>
      </w:r>
      <w:proofErr w:type="spellStart"/>
      <w:r w:rsidRPr="00FC67D1">
        <w:rPr>
          <w:rFonts w:asciiTheme="minorHAnsi" w:hAnsiTheme="minorHAnsi" w:cstheme="minorHAnsi"/>
          <w:lang w:eastAsia="ar-SA"/>
        </w:rPr>
        <w:t>pkt</w:t>
      </w:r>
      <w:proofErr w:type="spellEnd"/>
      <w:r w:rsidRPr="00FC67D1">
        <w:rPr>
          <w:rFonts w:asciiTheme="minorHAnsi" w:hAnsiTheme="minorHAnsi" w:cstheme="minorHAnsi"/>
          <w:lang w:eastAsia="ar-SA"/>
        </w:rPr>
        <w:t xml:space="preserve"> 2 ustawy z dnia 9 listopada 2000 r. o utworzeniu Polskiej Agencji Rozwoju Przedsiębiorczości </w:t>
      </w:r>
      <w:r w:rsidRPr="00FC67D1">
        <w:t>(</w:t>
      </w:r>
      <w:proofErr w:type="spellStart"/>
      <w:r w:rsidRPr="00FC67D1">
        <w:t>t.j</w:t>
      </w:r>
      <w:proofErr w:type="spellEnd"/>
      <w:r w:rsidRPr="00FC67D1">
        <w:t xml:space="preserve">. </w:t>
      </w:r>
      <w:proofErr w:type="spellStart"/>
      <w:r w:rsidRPr="00FC67D1">
        <w:t>Dz.U</w:t>
      </w:r>
      <w:proofErr w:type="spellEnd"/>
      <w:r w:rsidRPr="00FC67D1">
        <w:t xml:space="preserve">. z 2018 r. poz. 110 z </w:t>
      </w:r>
      <w:proofErr w:type="spellStart"/>
      <w:r w:rsidRPr="00FC67D1">
        <w:t>późn</w:t>
      </w:r>
      <w:proofErr w:type="spellEnd"/>
      <w:r w:rsidRPr="00FC67D1">
        <w:t>. zm.);</w:t>
      </w:r>
    </w:p>
    <w:p w:rsidR="00202927" w:rsidRPr="004767CE" w:rsidRDefault="005F2D49" w:rsidP="00810AD9">
      <w:pPr>
        <w:pStyle w:val="NormalnyWeb"/>
        <w:numPr>
          <w:ilvl w:val="0"/>
          <w:numId w:val="25"/>
        </w:numPr>
        <w:spacing w:line="276" w:lineRule="auto"/>
        <w:rPr>
          <w:rFonts w:asciiTheme="minorHAnsi" w:eastAsia="Calibri" w:hAnsiTheme="minorHAnsi" w:cstheme="minorHAnsi"/>
          <w:sz w:val="22"/>
          <w:szCs w:val="22"/>
        </w:rPr>
      </w:pPr>
      <w:r>
        <w:rPr>
          <w:rFonts w:asciiTheme="minorHAnsi" w:hAnsiTheme="minorHAnsi" w:cstheme="minorHAnsi"/>
          <w:sz w:val="22"/>
          <w:szCs w:val="22"/>
          <w:lang w:eastAsia="ar-SA"/>
        </w:rPr>
        <w:t xml:space="preserve">Wadium wnoszone w pieniądzu wpłaca się przelewem na rachunek bankowy </w:t>
      </w:r>
      <w:r w:rsidR="00FC67D1" w:rsidRPr="00FC67D1">
        <w:rPr>
          <w:rFonts w:asciiTheme="minorHAnsi" w:eastAsia="Calibri" w:hAnsiTheme="minorHAnsi" w:cstheme="minorHAnsi"/>
          <w:sz w:val="22"/>
          <w:szCs w:val="22"/>
        </w:rPr>
        <w:t>Zamawiającego</w:t>
      </w:r>
      <w:r w:rsidR="004767CE">
        <w:rPr>
          <w:rFonts w:asciiTheme="minorHAnsi" w:eastAsia="Calibri" w:hAnsiTheme="minorHAnsi" w:cstheme="minorHAnsi"/>
          <w:sz w:val="22"/>
          <w:szCs w:val="22"/>
        </w:rPr>
        <w:t>:</w:t>
      </w:r>
      <w:r w:rsidR="00FC67D1" w:rsidRPr="00FC67D1">
        <w:rPr>
          <w:rFonts w:asciiTheme="minorHAnsi" w:eastAsia="Calibri" w:hAnsiTheme="minorHAnsi" w:cstheme="minorHAnsi"/>
          <w:sz w:val="22"/>
          <w:szCs w:val="22"/>
        </w:rPr>
        <w:t xml:space="preserve">  </w:t>
      </w:r>
      <w:r w:rsidR="00FC67D1" w:rsidRPr="00FC67D1">
        <w:rPr>
          <w:rFonts w:asciiTheme="minorHAnsi" w:hAnsiTheme="minorHAnsi" w:cs="Arial"/>
          <w:sz w:val="22"/>
          <w:szCs w:val="22"/>
        </w:rPr>
        <w:t>PKO Bank Polski nr 08 1020 2906 0000 1502 0019 9232</w:t>
      </w:r>
      <w:r w:rsidR="00FC67D1" w:rsidRPr="00FC67D1">
        <w:rPr>
          <w:rFonts w:asciiTheme="minorHAnsi" w:eastAsia="Calibri" w:hAnsiTheme="minorHAnsi" w:cstheme="minorHAnsi"/>
          <w:sz w:val="22"/>
          <w:szCs w:val="22"/>
        </w:rPr>
        <w:t>.</w:t>
      </w:r>
    </w:p>
    <w:p w:rsidR="00202927" w:rsidRPr="00154527" w:rsidRDefault="00BE4214" w:rsidP="00810AD9">
      <w:pPr>
        <w:pStyle w:val="NormalnyWeb"/>
        <w:numPr>
          <w:ilvl w:val="0"/>
          <w:numId w:val="25"/>
        </w:numPr>
        <w:spacing w:line="276" w:lineRule="auto"/>
        <w:rPr>
          <w:rFonts w:asciiTheme="minorHAnsi" w:hAnsiTheme="minorHAnsi" w:cstheme="minorHAnsi"/>
          <w:sz w:val="22"/>
          <w:szCs w:val="22"/>
          <w:lang w:eastAsia="ar-SA"/>
        </w:rPr>
      </w:pPr>
      <w:r>
        <w:rPr>
          <w:rFonts w:asciiTheme="minorHAnsi" w:hAnsiTheme="minorHAnsi" w:cstheme="minorHAnsi"/>
          <w:sz w:val="22"/>
          <w:szCs w:val="22"/>
          <w:lang w:eastAsia="ar-SA"/>
        </w:rPr>
        <w:t>Wadium wnoszone w formie gwarancji i poręczeń powinno zawierać w swej treści oświadczenie gwaranta (poręczyciela), w którym zobowiązuje się on nieodwołalnie do bezwarunkowej wypłaty kwoty wadium na pierwsze żądanie Zamawiającego zawierające oświadczenie, iż zaszła jedna z przesłanek wymienionych w art. 46 ust. 4a i 5 ustawy a okres jego ważności nie może być krótszy niż okres związania ofertą.</w:t>
      </w:r>
    </w:p>
    <w:p w:rsidR="00202927" w:rsidRPr="00154527" w:rsidRDefault="00FC67D1" w:rsidP="00810AD9">
      <w:pPr>
        <w:pStyle w:val="Nagwek1"/>
        <w:keepLines w:val="0"/>
        <w:numPr>
          <w:ilvl w:val="0"/>
          <w:numId w:val="3"/>
        </w:numPr>
        <w:spacing w:before="0" w:line="276" w:lineRule="auto"/>
        <w:ind w:left="425" w:hanging="425"/>
        <w:rPr>
          <w:lang w:eastAsia="ar-SA"/>
        </w:rPr>
      </w:pPr>
      <w:r w:rsidRPr="00FC67D1">
        <w:t>MIEJSCE ORAZ TERMIN SKŁADANIA I OTWARCIA OFERT</w:t>
      </w:r>
    </w:p>
    <w:p w:rsidR="00202927" w:rsidRPr="00154527" w:rsidRDefault="00FC67D1" w:rsidP="00810AD9">
      <w:pPr>
        <w:pStyle w:val="Numeracja1"/>
        <w:numPr>
          <w:ilvl w:val="0"/>
          <w:numId w:val="10"/>
        </w:numPr>
        <w:tabs>
          <w:tab w:val="clear" w:pos="425"/>
        </w:tabs>
        <w:spacing w:line="276" w:lineRule="auto"/>
        <w:ind w:left="851"/>
        <w:rPr>
          <w:szCs w:val="22"/>
        </w:rPr>
      </w:pPr>
      <w:r w:rsidRPr="00FC67D1">
        <w:rPr>
          <w:szCs w:val="22"/>
        </w:rPr>
        <w:t xml:space="preserve">Oferty powinny być złożone w siedzibie Zamawiającego, w terminie do </w:t>
      </w:r>
      <w:r w:rsidRPr="00FC67D1">
        <w:rPr>
          <w:b/>
          <w:szCs w:val="22"/>
        </w:rPr>
        <w:t xml:space="preserve">dnia </w:t>
      </w:r>
      <w:r w:rsidR="00490AE5">
        <w:rPr>
          <w:b/>
          <w:szCs w:val="22"/>
        </w:rPr>
        <w:t>20</w:t>
      </w:r>
      <w:r w:rsidR="005A1766">
        <w:rPr>
          <w:b/>
          <w:szCs w:val="22"/>
        </w:rPr>
        <w:t>.08.2018</w:t>
      </w:r>
      <w:r w:rsidRPr="00FC67D1">
        <w:rPr>
          <w:b/>
          <w:szCs w:val="22"/>
        </w:rPr>
        <w:t xml:space="preserve"> r. do godziny </w:t>
      </w:r>
      <w:r w:rsidR="005A1766">
        <w:rPr>
          <w:b/>
          <w:szCs w:val="22"/>
        </w:rPr>
        <w:t>13.00</w:t>
      </w:r>
      <w:r w:rsidRPr="00FC67D1">
        <w:rPr>
          <w:b/>
          <w:szCs w:val="22"/>
        </w:rPr>
        <w:t>.</w:t>
      </w:r>
    </w:p>
    <w:p w:rsidR="00182EC3" w:rsidRPr="00154527" w:rsidRDefault="00FC67D1" w:rsidP="00810AD9">
      <w:pPr>
        <w:numPr>
          <w:ilvl w:val="0"/>
          <w:numId w:val="10"/>
        </w:numPr>
        <w:tabs>
          <w:tab w:val="clear" w:pos="425"/>
        </w:tabs>
        <w:spacing w:line="276" w:lineRule="auto"/>
        <w:ind w:left="851"/>
        <w:rPr>
          <w:rFonts w:asciiTheme="minorHAnsi" w:hAnsiTheme="minorHAnsi" w:cstheme="minorHAnsi"/>
          <w:szCs w:val="22"/>
          <w:lang w:eastAsia="en-US"/>
        </w:rPr>
      </w:pPr>
      <w:r w:rsidRPr="00FC67D1">
        <w:rPr>
          <w:rFonts w:asciiTheme="minorHAnsi" w:hAnsiTheme="minorHAnsi" w:cstheme="minorHAnsi"/>
          <w:szCs w:val="22"/>
          <w:lang w:eastAsia="en-US"/>
        </w:rPr>
        <w:t xml:space="preserve">Oferty można składać w godzinach pracy Zamawiającego, tj. </w:t>
      </w:r>
      <w:r w:rsidRPr="00FC67D1">
        <w:rPr>
          <w:rFonts w:asciiTheme="minorHAnsi" w:eastAsia="Calibri" w:hAnsiTheme="minorHAnsi" w:cstheme="minorHAnsi"/>
          <w:szCs w:val="22"/>
        </w:rPr>
        <w:t>od poniedziałku do piątku od 8:30 do 15:30.</w:t>
      </w:r>
    </w:p>
    <w:p w:rsidR="00202927" w:rsidRPr="00154527" w:rsidRDefault="00FC67D1" w:rsidP="00810AD9">
      <w:pPr>
        <w:numPr>
          <w:ilvl w:val="0"/>
          <w:numId w:val="10"/>
        </w:numPr>
        <w:tabs>
          <w:tab w:val="clear" w:pos="425"/>
        </w:tabs>
        <w:spacing w:line="276" w:lineRule="auto"/>
        <w:ind w:left="851"/>
        <w:rPr>
          <w:rFonts w:asciiTheme="minorHAnsi" w:hAnsiTheme="minorHAnsi" w:cstheme="minorHAnsi"/>
          <w:szCs w:val="22"/>
          <w:lang w:eastAsia="en-US"/>
        </w:rPr>
      </w:pPr>
      <w:r w:rsidRPr="00FC67D1">
        <w:rPr>
          <w:szCs w:val="22"/>
        </w:rPr>
        <w:t xml:space="preserve">Otwarcie ofert nastąpi w dniu </w:t>
      </w:r>
      <w:r w:rsidR="00490AE5">
        <w:rPr>
          <w:b/>
          <w:szCs w:val="22"/>
        </w:rPr>
        <w:t>20</w:t>
      </w:r>
      <w:r w:rsidR="005A1A8B">
        <w:rPr>
          <w:b/>
          <w:szCs w:val="22"/>
        </w:rPr>
        <w:t>.08.2018</w:t>
      </w:r>
      <w:r w:rsidR="005A1A8B" w:rsidRPr="000825A7">
        <w:rPr>
          <w:b/>
          <w:szCs w:val="22"/>
        </w:rPr>
        <w:t xml:space="preserve"> r. do godziny </w:t>
      </w:r>
      <w:r w:rsidR="005A1A8B">
        <w:rPr>
          <w:b/>
          <w:szCs w:val="22"/>
        </w:rPr>
        <w:t>13.15.</w:t>
      </w:r>
    </w:p>
    <w:p w:rsidR="00202927" w:rsidRPr="00154527" w:rsidRDefault="00FC67D1" w:rsidP="00810AD9">
      <w:pPr>
        <w:pStyle w:val="Numeracja1"/>
        <w:numPr>
          <w:ilvl w:val="0"/>
          <w:numId w:val="10"/>
        </w:numPr>
        <w:tabs>
          <w:tab w:val="clear" w:pos="425"/>
        </w:tabs>
        <w:spacing w:line="276" w:lineRule="auto"/>
        <w:ind w:left="851"/>
        <w:rPr>
          <w:szCs w:val="22"/>
        </w:rPr>
      </w:pPr>
      <w:r w:rsidRPr="00FC67D1">
        <w:rPr>
          <w:szCs w:val="22"/>
        </w:rPr>
        <w:lastRenderedPageBreak/>
        <w:t>Niezwłocznie po otwarciu ofert zamawiający zamieści na stronie internetowej informacje dotyczące:</w:t>
      </w:r>
    </w:p>
    <w:p w:rsidR="00202927" w:rsidRPr="00154527" w:rsidRDefault="00FC67D1" w:rsidP="001900CE">
      <w:pPr>
        <w:pStyle w:val="Akapitzlist"/>
        <w:numPr>
          <w:ilvl w:val="0"/>
          <w:numId w:val="0"/>
        </w:numPr>
        <w:ind w:left="851"/>
        <w:rPr>
          <w:rFonts w:asciiTheme="minorHAnsi" w:hAnsiTheme="minorHAnsi" w:cstheme="minorHAnsi"/>
        </w:rPr>
      </w:pPr>
      <w:r w:rsidRPr="00FC67D1">
        <w:rPr>
          <w:rFonts w:asciiTheme="minorHAnsi" w:hAnsiTheme="minorHAnsi" w:cstheme="minorHAnsi"/>
        </w:rPr>
        <w:t>- kwoty, jaką zamierza przeznaczyć na sfinansowanie zamówienia,</w:t>
      </w:r>
    </w:p>
    <w:p w:rsidR="00202927" w:rsidRPr="00154527" w:rsidRDefault="00FC67D1" w:rsidP="001900CE">
      <w:pPr>
        <w:pStyle w:val="Akapitzlist"/>
        <w:numPr>
          <w:ilvl w:val="0"/>
          <w:numId w:val="0"/>
        </w:numPr>
        <w:ind w:left="851"/>
        <w:rPr>
          <w:rFonts w:asciiTheme="minorHAnsi" w:hAnsiTheme="minorHAnsi" w:cstheme="minorHAnsi"/>
        </w:rPr>
      </w:pPr>
      <w:r w:rsidRPr="00FC67D1">
        <w:rPr>
          <w:rFonts w:asciiTheme="minorHAnsi" w:hAnsiTheme="minorHAnsi" w:cstheme="minorHAnsi"/>
        </w:rPr>
        <w:t xml:space="preserve">- firm oraz adresów wykonawców, którzy złożyli oferty w terminie, </w:t>
      </w:r>
    </w:p>
    <w:p w:rsidR="00202927" w:rsidRPr="00154527" w:rsidRDefault="00FC67D1" w:rsidP="001900CE">
      <w:pPr>
        <w:pStyle w:val="Akapitzlist"/>
        <w:numPr>
          <w:ilvl w:val="0"/>
          <w:numId w:val="0"/>
        </w:numPr>
        <w:ind w:left="851"/>
        <w:rPr>
          <w:rFonts w:asciiTheme="minorHAnsi" w:hAnsiTheme="minorHAnsi" w:cstheme="minorHAnsi"/>
        </w:rPr>
      </w:pPr>
      <w:r w:rsidRPr="00FC67D1">
        <w:rPr>
          <w:rFonts w:asciiTheme="minorHAnsi" w:hAnsiTheme="minorHAnsi" w:cstheme="minorHAnsi"/>
        </w:rPr>
        <w:t>- ceny, terminu wykonania zamówienia, okresu gwarancji i warunków płatności zawartych w ofertach;</w:t>
      </w:r>
    </w:p>
    <w:p w:rsidR="00202927" w:rsidRPr="00154527" w:rsidRDefault="00202927" w:rsidP="00202927">
      <w:pPr>
        <w:pStyle w:val="Akapitzlist"/>
        <w:numPr>
          <w:ilvl w:val="0"/>
          <w:numId w:val="0"/>
        </w:numPr>
        <w:ind w:left="851"/>
        <w:rPr>
          <w:rFonts w:asciiTheme="minorHAnsi" w:hAnsiTheme="minorHAnsi" w:cstheme="minorHAnsi"/>
        </w:rPr>
      </w:pPr>
    </w:p>
    <w:p w:rsidR="00202927" w:rsidRPr="00154527" w:rsidRDefault="00FC67D1" w:rsidP="00810AD9">
      <w:pPr>
        <w:pStyle w:val="Nagwek1"/>
        <w:keepLines w:val="0"/>
        <w:numPr>
          <w:ilvl w:val="0"/>
          <w:numId w:val="3"/>
        </w:numPr>
        <w:spacing w:before="0" w:line="276" w:lineRule="auto"/>
        <w:ind w:left="425" w:hanging="425"/>
        <w:rPr>
          <w:lang w:eastAsia="ar-SA"/>
        </w:rPr>
      </w:pPr>
      <w:r w:rsidRPr="00FC67D1">
        <w:t>TERMIN ZWIĄZANIA OFERTĄ</w:t>
      </w:r>
    </w:p>
    <w:p w:rsidR="00202927" w:rsidRPr="00154527" w:rsidRDefault="00FC67D1" w:rsidP="00202927">
      <w:pPr>
        <w:spacing w:line="276" w:lineRule="auto"/>
        <w:rPr>
          <w:rFonts w:asciiTheme="minorHAnsi" w:hAnsiTheme="minorHAnsi" w:cstheme="minorHAnsi"/>
          <w:szCs w:val="22"/>
        </w:rPr>
      </w:pPr>
      <w:r w:rsidRPr="00FC67D1">
        <w:rPr>
          <w:rFonts w:asciiTheme="minorHAnsi" w:hAnsiTheme="minorHAnsi" w:cstheme="minorHAnsi"/>
          <w:szCs w:val="22"/>
        </w:rPr>
        <w:t xml:space="preserve">Termin związania ofertą wynosi </w:t>
      </w:r>
      <w:r w:rsidRPr="00FC67D1">
        <w:rPr>
          <w:rFonts w:asciiTheme="minorHAnsi" w:hAnsiTheme="minorHAnsi" w:cstheme="minorHAnsi"/>
          <w:b/>
          <w:szCs w:val="22"/>
        </w:rPr>
        <w:t>30</w:t>
      </w:r>
      <w:r w:rsidRPr="00FC67D1">
        <w:rPr>
          <w:rFonts w:asciiTheme="minorHAnsi" w:hAnsiTheme="minorHAnsi" w:cstheme="minorHAnsi"/>
          <w:b/>
          <w:bCs/>
          <w:szCs w:val="22"/>
        </w:rPr>
        <w:t xml:space="preserve"> dni</w:t>
      </w:r>
      <w:r w:rsidRPr="00FC67D1">
        <w:rPr>
          <w:rFonts w:asciiTheme="minorHAnsi" w:hAnsiTheme="minorHAnsi" w:cstheme="minorHAnsi"/>
          <w:szCs w:val="22"/>
        </w:rPr>
        <w:t>. Bieg terminu związania ofertą rozpoczyna się wraz z upływem terminu składania ofert.</w:t>
      </w:r>
    </w:p>
    <w:p w:rsidR="00202927" w:rsidRPr="00154527" w:rsidRDefault="00202927" w:rsidP="00202927">
      <w:pPr>
        <w:spacing w:line="276" w:lineRule="auto"/>
        <w:rPr>
          <w:rFonts w:asciiTheme="minorHAnsi" w:hAnsiTheme="minorHAnsi" w:cstheme="minorHAnsi"/>
          <w:szCs w:val="22"/>
        </w:rPr>
      </w:pPr>
    </w:p>
    <w:p w:rsidR="00202927" w:rsidRPr="00154527" w:rsidRDefault="00FC67D1" w:rsidP="00810AD9">
      <w:pPr>
        <w:pStyle w:val="Nagwek1"/>
        <w:keepLines w:val="0"/>
        <w:numPr>
          <w:ilvl w:val="0"/>
          <w:numId w:val="3"/>
        </w:numPr>
        <w:spacing w:before="0" w:line="276" w:lineRule="auto"/>
        <w:ind w:left="425" w:hanging="425"/>
        <w:rPr>
          <w:lang w:eastAsia="ar-SA"/>
        </w:rPr>
      </w:pPr>
      <w:r w:rsidRPr="00FC67D1">
        <w:t>KRYTERIA WYBORU I SPOSÓB OCENY OFERT ORAZ UDZIELENIE ZAMÓWIENIA</w:t>
      </w:r>
    </w:p>
    <w:p w:rsidR="00202927" w:rsidRPr="00154527" w:rsidRDefault="00FC67D1" w:rsidP="00810AD9">
      <w:pPr>
        <w:pStyle w:val="Akapitzlist"/>
        <w:numPr>
          <w:ilvl w:val="0"/>
          <w:numId w:val="11"/>
        </w:numPr>
        <w:tabs>
          <w:tab w:val="clear" w:pos="425"/>
          <w:tab w:val="num" w:pos="284"/>
        </w:tabs>
        <w:ind w:left="851"/>
        <w:rPr>
          <w:rFonts w:asciiTheme="minorHAnsi" w:hAnsiTheme="minorHAnsi" w:cstheme="minorHAnsi"/>
        </w:rPr>
      </w:pPr>
      <w:r w:rsidRPr="00FC67D1">
        <w:rPr>
          <w:rFonts w:asciiTheme="minorHAnsi" w:hAnsiTheme="minorHAnsi" w:cstheme="minorHAnsi"/>
        </w:rPr>
        <w:t>Przy dokonywaniu wyboru najkorzystniejszej oferty Zamawiający stosować będzie następujące kryteria oceny ofert:</w:t>
      </w:r>
    </w:p>
    <w:p w:rsidR="00202927" w:rsidRPr="00154527" w:rsidRDefault="00FC67D1" w:rsidP="00810AD9">
      <w:pPr>
        <w:pStyle w:val="Akapitzlist"/>
        <w:numPr>
          <w:ilvl w:val="0"/>
          <w:numId w:val="37"/>
        </w:numPr>
        <w:rPr>
          <w:rFonts w:asciiTheme="minorHAnsi" w:eastAsiaTheme="minorEastAsia" w:hAnsiTheme="minorHAnsi" w:cstheme="minorHAnsi"/>
        </w:rPr>
      </w:pPr>
      <w:r w:rsidRPr="00FC67D1">
        <w:rPr>
          <w:rFonts w:asciiTheme="minorHAnsi" w:eastAsiaTheme="minorEastAsia" w:hAnsiTheme="minorHAnsi" w:cstheme="minorHAnsi"/>
          <w:b/>
          <w:bCs/>
        </w:rPr>
        <w:t>cena</w:t>
      </w:r>
      <w:r w:rsidRPr="00FC67D1">
        <w:rPr>
          <w:rFonts w:asciiTheme="minorHAnsi" w:eastAsiaTheme="minorEastAsia" w:hAnsiTheme="minorHAnsi" w:cstheme="minorHAnsi"/>
        </w:rPr>
        <w:t xml:space="preserve"> – 60 %</w:t>
      </w:r>
    </w:p>
    <w:p w:rsidR="00202927" w:rsidRPr="00154527" w:rsidRDefault="00FC67D1" w:rsidP="00810AD9">
      <w:pPr>
        <w:pStyle w:val="Akapitzlist"/>
        <w:numPr>
          <w:ilvl w:val="0"/>
          <w:numId w:val="37"/>
        </w:numPr>
        <w:rPr>
          <w:rFonts w:asciiTheme="minorHAnsi" w:eastAsiaTheme="minorEastAsia" w:hAnsiTheme="minorHAnsi" w:cstheme="minorHAnsi"/>
        </w:rPr>
      </w:pPr>
      <w:r w:rsidRPr="00FC67D1">
        <w:rPr>
          <w:rFonts w:asciiTheme="minorHAnsi" w:eastAsiaTheme="minorEastAsia" w:hAnsiTheme="minorHAnsi" w:cstheme="minorHAnsi"/>
          <w:b/>
          <w:bCs/>
        </w:rPr>
        <w:t>doświadczenie zespołu</w:t>
      </w:r>
      <w:r w:rsidRPr="00FC67D1">
        <w:rPr>
          <w:rFonts w:asciiTheme="minorHAnsi" w:eastAsiaTheme="minorEastAsia" w:hAnsiTheme="minorHAnsi" w:cstheme="minorHAnsi"/>
        </w:rPr>
        <w:t xml:space="preserve"> – 40%</w:t>
      </w:r>
    </w:p>
    <w:p w:rsidR="00202927" w:rsidRPr="00154527" w:rsidRDefault="00202927" w:rsidP="001900CE">
      <w:pPr>
        <w:tabs>
          <w:tab w:val="num" w:pos="284"/>
        </w:tabs>
        <w:spacing w:line="276" w:lineRule="auto"/>
        <w:ind w:left="851"/>
        <w:rPr>
          <w:rFonts w:asciiTheme="minorHAnsi" w:hAnsiTheme="minorHAnsi" w:cstheme="minorHAnsi"/>
          <w:szCs w:val="22"/>
        </w:rPr>
      </w:pPr>
    </w:p>
    <w:p w:rsidR="00202927" w:rsidRPr="00154527" w:rsidRDefault="00FC67D1" w:rsidP="001900CE">
      <w:pPr>
        <w:tabs>
          <w:tab w:val="num" w:pos="284"/>
        </w:tabs>
        <w:spacing w:line="276" w:lineRule="auto"/>
        <w:ind w:left="851"/>
        <w:rPr>
          <w:rFonts w:asciiTheme="minorHAnsi" w:hAnsiTheme="minorHAnsi" w:cstheme="minorHAnsi"/>
          <w:szCs w:val="22"/>
          <w:u w:val="single"/>
        </w:rPr>
      </w:pPr>
      <w:r w:rsidRPr="00FC67D1">
        <w:rPr>
          <w:rFonts w:asciiTheme="minorHAnsi" w:hAnsiTheme="minorHAnsi" w:cstheme="minorHAnsi"/>
          <w:szCs w:val="22"/>
          <w:u w:val="single"/>
        </w:rPr>
        <w:t>Kryterium ceny</w:t>
      </w:r>
    </w:p>
    <w:p w:rsidR="00202927" w:rsidRPr="00154527" w:rsidRDefault="00FC67D1" w:rsidP="001900CE">
      <w:pPr>
        <w:tabs>
          <w:tab w:val="num" w:pos="284"/>
        </w:tabs>
        <w:spacing w:line="276" w:lineRule="auto"/>
        <w:ind w:left="851"/>
        <w:rPr>
          <w:rFonts w:asciiTheme="minorHAnsi" w:hAnsiTheme="minorHAnsi" w:cstheme="minorHAnsi"/>
          <w:szCs w:val="22"/>
        </w:rPr>
      </w:pPr>
      <w:r w:rsidRPr="00FC67D1">
        <w:rPr>
          <w:rFonts w:asciiTheme="minorHAnsi" w:hAnsiTheme="minorHAnsi" w:cstheme="minorHAnsi"/>
          <w:szCs w:val="22"/>
        </w:rPr>
        <w:t>Oceniana będzie cena oferty brutto w PLN, podana w treści formularza ofertowego.</w:t>
      </w:r>
    </w:p>
    <w:p w:rsidR="00202927" w:rsidRPr="00154527" w:rsidRDefault="00FC67D1" w:rsidP="001900CE">
      <w:pPr>
        <w:tabs>
          <w:tab w:val="num" w:pos="284"/>
        </w:tabs>
        <w:spacing w:line="276" w:lineRule="auto"/>
        <w:ind w:left="851"/>
        <w:rPr>
          <w:rFonts w:asciiTheme="minorHAnsi" w:hAnsiTheme="minorHAnsi" w:cstheme="minorHAnsi"/>
          <w:szCs w:val="22"/>
        </w:rPr>
      </w:pPr>
      <w:r w:rsidRPr="00FC67D1">
        <w:rPr>
          <w:rFonts w:asciiTheme="minorHAnsi" w:hAnsiTheme="minorHAnsi" w:cstheme="minorHAnsi"/>
          <w:szCs w:val="22"/>
        </w:rPr>
        <w:t xml:space="preserve">Oferta o najniższej cenie uzyska 60 punktów, przy założeniu, że 1 </w:t>
      </w:r>
      <w:proofErr w:type="spellStart"/>
      <w:r w:rsidRPr="00FC67D1">
        <w:rPr>
          <w:rFonts w:asciiTheme="minorHAnsi" w:hAnsiTheme="minorHAnsi" w:cstheme="minorHAnsi"/>
          <w:szCs w:val="22"/>
        </w:rPr>
        <w:t>pkt</w:t>
      </w:r>
      <w:proofErr w:type="spellEnd"/>
      <w:r w:rsidRPr="00FC67D1">
        <w:rPr>
          <w:rFonts w:asciiTheme="minorHAnsi" w:hAnsiTheme="minorHAnsi" w:cstheme="minorHAnsi"/>
          <w:szCs w:val="22"/>
        </w:rPr>
        <w:t xml:space="preserve"> = 1% wagi. Pozostałe oferty uzyskają wartość punktową wyliczoną wg poniższego wzoru:</w:t>
      </w:r>
    </w:p>
    <w:p w:rsidR="00202927" w:rsidRPr="00154527" w:rsidRDefault="00202927" w:rsidP="001900CE">
      <w:pPr>
        <w:tabs>
          <w:tab w:val="num" w:pos="284"/>
        </w:tabs>
        <w:spacing w:line="276" w:lineRule="auto"/>
        <w:ind w:left="851"/>
        <w:rPr>
          <w:rFonts w:asciiTheme="minorHAnsi" w:hAnsiTheme="minorHAnsi" w:cstheme="minorHAnsi"/>
          <w:szCs w:val="22"/>
        </w:rPr>
      </w:pPr>
    </w:p>
    <w:p w:rsidR="00202927" w:rsidRPr="00154527" w:rsidRDefault="005B2CA4" w:rsidP="001900CE">
      <w:pPr>
        <w:tabs>
          <w:tab w:val="num" w:pos="284"/>
        </w:tabs>
        <w:spacing w:line="276" w:lineRule="auto"/>
        <w:ind w:left="851"/>
        <w:rPr>
          <w:rFonts w:asciiTheme="minorHAnsi" w:hAnsiTheme="minorHAnsi" w:cstheme="minorHAnsi"/>
          <w:szCs w:val="22"/>
        </w:rPr>
      </w:pPr>
      <w:r>
        <w:rPr>
          <w:rFonts w:asciiTheme="minorHAnsi" w:hAnsiTheme="minorHAnsi" w:cstheme="minorHAnsi"/>
          <w:noProof/>
          <w:szCs w:val="22"/>
        </w:rPr>
      </w:r>
      <w:r>
        <w:rPr>
          <w:rFonts w:asciiTheme="minorHAnsi" w:hAnsiTheme="minorHAnsi" w:cstheme="minorHAnsi"/>
          <w:noProof/>
          <w:szCs w:val="22"/>
        </w:rPr>
        <w:pict>
          <v:group id="Grupa 8" o:spid="_x0000_s1027" style="width:66.5pt;height:31.45pt;mso-position-horizontal-relative:char;mso-position-vertical-relative:line" coordsize="1239,613">
            <v:shape id="Text Box 3" o:spid="_x0000_s1028" type="#_x0000_t202" style="position:absolute;width:1238;height:6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stroke joinstyle="round"/>
              <v:textbox inset="0,0,0,0">
                <w:txbxContent>
                  <w:p w:rsidR="004D4CE0" w:rsidRDefault="004D4CE0" w:rsidP="00202927">
                    <w:pPr>
                      <w:tabs>
                        <w:tab w:val="left" w:pos="708"/>
                      </w:tabs>
                    </w:pPr>
                  </w:p>
                  <w:p w:rsidR="004D4CE0" w:rsidRDefault="004D4CE0" w:rsidP="0020292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top:1;width:1238;height:6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">
              <v:fill recolor="t" type="frame"/>
              <v:stroke joinstyle="round"/>
              <v:imagedata r:id="rId11" o:title=""/>
            </v:shape>
            <w10:wrap type="none"/>
            <w10:anchorlock/>
          </v:group>
        </w:pict>
      </w:r>
    </w:p>
    <w:p w:rsidR="00202927" w:rsidRPr="00154527" w:rsidRDefault="00202927" w:rsidP="001900CE">
      <w:pPr>
        <w:tabs>
          <w:tab w:val="num" w:pos="284"/>
        </w:tabs>
        <w:spacing w:line="276" w:lineRule="auto"/>
        <w:ind w:left="851"/>
        <w:rPr>
          <w:rFonts w:asciiTheme="minorHAnsi" w:hAnsiTheme="minorHAnsi" w:cstheme="minorHAnsi"/>
          <w:szCs w:val="22"/>
        </w:rPr>
      </w:pPr>
    </w:p>
    <w:p w:rsidR="00202927" w:rsidRPr="00154527" w:rsidRDefault="00FC67D1" w:rsidP="001900CE">
      <w:pPr>
        <w:tabs>
          <w:tab w:val="num" w:pos="284"/>
          <w:tab w:val="left" w:pos="709"/>
          <w:tab w:val="left" w:pos="1418"/>
          <w:tab w:val="left" w:pos="2127"/>
          <w:tab w:val="left" w:pos="2836"/>
          <w:tab w:val="center" w:pos="4748"/>
        </w:tabs>
        <w:spacing w:line="276" w:lineRule="auto"/>
        <w:ind w:left="851"/>
        <w:rPr>
          <w:rFonts w:asciiTheme="minorHAnsi" w:hAnsiTheme="minorHAnsi" w:cstheme="minorHAnsi"/>
          <w:szCs w:val="22"/>
        </w:rPr>
      </w:pPr>
      <w:r w:rsidRPr="00FC67D1">
        <w:rPr>
          <w:rFonts w:asciiTheme="minorHAnsi" w:hAnsiTheme="minorHAnsi" w:cstheme="minorHAnsi"/>
          <w:b/>
          <w:szCs w:val="22"/>
        </w:rPr>
        <w:t xml:space="preserve">C </w:t>
      </w:r>
      <w:r w:rsidRPr="00FC67D1">
        <w:rPr>
          <w:rFonts w:asciiTheme="minorHAnsi" w:hAnsiTheme="minorHAnsi" w:cstheme="minorHAnsi"/>
          <w:szCs w:val="22"/>
        </w:rPr>
        <w:t xml:space="preserve">- liczba punktów za cenę </w:t>
      </w:r>
    </w:p>
    <w:p w:rsidR="00202927" w:rsidRPr="00154527" w:rsidRDefault="00FC67D1" w:rsidP="001900CE">
      <w:pPr>
        <w:tabs>
          <w:tab w:val="num" w:pos="284"/>
        </w:tabs>
        <w:spacing w:line="276" w:lineRule="auto"/>
        <w:ind w:left="851"/>
        <w:rPr>
          <w:rFonts w:asciiTheme="minorHAnsi" w:hAnsiTheme="minorHAnsi" w:cstheme="minorHAnsi"/>
          <w:szCs w:val="22"/>
        </w:rPr>
      </w:pPr>
      <w:proofErr w:type="spellStart"/>
      <w:r w:rsidRPr="00FC67D1">
        <w:rPr>
          <w:rFonts w:asciiTheme="minorHAnsi" w:hAnsiTheme="minorHAnsi" w:cstheme="minorHAnsi"/>
          <w:b/>
          <w:szCs w:val="22"/>
        </w:rPr>
        <w:t>Cn</w:t>
      </w:r>
      <w:proofErr w:type="spellEnd"/>
      <w:r w:rsidRPr="00FC67D1">
        <w:rPr>
          <w:rFonts w:asciiTheme="minorHAnsi" w:hAnsiTheme="minorHAnsi" w:cstheme="minorHAnsi"/>
          <w:b/>
          <w:szCs w:val="22"/>
        </w:rPr>
        <w:t xml:space="preserve"> </w:t>
      </w:r>
      <w:r w:rsidRPr="00FC67D1">
        <w:rPr>
          <w:rFonts w:asciiTheme="minorHAnsi" w:hAnsiTheme="minorHAnsi" w:cstheme="minorHAnsi"/>
          <w:szCs w:val="22"/>
        </w:rPr>
        <w:t>- najniższa cena ofertowa</w:t>
      </w:r>
    </w:p>
    <w:p w:rsidR="00202927" w:rsidRPr="00154527" w:rsidRDefault="00FC67D1" w:rsidP="001900CE">
      <w:pPr>
        <w:tabs>
          <w:tab w:val="num" w:pos="284"/>
        </w:tabs>
        <w:spacing w:line="276" w:lineRule="auto"/>
        <w:ind w:left="851"/>
        <w:rPr>
          <w:rFonts w:asciiTheme="minorHAnsi" w:hAnsiTheme="minorHAnsi" w:cstheme="minorHAnsi"/>
          <w:szCs w:val="22"/>
        </w:rPr>
      </w:pPr>
      <w:proofErr w:type="spellStart"/>
      <w:r w:rsidRPr="00FC67D1">
        <w:rPr>
          <w:rFonts w:asciiTheme="minorHAnsi" w:hAnsiTheme="minorHAnsi" w:cstheme="minorHAnsi"/>
          <w:b/>
          <w:szCs w:val="22"/>
        </w:rPr>
        <w:t>Cb</w:t>
      </w:r>
      <w:proofErr w:type="spellEnd"/>
      <w:r w:rsidRPr="00FC67D1">
        <w:rPr>
          <w:rFonts w:asciiTheme="minorHAnsi" w:hAnsiTheme="minorHAnsi" w:cstheme="minorHAnsi"/>
          <w:b/>
          <w:szCs w:val="22"/>
        </w:rPr>
        <w:t xml:space="preserve"> </w:t>
      </w:r>
      <w:r w:rsidRPr="00FC67D1">
        <w:rPr>
          <w:rFonts w:asciiTheme="minorHAnsi" w:hAnsiTheme="minorHAnsi" w:cstheme="minorHAnsi"/>
          <w:szCs w:val="22"/>
        </w:rPr>
        <w:t>- cena badanej oferty</w:t>
      </w:r>
    </w:p>
    <w:p w:rsidR="00202927" w:rsidRPr="00154527" w:rsidRDefault="00FC67D1" w:rsidP="001900CE">
      <w:pPr>
        <w:tabs>
          <w:tab w:val="num" w:pos="284"/>
        </w:tabs>
        <w:spacing w:line="276" w:lineRule="auto"/>
        <w:ind w:left="851"/>
        <w:rPr>
          <w:rFonts w:asciiTheme="minorHAnsi" w:hAnsiTheme="minorHAnsi" w:cstheme="minorHAnsi"/>
          <w:szCs w:val="22"/>
        </w:rPr>
      </w:pPr>
      <w:r w:rsidRPr="00FC67D1">
        <w:rPr>
          <w:rFonts w:asciiTheme="minorHAnsi" w:hAnsiTheme="minorHAnsi" w:cstheme="minorHAnsi"/>
          <w:b/>
          <w:szCs w:val="22"/>
        </w:rPr>
        <w:t xml:space="preserve">W </w:t>
      </w:r>
      <w:r w:rsidRPr="00FC67D1">
        <w:rPr>
          <w:rFonts w:asciiTheme="minorHAnsi" w:hAnsiTheme="minorHAnsi" w:cstheme="minorHAnsi"/>
          <w:szCs w:val="22"/>
        </w:rPr>
        <w:t>- waga = 60%</w:t>
      </w:r>
    </w:p>
    <w:p w:rsidR="00202927" w:rsidRPr="00154527" w:rsidRDefault="00202927" w:rsidP="001900CE">
      <w:pPr>
        <w:widowControl w:val="0"/>
        <w:tabs>
          <w:tab w:val="num" w:pos="284"/>
        </w:tabs>
        <w:suppressAutoHyphens/>
        <w:spacing w:line="276" w:lineRule="auto"/>
        <w:ind w:left="851"/>
        <w:jc w:val="left"/>
        <w:rPr>
          <w:rFonts w:asciiTheme="minorHAnsi" w:hAnsiTheme="minorHAnsi" w:cstheme="minorHAnsi"/>
          <w:b/>
          <w:szCs w:val="22"/>
        </w:rPr>
      </w:pPr>
    </w:p>
    <w:p w:rsidR="00202927" w:rsidRPr="00154527" w:rsidRDefault="00FC67D1" w:rsidP="001900CE">
      <w:pPr>
        <w:widowControl w:val="0"/>
        <w:tabs>
          <w:tab w:val="num" w:pos="284"/>
        </w:tabs>
        <w:suppressAutoHyphens/>
        <w:spacing w:line="276" w:lineRule="auto"/>
        <w:ind w:left="851"/>
        <w:jc w:val="left"/>
        <w:rPr>
          <w:rFonts w:asciiTheme="minorHAnsi" w:hAnsiTheme="minorHAnsi" w:cstheme="minorHAnsi"/>
          <w:szCs w:val="22"/>
          <w:u w:val="single"/>
        </w:rPr>
      </w:pPr>
      <w:r w:rsidRPr="00FC67D1">
        <w:rPr>
          <w:rFonts w:asciiTheme="minorHAnsi" w:hAnsiTheme="minorHAnsi" w:cstheme="minorHAnsi"/>
          <w:szCs w:val="22"/>
          <w:u w:val="single"/>
        </w:rPr>
        <w:t>Kryterium doświadczenie zespołu</w:t>
      </w:r>
    </w:p>
    <w:p w:rsidR="00202927" w:rsidRPr="00154527" w:rsidRDefault="00FC67D1" w:rsidP="001900CE">
      <w:pPr>
        <w:widowControl w:val="0"/>
        <w:tabs>
          <w:tab w:val="num" w:pos="284"/>
        </w:tabs>
        <w:suppressAutoHyphens/>
        <w:spacing w:line="276" w:lineRule="auto"/>
        <w:ind w:left="851"/>
        <w:rPr>
          <w:rFonts w:asciiTheme="minorHAnsi" w:eastAsiaTheme="minorEastAsia" w:hAnsiTheme="minorHAnsi" w:cstheme="minorHAnsi"/>
          <w:szCs w:val="22"/>
        </w:rPr>
      </w:pPr>
      <w:r w:rsidRPr="00FC67D1">
        <w:rPr>
          <w:rFonts w:asciiTheme="minorHAnsi" w:eastAsiaTheme="minorEastAsia" w:hAnsiTheme="minorHAnsi" w:cstheme="minorHAnsi"/>
          <w:szCs w:val="22"/>
        </w:rPr>
        <w:t xml:space="preserve">W niniejszym kryterium Zamawiający przyzna punkty za jakość (doświadczenie) członków zespołu przeznaczonego do wykonania zamówienia, kluczowych z punktu widzenia charakteru zamówienia. </w:t>
      </w:r>
    </w:p>
    <w:p w:rsidR="00202927" w:rsidRPr="00154527" w:rsidRDefault="00202927" w:rsidP="001900CE">
      <w:pPr>
        <w:widowControl w:val="0"/>
        <w:tabs>
          <w:tab w:val="num" w:pos="284"/>
        </w:tabs>
        <w:suppressAutoHyphens/>
        <w:spacing w:line="276" w:lineRule="auto"/>
        <w:ind w:left="851"/>
        <w:rPr>
          <w:rFonts w:asciiTheme="minorHAnsi" w:eastAsiaTheme="minorEastAsia" w:hAnsiTheme="minorHAnsi" w:cstheme="minorHAnsi"/>
          <w:szCs w:val="22"/>
        </w:rPr>
      </w:pPr>
    </w:p>
    <w:p w:rsidR="00202927" w:rsidRPr="00154527" w:rsidRDefault="00FC67D1" w:rsidP="001900CE">
      <w:pPr>
        <w:widowControl w:val="0"/>
        <w:tabs>
          <w:tab w:val="num" w:pos="284"/>
        </w:tabs>
        <w:suppressAutoHyphens/>
        <w:spacing w:line="276" w:lineRule="auto"/>
        <w:ind w:left="851"/>
        <w:rPr>
          <w:rFonts w:asciiTheme="minorHAnsi" w:hAnsiTheme="minorHAnsi" w:cstheme="minorHAnsi"/>
          <w:szCs w:val="22"/>
        </w:rPr>
      </w:pPr>
      <w:r w:rsidRPr="00FC67D1">
        <w:rPr>
          <w:rFonts w:asciiTheme="minorHAnsi" w:hAnsiTheme="minorHAnsi" w:cstheme="minorHAnsi"/>
          <w:szCs w:val="22"/>
        </w:rPr>
        <w:t xml:space="preserve">Ocena w tym kryterium dokonywana będzie w oparciu o </w:t>
      </w:r>
      <w:r w:rsidRPr="00FC67D1">
        <w:rPr>
          <w:rFonts w:asciiTheme="minorHAnsi" w:hAnsiTheme="minorHAnsi" w:cstheme="minorHAnsi"/>
          <w:szCs w:val="22"/>
          <w:lang w:eastAsia="ar-SA"/>
        </w:rPr>
        <w:t xml:space="preserve">dokument wskazany w rozdziale VII ust. 1 lit b </w:t>
      </w:r>
      <w:r w:rsidRPr="00FC67D1">
        <w:rPr>
          <w:rFonts w:asciiTheme="minorHAnsi" w:hAnsiTheme="minorHAnsi" w:cstheme="minorHAnsi"/>
          <w:szCs w:val="22"/>
        </w:rPr>
        <w:t xml:space="preserve">(wykaz osób, składany wraz z ofertą). Ze względu na charakter informacji składanych w części wykazu osób p.t. Doświadczenie dodatkowo punktowane w ramach kryterium oceny ofert „Doświadczenie zespołu”, służących do oceny ofert, Zamawiający nie będzie wzywał Wykonawców do uzupełnienia lub składania wyjaśnień odnośnie tej części </w:t>
      </w:r>
      <w:r w:rsidRPr="00FC67D1">
        <w:rPr>
          <w:rFonts w:asciiTheme="minorHAnsi" w:hAnsiTheme="minorHAnsi" w:cstheme="minorHAnsi"/>
          <w:szCs w:val="22"/>
        </w:rPr>
        <w:lastRenderedPageBreak/>
        <w:t xml:space="preserve">wykazu. Tym samym Wykonawcy są zobowiązani do zachowania szczególnej uwagi przy jego wypełnianiu – wszelkie braki lub omyłki mogą wpływać na punktację oferty bez możliwości ich późniejszego usunięcia. </w:t>
      </w:r>
    </w:p>
    <w:p w:rsidR="00202927" w:rsidRPr="00154527" w:rsidRDefault="00202927" w:rsidP="001900CE">
      <w:pPr>
        <w:widowControl w:val="0"/>
        <w:tabs>
          <w:tab w:val="num" w:pos="284"/>
        </w:tabs>
        <w:suppressAutoHyphens/>
        <w:spacing w:line="276" w:lineRule="auto"/>
        <w:ind w:left="851"/>
        <w:rPr>
          <w:rFonts w:asciiTheme="minorHAnsi" w:hAnsiTheme="minorHAnsi" w:cstheme="minorHAnsi"/>
          <w:szCs w:val="22"/>
        </w:rPr>
      </w:pPr>
    </w:p>
    <w:p w:rsidR="00202927" w:rsidRPr="00154527" w:rsidRDefault="00FC67D1" w:rsidP="001900CE">
      <w:pPr>
        <w:widowControl w:val="0"/>
        <w:tabs>
          <w:tab w:val="num" w:pos="284"/>
        </w:tabs>
        <w:suppressAutoHyphens/>
        <w:spacing w:line="276" w:lineRule="auto"/>
        <w:ind w:left="851"/>
        <w:rPr>
          <w:rFonts w:asciiTheme="minorHAnsi" w:hAnsiTheme="minorHAnsi" w:cstheme="minorHAnsi"/>
          <w:szCs w:val="22"/>
        </w:rPr>
      </w:pPr>
      <w:r w:rsidRPr="00FC67D1">
        <w:rPr>
          <w:rFonts w:asciiTheme="minorHAnsi" w:eastAsiaTheme="minorEastAsia" w:hAnsiTheme="minorHAnsi" w:cstheme="minorHAnsi"/>
          <w:szCs w:val="22"/>
        </w:rPr>
        <w:t xml:space="preserve">Zamawiający przyzna dodatkowe punkty za posiadane doświadczenie tj. krotność pełnienia danej funkcji przez daną osobę, wskazane w „Opisie doświadczenia zespołu”, składanego wraz z ofertą tj. </w:t>
      </w:r>
    </w:p>
    <w:p w:rsidR="00CF5864" w:rsidRPr="00154527" w:rsidRDefault="00FC67D1" w:rsidP="00810AD9">
      <w:pPr>
        <w:pStyle w:val="Numeracja1"/>
        <w:numPr>
          <w:ilvl w:val="0"/>
          <w:numId w:val="36"/>
        </w:numPr>
        <w:tabs>
          <w:tab w:val="num" w:pos="284"/>
        </w:tabs>
        <w:spacing w:line="276" w:lineRule="auto"/>
        <w:ind w:left="1276"/>
        <w:rPr>
          <w:szCs w:val="22"/>
        </w:rPr>
      </w:pPr>
      <w:r w:rsidRPr="00FC67D1">
        <w:rPr>
          <w:szCs w:val="22"/>
        </w:rPr>
        <w:t>jedną osobę, która będzie pełniła funkcję głównego projektanta w specjalności architektonicznej – punkty zostaną przyznane za doświadczenie przekraczające niezbędne do wykazania spełniania warunku udziału w postępowaniu, zgodnie z Rozdziałem V ust. 2 lit. b. pkt. i.</w:t>
      </w:r>
    </w:p>
    <w:p w:rsidR="00CF5864" w:rsidRPr="00154527" w:rsidRDefault="00FC67D1" w:rsidP="00810AD9">
      <w:pPr>
        <w:pStyle w:val="Numeracja1"/>
        <w:numPr>
          <w:ilvl w:val="0"/>
          <w:numId w:val="36"/>
        </w:numPr>
        <w:tabs>
          <w:tab w:val="num" w:pos="284"/>
        </w:tabs>
        <w:spacing w:line="276" w:lineRule="auto"/>
        <w:ind w:left="1276"/>
        <w:rPr>
          <w:szCs w:val="22"/>
        </w:rPr>
      </w:pPr>
      <w:r w:rsidRPr="00FC67D1">
        <w:rPr>
          <w:szCs w:val="22"/>
        </w:rPr>
        <w:t>jedną osobę, która będzie pełniła funkcję projektanta specjalności konstrukcyjno – budowlanej – punkty zostaną przyznane za doświadczenie przekraczające niezbędne do wykazania spełniania warunku udziału w postępowaniu, zgodnie z Rozdziałem V ust. 2 lit. b. pkt. i.,</w:t>
      </w:r>
    </w:p>
    <w:p w:rsidR="00CF5864" w:rsidRPr="00154527" w:rsidRDefault="00FC67D1" w:rsidP="00810AD9">
      <w:pPr>
        <w:pStyle w:val="Numeracja1"/>
        <w:numPr>
          <w:ilvl w:val="0"/>
          <w:numId w:val="36"/>
        </w:numPr>
        <w:tabs>
          <w:tab w:val="num" w:pos="284"/>
        </w:tabs>
        <w:spacing w:line="276" w:lineRule="auto"/>
        <w:ind w:left="1276"/>
        <w:rPr>
          <w:szCs w:val="22"/>
        </w:rPr>
      </w:pPr>
      <w:r w:rsidRPr="00FC67D1">
        <w:t xml:space="preserve">jedną osobę, która będzie pełniła funkcję projektanta </w:t>
      </w:r>
      <w:r w:rsidRPr="00FC67D1">
        <w:rPr>
          <w:szCs w:val="22"/>
        </w:rPr>
        <w:t xml:space="preserve">w zakresie sieci, instalacji i urządzeń elektrycznych i </w:t>
      </w:r>
      <w:r w:rsidRPr="00FC67D1">
        <w:t>elektroenergetycznych</w:t>
      </w:r>
      <w:r w:rsidRPr="00FC67D1">
        <w:rPr>
          <w:szCs w:val="22"/>
        </w:rPr>
        <w:t xml:space="preserve">, </w:t>
      </w:r>
    </w:p>
    <w:p w:rsidR="00CF5864" w:rsidRPr="00154527" w:rsidRDefault="00FC67D1" w:rsidP="00810AD9">
      <w:pPr>
        <w:pStyle w:val="Numeracja1"/>
        <w:numPr>
          <w:ilvl w:val="0"/>
          <w:numId w:val="36"/>
        </w:numPr>
        <w:tabs>
          <w:tab w:val="num" w:pos="284"/>
        </w:tabs>
        <w:spacing w:line="276" w:lineRule="auto"/>
        <w:ind w:left="1276"/>
      </w:pPr>
      <w:r w:rsidRPr="00FC67D1">
        <w:t xml:space="preserve">jedną osobę, która będzie pełniła funkcję projektanta </w:t>
      </w:r>
      <w:r w:rsidRPr="00FC67D1">
        <w:rPr>
          <w:szCs w:val="22"/>
        </w:rPr>
        <w:t>w zakresie sieci, instalacji i urządzeń sanitarnych - cieplnych, wentylacyjnych, wodociągowych i kanalizacyjnych,</w:t>
      </w:r>
    </w:p>
    <w:p w:rsidR="00CF5864" w:rsidRPr="00154527" w:rsidRDefault="00FC67D1" w:rsidP="00810AD9">
      <w:pPr>
        <w:pStyle w:val="Numeracja1"/>
        <w:numPr>
          <w:ilvl w:val="0"/>
          <w:numId w:val="36"/>
        </w:numPr>
        <w:tabs>
          <w:tab w:val="num" w:pos="284"/>
        </w:tabs>
        <w:spacing w:line="276" w:lineRule="auto"/>
        <w:ind w:left="1276"/>
      </w:pPr>
      <w:r w:rsidRPr="00FC67D1">
        <w:t xml:space="preserve">jedną osobę, która będzie pełniła funkcję projektanta </w:t>
      </w:r>
      <w:r w:rsidRPr="00FC67D1">
        <w:rPr>
          <w:szCs w:val="22"/>
        </w:rPr>
        <w:t xml:space="preserve">w zakresie sieci, instalacji i urządzeń </w:t>
      </w:r>
      <w:r w:rsidRPr="00FC67D1">
        <w:t xml:space="preserve">telekomunikacyjnych, tj. słabych prądów oraz bezpieczeństwa </w:t>
      </w:r>
      <w:proofErr w:type="spellStart"/>
      <w:r w:rsidRPr="00FC67D1">
        <w:t>p.poż</w:t>
      </w:r>
      <w:proofErr w:type="spellEnd"/>
      <w:r w:rsidRPr="00FC67D1">
        <w:t>;</w:t>
      </w:r>
    </w:p>
    <w:p w:rsidR="00202927" w:rsidRPr="00154527" w:rsidRDefault="00202927" w:rsidP="001900CE">
      <w:pPr>
        <w:pStyle w:val="Numeracja1"/>
        <w:numPr>
          <w:ilvl w:val="0"/>
          <w:numId w:val="0"/>
        </w:numPr>
        <w:tabs>
          <w:tab w:val="num" w:pos="284"/>
        </w:tabs>
        <w:spacing w:line="276" w:lineRule="auto"/>
        <w:ind w:left="851"/>
        <w:rPr>
          <w:szCs w:val="22"/>
        </w:rPr>
      </w:pPr>
    </w:p>
    <w:p w:rsidR="00202927" w:rsidRPr="00154527" w:rsidRDefault="00FC67D1" w:rsidP="001900CE">
      <w:pPr>
        <w:pStyle w:val="Numeracja1"/>
        <w:numPr>
          <w:ilvl w:val="0"/>
          <w:numId w:val="0"/>
        </w:numPr>
        <w:tabs>
          <w:tab w:val="num" w:pos="284"/>
        </w:tabs>
        <w:spacing w:line="276" w:lineRule="auto"/>
        <w:ind w:left="851"/>
        <w:rPr>
          <w:szCs w:val="22"/>
        </w:rPr>
      </w:pPr>
      <w:r w:rsidRPr="00FC67D1">
        <w:rPr>
          <w:szCs w:val="22"/>
        </w:rPr>
        <w:t>Wykonawcy zobowiązani są wskazać w treści wykazu osób doświadczenie, polegające na wykonaniu ww. usług przez poszczególne osoby, ze wskazaniem nazwy podmiotu zlecającego wykonanie ww. usług, nazwy inwestycji.</w:t>
      </w:r>
    </w:p>
    <w:p w:rsidR="00CF5864" w:rsidRPr="00154527" w:rsidRDefault="00CF5864" w:rsidP="001900CE">
      <w:pPr>
        <w:tabs>
          <w:tab w:val="num" w:pos="284"/>
        </w:tabs>
        <w:ind w:left="851"/>
      </w:pPr>
    </w:p>
    <w:p w:rsidR="00202927" w:rsidRPr="00154527" w:rsidRDefault="00FC67D1" w:rsidP="001900CE">
      <w:pPr>
        <w:pStyle w:val="Numeracja1"/>
        <w:numPr>
          <w:ilvl w:val="0"/>
          <w:numId w:val="0"/>
        </w:numPr>
        <w:tabs>
          <w:tab w:val="num" w:pos="284"/>
        </w:tabs>
        <w:spacing w:line="276" w:lineRule="auto"/>
        <w:ind w:left="851"/>
        <w:rPr>
          <w:szCs w:val="22"/>
        </w:rPr>
      </w:pPr>
      <w:r w:rsidRPr="00FC67D1">
        <w:rPr>
          <w:szCs w:val="22"/>
        </w:rPr>
        <w:t xml:space="preserve">Zamawiający przyzna punkty oddzielnie dla każdej kategorii osób wymienionych odpowiednio w </w:t>
      </w:r>
      <w:proofErr w:type="spellStart"/>
      <w:r w:rsidRPr="00FC67D1">
        <w:rPr>
          <w:szCs w:val="22"/>
        </w:rPr>
        <w:t>pkt</w:t>
      </w:r>
      <w:proofErr w:type="spellEnd"/>
      <w:r w:rsidRPr="00FC67D1">
        <w:rPr>
          <w:szCs w:val="22"/>
        </w:rPr>
        <w:t xml:space="preserve"> a - e powyżej. Punkty zostaną przyznane według następującego wzoru, przy założeniu że 1 </w:t>
      </w:r>
      <w:proofErr w:type="spellStart"/>
      <w:r w:rsidRPr="00FC67D1">
        <w:rPr>
          <w:szCs w:val="22"/>
        </w:rPr>
        <w:t>pkt</w:t>
      </w:r>
      <w:proofErr w:type="spellEnd"/>
      <w:r w:rsidRPr="00FC67D1">
        <w:rPr>
          <w:szCs w:val="22"/>
        </w:rPr>
        <w:t xml:space="preserve"> = 1%:</w:t>
      </w:r>
    </w:p>
    <w:p w:rsidR="00CF5864" w:rsidRPr="00154527" w:rsidRDefault="00CF5864" w:rsidP="001900CE">
      <w:pPr>
        <w:tabs>
          <w:tab w:val="num" w:pos="284"/>
        </w:tabs>
        <w:ind w:left="851"/>
      </w:pPr>
    </w:p>
    <w:p w:rsidR="00202927" w:rsidRPr="00154527" w:rsidRDefault="00FC67D1" w:rsidP="001900CE">
      <w:pPr>
        <w:pStyle w:val="Numeracja1"/>
        <w:numPr>
          <w:ilvl w:val="0"/>
          <w:numId w:val="0"/>
        </w:numPr>
        <w:tabs>
          <w:tab w:val="num" w:pos="284"/>
        </w:tabs>
        <w:spacing w:line="276" w:lineRule="auto"/>
        <w:ind w:left="851"/>
        <w:rPr>
          <w:b/>
          <w:szCs w:val="22"/>
        </w:rPr>
      </w:pPr>
      <w:proofErr w:type="spellStart"/>
      <w:r w:rsidRPr="00FC67D1">
        <w:rPr>
          <w:b/>
          <w:szCs w:val="22"/>
        </w:rPr>
        <w:t>Pd</w:t>
      </w:r>
      <w:proofErr w:type="spellEnd"/>
      <w:r w:rsidRPr="00FC67D1">
        <w:rPr>
          <w:b/>
          <w:szCs w:val="22"/>
        </w:rPr>
        <w:t xml:space="preserve"> = (</w:t>
      </w:r>
      <w:proofErr w:type="spellStart"/>
      <w:r w:rsidRPr="00FC67D1">
        <w:rPr>
          <w:b/>
          <w:szCs w:val="22"/>
        </w:rPr>
        <w:t>Db</w:t>
      </w:r>
      <w:proofErr w:type="spellEnd"/>
      <w:r w:rsidRPr="00FC67D1">
        <w:rPr>
          <w:b/>
          <w:szCs w:val="22"/>
        </w:rPr>
        <w:t>/</w:t>
      </w:r>
      <w:proofErr w:type="spellStart"/>
      <w:r w:rsidRPr="00FC67D1">
        <w:rPr>
          <w:b/>
          <w:szCs w:val="22"/>
        </w:rPr>
        <w:t>Dn</w:t>
      </w:r>
      <w:proofErr w:type="spellEnd"/>
      <w:r w:rsidRPr="00FC67D1">
        <w:rPr>
          <w:b/>
          <w:szCs w:val="22"/>
        </w:rPr>
        <w:t xml:space="preserve"> x 100 x W)/5</w:t>
      </w:r>
    </w:p>
    <w:p w:rsidR="00202927" w:rsidRPr="00154527" w:rsidRDefault="00FC67D1" w:rsidP="001900CE">
      <w:pPr>
        <w:pStyle w:val="Numeracja1"/>
        <w:numPr>
          <w:ilvl w:val="0"/>
          <w:numId w:val="0"/>
        </w:numPr>
        <w:tabs>
          <w:tab w:val="num" w:pos="284"/>
        </w:tabs>
        <w:spacing w:line="276" w:lineRule="auto"/>
        <w:ind w:left="851"/>
        <w:rPr>
          <w:szCs w:val="22"/>
        </w:rPr>
      </w:pPr>
      <w:r w:rsidRPr="00FC67D1">
        <w:rPr>
          <w:szCs w:val="22"/>
        </w:rPr>
        <w:t>gdzie:</w:t>
      </w:r>
    </w:p>
    <w:p w:rsidR="00202927" w:rsidRPr="00154527" w:rsidRDefault="00FC67D1" w:rsidP="001900CE">
      <w:pPr>
        <w:pStyle w:val="Numeracja1"/>
        <w:numPr>
          <w:ilvl w:val="0"/>
          <w:numId w:val="0"/>
        </w:numPr>
        <w:tabs>
          <w:tab w:val="num" w:pos="284"/>
        </w:tabs>
        <w:spacing w:line="276" w:lineRule="auto"/>
        <w:ind w:left="851"/>
        <w:rPr>
          <w:szCs w:val="22"/>
        </w:rPr>
      </w:pPr>
      <w:proofErr w:type="spellStart"/>
      <w:r w:rsidRPr="00FC67D1">
        <w:rPr>
          <w:b/>
          <w:szCs w:val="22"/>
        </w:rPr>
        <w:t>Pd</w:t>
      </w:r>
      <w:proofErr w:type="spellEnd"/>
      <w:r w:rsidRPr="00FC67D1">
        <w:rPr>
          <w:b/>
          <w:szCs w:val="22"/>
        </w:rPr>
        <w:t xml:space="preserve"> </w:t>
      </w:r>
      <w:r w:rsidRPr="00FC67D1">
        <w:rPr>
          <w:szCs w:val="22"/>
        </w:rPr>
        <w:t xml:space="preserve">–  ilość punktów przyznanych danej osobie za doświadczenie </w:t>
      </w:r>
    </w:p>
    <w:p w:rsidR="00202927" w:rsidRPr="00154527" w:rsidRDefault="00FC67D1" w:rsidP="001900CE">
      <w:pPr>
        <w:pStyle w:val="Numeracja1"/>
        <w:numPr>
          <w:ilvl w:val="0"/>
          <w:numId w:val="0"/>
        </w:numPr>
        <w:tabs>
          <w:tab w:val="num" w:pos="284"/>
        </w:tabs>
        <w:spacing w:line="276" w:lineRule="auto"/>
        <w:ind w:left="851"/>
        <w:rPr>
          <w:szCs w:val="22"/>
        </w:rPr>
      </w:pPr>
      <w:proofErr w:type="spellStart"/>
      <w:r w:rsidRPr="00FC67D1">
        <w:rPr>
          <w:b/>
          <w:szCs w:val="22"/>
        </w:rPr>
        <w:t>Db</w:t>
      </w:r>
      <w:proofErr w:type="spellEnd"/>
      <w:r w:rsidRPr="00FC67D1">
        <w:rPr>
          <w:szCs w:val="22"/>
        </w:rPr>
        <w:t xml:space="preserve"> – krotność  pełnienia danej funkcji przez daną osobę (jej doświadczenie);</w:t>
      </w:r>
    </w:p>
    <w:p w:rsidR="00202927" w:rsidRPr="00154527" w:rsidRDefault="00FC67D1" w:rsidP="001900CE">
      <w:pPr>
        <w:pStyle w:val="Numeracja1"/>
        <w:numPr>
          <w:ilvl w:val="0"/>
          <w:numId w:val="0"/>
        </w:numPr>
        <w:tabs>
          <w:tab w:val="num" w:pos="284"/>
        </w:tabs>
        <w:spacing w:line="276" w:lineRule="auto"/>
        <w:ind w:left="851"/>
        <w:rPr>
          <w:szCs w:val="22"/>
        </w:rPr>
      </w:pPr>
      <w:proofErr w:type="spellStart"/>
      <w:r w:rsidRPr="00FC67D1">
        <w:rPr>
          <w:b/>
          <w:szCs w:val="22"/>
        </w:rPr>
        <w:t>Dn</w:t>
      </w:r>
      <w:proofErr w:type="spellEnd"/>
      <w:r w:rsidRPr="00FC67D1">
        <w:rPr>
          <w:szCs w:val="22"/>
        </w:rPr>
        <w:t xml:space="preserve"> – najwyższa krotność pełnienia danej funkcji spośród badanych osób w danej kategorii (najbardziej doświadczonej osoby spośród wszystkich ofert)</w:t>
      </w:r>
    </w:p>
    <w:p w:rsidR="00202927" w:rsidRPr="00154527" w:rsidRDefault="00FC67D1" w:rsidP="001900CE">
      <w:pPr>
        <w:pStyle w:val="Numeracja1"/>
        <w:numPr>
          <w:ilvl w:val="0"/>
          <w:numId w:val="0"/>
        </w:numPr>
        <w:tabs>
          <w:tab w:val="num" w:pos="284"/>
        </w:tabs>
        <w:spacing w:line="276" w:lineRule="auto"/>
        <w:ind w:left="851"/>
        <w:rPr>
          <w:szCs w:val="22"/>
        </w:rPr>
      </w:pPr>
      <w:r w:rsidRPr="00FC67D1">
        <w:rPr>
          <w:b/>
          <w:szCs w:val="22"/>
        </w:rPr>
        <w:t xml:space="preserve">W </w:t>
      </w:r>
      <w:r w:rsidRPr="00FC67D1">
        <w:rPr>
          <w:szCs w:val="22"/>
        </w:rPr>
        <w:t>– waga 40%</w:t>
      </w:r>
    </w:p>
    <w:p w:rsidR="00D74A15" w:rsidRDefault="00FC67D1">
      <w:r w:rsidRPr="00FC67D1">
        <w:rPr>
          <w:rFonts w:asciiTheme="minorHAnsi" w:eastAsiaTheme="minorEastAsia" w:hAnsiTheme="minorHAnsi" w:cstheme="minorHAnsi"/>
          <w:szCs w:val="22"/>
        </w:rPr>
        <w:t xml:space="preserve">Punkty zdobyte dla poszczególnych kategorii osób wskazanych powyżej, zostaną zsumowane i stanowić będą wynik oferty w niniejszym kryterium. </w:t>
      </w:r>
    </w:p>
    <w:p w:rsidR="00202927" w:rsidRPr="00154527" w:rsidRDefault="00202927" w:rsidP="001900CE">
      <w:pPr>
        <w:tabs>
          <w:tab w:val="num" w:pos="284"/>
        </w:tabs>
        <w:spacing w:line="276" w:lineRule="auto"/>
        <w:ind w:left="851"/>
        <w:rPr>
          <w:rFonts w:asciiTheme="minorHAnsi" w:eastAsiaTheme="minorEastAsia" w:hAnsiTheme="minorHAnsi" w:cstheme="minorHAnsi"/>
          <w:szCs w:val="22"/>
        </w:rPr>
      </w:pPr>
    </w:p>
    <w:p w:rsidR="00202927" w:rsidRPr="00154527" w:rsidRDefault="00FC67D1" w:rsidP="00810AD9">
      <w:pPr>
        <w:pStyle w:val="Akapitzlist"/>
        <w:numPr>
          <w:ilvl w:val="0"/>
          <w:numId w:val="11"/>
        </w:numPr>
        <w:tabs>
          <w:tab w:val="clear" w:pos="425"/>
          <w:tab w:val="num" w:pos="284"/>
        </w:tabs>
        <w:ind w:left="851"/>
        <w:rPr>
          <w:rFonts w:asciiTheme="minorHAnsi" w:eastAsiaTheme="minorEastAsia" w:hAnsiTheme="minorHAnsi" w:cstheme="minorHAnsi"/>
        </w:rPr>
      </w:pPr>
      <w:r w:rsidRPr="00FC67D1">
        <w:rPr>
          <w:rFonts w:asciiTheme="minorHAnsi" w:eastAsiaTheme="minorEastAsia" w:hAnsiTheme="minorHAnsi" w:cstheme="minorHAnsi"/>
        </w:rPr>
        <w:lastRenderedPageBreak/>
        <w:t xml:space="preserve">Punkty w poszczególnych kryteriach zostaną zaokrąglone do dwóch miejsc po przecinku. </w:t>
      </w:r>
    </w:p>
    <w:p w:rsidR="00202927" w:rsidRPr="00154527" w:rsidRDefault="00FC67D1" w:rsidP="00810AD9">
      <w:pPr>
        <w:pStyle w:val="Akapitzlist"/>
        <w:numPr>
          <w:ilvl w:val="0"/>
          <w:numId w:val="11"/>
        </w:numPr>
        <w:tabs>
          <w:tab w:val="clear" w:pos="425"/>
          <w:tab w:val="num" w:pos="284"/>
        </w:tabs>
        <w:ind w:left="851"/>
        <w:rPr>
          <w:rFonts w:asciiTheme="minorHAnsi" w:eastAsiaTheme="minorEastAsia" w:hAnsiTheme="minorHAnsi" w:cstheme="minorHAnsi"/>
        </w:rPr>
      </w:pPr>
      <w:r w:rsidRPr="00FC67D1">
        <w:rPr>
          <w:rFonts w:asciiTheme="minorHAnsi" w:eastAsiaTheme="minorEastAsia" w:hAnsiTheme="minorHAnsi" w:cstheme="minorHAnsi"/>
        </w:rPr>
        <w:t>Za najkorzystniejszą zostanie uznana oferta Wykonawcy, który spełni wszystkie postawione w niniejszej SIWZ warunki oraz uzyska łącznie największą liczbę punktów stanowiących sumę punktów przyznanych w ramach każdego z podanych kryteriów.</w:t>
      </w:r>
    </w:p>
    <w:p w:rsidR="00202927" w:rsidRPr="00154527" w:rsidRDefault="00FC67D1" w:rsidP="00810AD9">
      <w:pPr>
        <w:pStyle w:val="Akapitzlist"/>
        <w:numPr>
          <w:ilvl w:val="0"/>
          <w:numId w:val="11"/>
        </w:numPr>
        <w:tabs>
          <w:tab w:val="clear" w:pos="425"/>
          <w:tab w:val="num" w:pos="284"/>
        </w:tabs>
        <w:ind w:left="851"/>
        <w:rPr>
          <w:rFonts w:asciiTheme="minorHAnsi" w:eastAsiaTheme="minorEastAsia" w:hAnsiTheme="minorHAnsi" w:cstheme="minorHAnsi"/>
        </w:rPr>
      </w:pPr>
      <w:r w:rsidRPr="00FC67D1">
        <w:rPr>
          <w:rFonts w:asciiTheme="minorHAnsi" w:eastAsiaTheme="minorEastAsia" w:hAnsiTheme="minorHAnsi" w:cstheme="minorHAnsi"/>
        </w:rPr>
        <w:t>Zamawiający nie przewiduje aukcji elektronicznej.</w:t>
      </w:r>
    </w:p>
    <w:p w:rsidR="00202927" w:rsidRPr="00154527" w:rsidRDefault="00202927" w:rsidP="00202927">
      <w:pPr>
        <w:pStyle w:val="Akapitzlist"/>
        <w:numPr>
          <w:ilvl w:val="0"/>
          <w:numId w:val="0"/>
        </w:numPr>
        <w:ind w:left="426"/>
        <w:rPr>
          <w:rFonts w:asciiTheme="minorHAnsi" w:hAnsiTheme="minorHAnsi" w:cstheme="minorHAnsi"/>
        </w:rPr>
      </w:pPr>
    </w:p>
    <w:p w:rsidR="00241C7B" w:rsidRPr="00154527" w:rsidRDefault="00FC67D1" w:rsidP="00810AD9">
      <w:pPr>
        <w:pStyle w:val="Nagwek1"/>
        <w:keepLines w:val="0"/>
        <w:numPr>
          <w:ilvl w:val="0"/>
          <w:numId w:val="3"/>
        </w:numPr>
        <w:spacing w:before="0" w:line="276" w:lineRule="auto"/>
        <w:ind w:left="425" w:hanging="425"/>
      </w:pPr>
      <w:r w:rsidRPr="00FC67D1">
        <w:t>INFORMACJE O FORMALNOŚCIACH, JAKICH NALEŻY DOPEŁNIĆ PO WYBORZE OFERTY W CELU ZAWARCIA UMOWY</w:t>
      </w:r>
    </w:p>
    <w:p w:rsidR="00202927" w:rsidRPr="00154527" w:rsidRDefault="00FC67D1" w:rsidP="00810AD9">
      <w:pPr>
        <w:pStyle w:val="Akapitzlist"/>
        <w:numPr>
          <w:ilvl w:val="0"/>
          <w:numId w:val="12"/>
        </w:numPr>
        <w:tabs>
          <w:tab w:val="clear" w:pos="425"/>
        </w:tabs>
        <w:ind w:left="851"/>
        <w:rPr>
          <w:rFonts w:asciiTheme="minorHAnsi" w:hAnsiTheme="minorHAnsi" w:cstheme="minorHAnsi"/>
        </w:rPr>
      </w:pPr>
      <w:r w:rsidRPr="00FC67D1">
        <w:rPr>
          <w:rFonts w:asciiTheme="minorHAnsi" w:hAnsiTheme="minorHAnsi" w:cstheme="minorHAnsi"/>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202927" w:rsidRPr="00154527" w:rsidRDefault="00FC67D1" w:rsidP="00810AD9">
      <w:pPr>
        <w:pStyle w:val="Akapitzlist"/>
        <w:numPr>
          <w:ilvl w:val="0"/>
          <w:numId w:val="12"/>
        </w:numPr>
        <w:tabs>
          <w:tab w:val="clear" w:pos="425"/>
        </w:tabs>
        <w:ind w:left="851"/>
        <w:rPr>
          <w:rFonts w:asciiTheme="minorHAnsi" w:hAnsiTheme="minorHAnsi" w:cstheme="minorHAnsi"/>
        </w:rPr>
      </w:pPr>
      <w:r w:rsidRPr="00FC67D1">
        <w:rPr>
          <w:rFonts w:asciiTheme="minorHAnsi" w:hAnsiTheme="minorHAnsi" w:cstheme="minorHAnsi"/>
        </w:rPr>
        <w:t xml:space="preserve">O terminie złożenia dokumentu, o którym mowa w </w:t>
      </w:r>
      <w:proofErr w:type="spellStart"/>
      <w:r w:rsidRPr="00FC67D1">
        <w:rPr>
          <w:rFonts w:asciiTheme="minorHAnsi" w:hAnsiTheme="minorHAnsi" w:cstheme="minorHAnsi"/>
        </w:rPr>
        <w:t>pkt</w:t>
      </w:r>
      <w:proofErr w:type="spellEnd"/>
      <w:r w:rsidRPr="00FC67D1">
        <w:rPr>
          <w:rFonts w:asciiTheme="minorHAnsi" w:hAnsiTheme="minorHAnsi" w:cstheme="minorHAnsi"/>
        </w:rPr>
        <w:t xml:space="preserve"> 1. Zamawiający powiadomi Wykonawcę odrębnym pismem.</w:t>
      </w:r>
    </w:p>
    <w:p w:rsidR="002A1723" w:rsidRPr="00154527" w:rsidRDefault="002A1723" w:rsidP="002A1723">
      <w:pPr>
        <w:pStyle w:val="Akapitzlist"/>
        <w:numPr>
          <w:ilvl w:val="0"/>
          <w:numId w:val="0"/>
        </w:numPr>
        <w:ind w:left="851"/>
        <w:rPr>
          <w:rStyle w:val="tekstdokbold"/>
          <w:rFonts w:asciiTheme="minorHAnsi" w:hAnsiTheme="minorHAnsi" w:cstheme="minorHAnsi"/>
          <w:b w:val="0"/>
          <w:bCs w:val="0"/>
        </w:rPr>
      </w:pPr>
    </w:p>
    <w:p w:rsidR="00202927" w:rsidRPr="00154527" w:rsidRDefault="00FC67D1" w:rsidP="00810AD9">
      <w:pPr>
        <w:pStyle w:val="Nagwek1"/>
        <w:keepLines w:val="0"/>
        <w:numPr>
          <w:ilvl w:val="0"/>
          <w:numId w:val="3"/>
        </w:numPr>
        <w:spacing w:before="0" w:line="276" w:lineRule="auto"/>
        <w:ind w:left="425" w:hanging="425"/>
      </w:pPr>
      <w:r w:rsidRPr="00FC67D1">
        <w:t>ZABEZPIECZENIE NALEŻYTEGO WYKONANIA UMOWY</w:t>
      </w:r>
    </w:p>
    <w:p w:rsidR="00202927" w:rsidRPr="00154527" w:rsidRDefault="00FC67D1" w:rsidP="00810AD9">
      <w:pPr>
        <w:pStyle w:val="Akapitzlist"/>
        <w:numPr>
          <w:ilvl w:val="0"/>
          <w:numId w:val="26"/>
        </w:numPr>
        <w:rPr>
          <w:rFonts w:asciiTheme="minorHAnsi" w:eastAsiaTheme="minorEastAsia" w:hAnsiTheme="minorHAnsi" w:cstheme="minorHAnsi"/>
        </w:rPr>
      </w:pPr>
      <w:r w:rsidRPr="00FC67D1">
        <w:rPr>
          <w:rFonts w:asciiTheme="minorHAnsi" w:eastAsiaTheme="minorEastAsia" w:hAnsiTheme="minorHAnsi" w:cstheme="minorHAnsi"/>
        </w:rPr>
        <w:t>Zabezpieczenie służy pokryciu roszczeń z tytułu niewykonania lub nienależytego wykonania umowy.</w:t>
      </w:r>
    </w:p>
    <w:p w:rsidR="00202927" w:rsidRPr="00154527" w:rsidRDefault="00FC67D1" w:rsidP="00810AD9">
      <w:pPr>
        <w:pStyle w:val="Akapitzlist"/>
        <w:numPr>
          <w:ilvl w:val="0"/>
          <w:numId w:val="26"/>
        </w:numPr>
        <w:rPr>
          <w:rFonts w:asciiTheme="minorHAnsi" w:eastAsiaTheme="minorEastAsia" w:hAnsiTheme="minorHAnsi" w:cstheme="minorHAnsi"/>
        </w:rPr>
      </w:pPr>
      <w:r w:rsidRPr="00FC67D1">
        <w:rPr>
          <w:rFonts w:asciiTheme="minorHAnsi" w:eastAsiaTheme="minorEastAsia" w:hAnsiTheme="minorHAnsi" w:cstheme="minorHAnsi"/>
        </w:rPr>
        <w:t>Zabezpieczenie może zostać wniesione według wyboru Wykonawcy w jednej lub w kilku następujących formach:</w:t>
      </w:r>
    </w:p>
    <w:p w:rsidR="00202927" w:rsidRPr="00154527" w:rsidRDefault="00FC67D1" w:rsidP="00810AD9">
      <w:pPr>
        <w:pStyle w:val="Akapitzlist"/>
        <w:numPr>
          <w:ilvl w:val="1"/>
          <w:numId w:val="26"/>
        </w:numPr>
        <w:rPr>
          <w:rFonts w:asciiTheme="minorHAnsi" w:eastAsiaTheme="minorEastAsia" w:hAnsiTheme="minorHAnsi" w:cstheme="minorHAnsi"/>
        </w:rPr>
      </w:pPr>
      <w:r w:rsidRPr="00FC67D1">
        <w:rPr>
          <w:rFonts w:asciiTheme="minorHAnsi" w:eastAsiaTheme="minorEastAsia" w:hAnsiTheme="minorHAnsi" w:cstheme="minorHAnsi"/>
        </w:rPr>
        <w:t>pieniądzu;</w:t>
      </w:r>
    </w:p>
    <w:p w:rsidR="00202927" w:rsidRPr="00154527" w:rsidRDefault="00FC67D1" w:rsidP="00810AD9">
      <w:pPr>
        <w:pStyle w:val="Akapitzlist"/>
        <w:numPr>
          <w:ilvl w:val="1"/>
          <w:numId w:val="26"/>
        </w:numPr>
        <w:rPr>
          <w:rFonts w:asciiTheme="minorHAnsi" w:eastAsiaTheme="minorEastAsia" w:hAnsiTheme="minorHAnsi" w:cstheme="minorHAnsi"/>
        </w:rPr>
      </w:pPr>
      <w:r w:rsidRPr="00FC67D1">
        <w:rPr>
          <w:rFonts w:asciiTheme="minorHAnsi" w:eastAsiaTheme="minorEastAsia" w:hAnsiTheme="minorHAnsi" w:cstheme="minorHAnsi"/>
        </w:rPr>
        <w:t>poręczeniach bankowych lub poręczeniach spółdzielczej kasy oszczędnościowo-kredytowej, z tym że zobowiązanie kasy jest zawsze zobowiązaniem pieniężnym;</w:t>
      </w:r>
    </w:p>
    <w:p w:rsidR="00202927" w:rsidRPr="00154527" w:rsidRDefault="00FC67D1" w:rsidP="00810AD9">
      <w:pPr>
        <w:pStyle w:val="Akapitzlist"/>
        <w:numPr>
          <w:ilvl w:val="1"/>
          <w:numId w:val="26"/>
        </w:numPr>
        <w:rPr>
          <w:rFonts w:asciiTheme="minorHAnsi" w:eastAsiaTheme="minorEastAsia" w:hAnsiTheme="minorHAnsi" w:cstheme="minorHAnsi"/>
        </w:rPr>
      </w:pPr>
      <w:r w:rsidRPr="00FC67D1">
        <w:rPr>
          <w:rFonts w:asciiTheme="minorHAnsi" w:eastAsiaTheme="minorEastAsia" w:hAnsiTheme="minorHAnsi" w:cstheme="minorHAnsi"/>
        </w:rPr>
        <w:t>gwarancjach bankowych;</w:t>
      </w:r>
    </w:p>
    <w:p w:rsidR="00202927" w:rsidRPr="00154527" w:rsidRDefault="00FC67D1" w:rsidP="00810AD9">
      <w:pPr>
        <w:pStyle w:val="Akapitzlist"/>
        <w:numPr>
          <w:ilvl w:val="1"/>
          <w:numId w:val="26"/>
        </w:numPr>
        <w:rPr>
          <w:rFonts w:asciiTheme="minorHAnsi" w:eastAsiaTheme="minorEastAsia" w:hAnsiTheme="minorHAnsi" w:cstheme="minorHAnsi"/>
        </w:rPr>
      </w:pPr>
      <w:r w:rsidRPr="00FC67D1">
        <w:rPr>
          <w:rFonts w:asciiTheme="minorHAnsi" w:eastAsiaTheme="minorEastAsia" w:hAnsiTheme="minorHAnsi" w:cstheme="minorHAnsi"/>
        </w:rPr>
        <w:t>gwarancjach ubezpieczeniowych;</w:t>
      </w:r>
    </w:p>
    <w:p w:rsidR="00DB6274" w:rsidRPr="00154527" w:rsidRDefault="00FC67D1" w:rsidP="00810AD9">
      <w:pPr>
        <w:pStyle w:val="Akapitzlist"/>
        <w:numPr>
          <w:ilvl w:val="1"/>
          <w:numId w:val="26"/>
        </w:numPr>
        <w:rPr>
          <w:rFonts w:asciiTheme="minorHAnsi" w:eastAsiaTheme="minorEastAsia" w:hAnsiTheme="minorHAnsi" w:cstheme="minorHAnsi"/>
        </w:rPr>
      </w:pPr>
      <w:r w:rsidRPr="00FC67D1">
        <w:rPr>
          <w:rFonts w:asciiTheme="minorHAnsi" w:eastAsiaTheme="minorEastAsia" w:hAnsiTheme="minorHAnsi" w:cstheme="minorHAnsi"/>
        </w:rPr>
        <w:t xml:space="preserve">poręczeniach udzielanych przez podmioty, o których mowa w art. 6b ust. 5 </w:t>
      </w:r>
      <w:proofErr w:type="spellStart"/>
      <w:r w:rsidRPr="00FC67D1">
        <w:rPr>
          <w:rFonts w:asciiTheme="minorHAnsi" w:eastAsiaTheme="minorEastAsia" w:hAnsiTheme="minorHAnsi" w:cstheme="minorHAnsi"/>
        </w:rPr>
        <w:t>pkt</w:t>
      </w:r>
      <w:proofErr w:type="spellEnd"/>
      <w:r w:rsidRPr="00FC67D1">
        <w:rPr>
          <w:rFonts w:asciiTheme="minorHAnsi" w:eastAsiaTheme="minorEastAsia" w:hAnsiTheme="minorHAnsi" w:cstheme="minorHAnsi"/>
        </w:rPr>
        <w:t xml:space="preserve"> 2 ustawy z dnia 9 listopada 2000 r. o utworzeniu Polskiej Agencji Rozwoju Przedsiębiorczości (</w:t>
      </w:r>
      <w:proofErr w:type="spellStart"/>
      <w:r w:rsidRPr="00FC67D1">
        <w:t>t.j</w:t>
      </w:r>
      <w:proofErr w:type="spellEnd"/>
      <w:r w:rsidRPr="00FC67D1">
        <w:t xml:space="preserve">. </w:t>
      </w:r>
      <w:proofErr w:type="spellStart"/>
      <w:r w:rsidRPr="00FC67D1">
        <w:t>Dz.U</w:t>
      </w:r>
      <w:proofErr w:type="spellEnd"/>
      <w:r w:rsidRPr="00FC67D1">
        <w:t>. z 2018 r. poz. 110</w:t>
      </w:r>
      <w:r w:rsidRPr="00FC67D1">
        <w:rPr>
          <w:rFonts w:asciiTheme="minorHAnsi" w:eastAsiaTheme="minorEastAsia" w:hAnsiTheme="minorHAnsi" w:cstheme="minorHAnsi"/>
        </w:rPr>
        <w:t xml:space="preserve"> z </w:t>
      </w:r>
      <w:proofErr w:type="spellStart"/>
      <w:r w:rsidRPr="00FC67D1">
        <w:rPr>
          <w:rFonts w:asciiTheme="minorHAnsi" w:eastAsiaTheme="minorEastAsia" w:hAnsiTheme="minorHAnsi" w:cstheme="minorHAnsi"/>
        </w:rPr>
        <w:t>późn</w:t>
      </w:r>
      <w:proofErr w:type="spellEnd"/>
      <w:r w:rsidRPr="00FC67D1">
        <w:rPr>
          <w:rFonts w:asciiTheme="minorHAnsi" w:eastAsiaTheme="minorEastAsia" w:hAnsiTheme="minorHAnsi" w:cstheme="minorHAnsi"/>
        </w:rPr>
        <w:t>. zm.).</w:t>
      </w:r>
    </w:p>
    <w:p w:rsidR="00202927" w:rsidRPr="00154527" w:rsidRDefault="00FC67D1" w:rsidP="00810AD9">
      <w:pPr>
        <w:pStyle w:val="Akapitzlist"/>
        <w:numPr>
          <w:ilvl w:val="0"/>
          <w:numId w:val="26"/>
        </w:numPr>
        <w:rPr>
          <w:rFonts w:asciiTheme="minorHAnsi" w:eastAsiaTheme="minorEastAsia" w:hAnsiTheme="minorHAnsi" w:cstheme="minorHAnsi"/>
        </w:rPr>
      </w:pPr>
      <w:r w:rsidRPr="00FC67D1">
        <w:rPr>
          <w:rFonts w:asciiTheme="minorHAnsi" w:eastAsiaTheme="minorEastAsia" w:hAnsiTheme="minorHAnsi" w:cstheme="minorHAnsi"/>
        </w:rPr>
        <w:t xml:space="preserve">Zamawiający zastrzega, że zabezpieczenie </w:t>
      </w:r>
      <w:r w:rsidR="00BE4214">
        <w:rPr>
          <w:rFonts w:asciiTheme="minorHAnsi" w:eastAsiaTheme="minorEastAsia" w:hAnsiTheme="minorHAnsi" w:cstheme="minorHAnsi"/>
          <w:b/>
          <w:bCs/>
        </w:rPr>
        <w:t>nie może być wnoszone</w:t>
      </w:r>
      <w:r w:rsidRPr="00FC67D1">
        <w:rPr>
          <w:rFonts w:asciiTheme="minorHAnsi" w:eastAsiaTheme="minorEastAsia" w:hAnsiTheme="minorHAnsi" w:cstheme="minorHAnsi"/>
        </w:rPr>
        <w:t>:</w:t>
      </w:r>
    </w:p>
    <w:p w:rsidR="00202927" w:rsidRPr="00154527" w:rsidRDefault="00FC67D1" w:rsidP="00810AD9">
      <w:pPr>
        <w:pStyle w:val="Akapitzlist"/>
        <w:numPr>
          <w:ilvl w:val="1"/>
          <w:numId w:val="26"/>
        </w:numPr>
        <w:rPr>
          <w:rFonts w:asciiTheme="minorHAnsi" w:eastAsiaTheme="minorEastAsia" w:hAnsiTheme="minorHAnsi" w:cstheme="minorHAnsi"/>
        </w:rPr>
      </w:pPr>
      <w:r w:rsidRPr="00FC67D1">
        <w:rPr>
          <w:rFonts w:asciiTheme="minorHAnsi" w:eastAsiaTheme="minorEastAsia" w:hAnsiTheme="minorHAnsi" w:cstheme="minorHAnsi"/>
        </w:rPr>
        <w:t xml:space="preserve">w wekslach z poręczeniem wekslowym banku lub spółdzielczej kasy oszczędnościowo-kredytowej; </w:t>
      </w:r>
    </w:p>
    <w:p w:rsidR="00202927" w:rsidRPr="00154527" w:rsidRDefault="00FC67D1" w:rsidP="00810AD9">
      <w:pPr>
        <w:pStyle w:val="Akapitzlist"/>
        <w:numPr>
          <w:ilvl w:val="1"/>
          <w:numId w:val="26"/>
        </w:numPr>
        <w:rPr>
          <w:rFonts w:asciiTheme="minorHAnsi" w:eastAsiaTheme="minorEastAsia" w:hAnsiTheme="minorHAnsi" w:cstheme="minorHAnsi"/>
        </w:rPr>
      </w:pPr>
      <w:r w:rsidRPr="00FC67D1">
        <w:rPr>
          <w:rFonts w:asciiTheme="minorHAnsi" w:eastAsiaTheme="minorEastAsia" w:hAnsiTheme="minorHAnsi" w:cstheme="minorHAnsi"/>
        </w:rPr>
        <w:t>przez ustanowienie zastawu na papierach wartościowych emitowanych przez Skarb Państwa lub jednostkę samorządu terytorialnego;</w:t>
      </w:r>
    </w:p>
    <w:p w:rsidR="00202927" w:rsidRPr="00154527" w:rsidRDefault="00FC67D1" w:rsidP="00810AD9">
      <w:pPr>
        <w:pStyle w:val="Akapitzlist"/>
        <w:numPr>
          <w:ilvl w:val="1"/>
          <w:numId w:val="26"/>
        </w:numPr>
        <w:rPr>
          <w:rFonts w:asciiTheme="minorHAnsi" w:eastAsiaTheme="minorEastAsia" w:hAnsiTheme="minorHAnsi" w:cstheme="minorHAnsi"/>
        </w:rPr>
      </w:pPr>
      <w:r w:rsidRPr="00FC67D1">
        <w:rPr>
          <w:rFonts w:asciiTheme="minorHAnsi" w:eastAsiaTheme="minorEastAsia" w:hAnsiTheme="minorHAnsi" w:cstheme="minorHAnsi"/>
        </w:rPr>
        <w:t>przez ustanowienie zastawu rejestrowego na zasadach określonych w przepisach o zastawie rejestrowym i rejestrze zastawów.</w:t>
      </w:r>
    </w:p>
    <w:p w:rsidR="00202927" w:rsidRPr="00154527" w:rsidRDefault="00FC67D1" w:rsidP="00810AD9">
      <w:pPr>
        <w:pStyle w:val="Akapitzlist"/>
        <w:numPr>
          <w:ilvl w:val="0"/>
          <w:numId w:val="26"/>
        </w:numPr>
        <w:rPr>
          <w:rFonts w:asciiTheme="minorHAnsi" w:eastAsiaTheme="minorEastAsia" w:hAnsiTheme="minorHAnsi" w:cstheme="minorHAnsi"/>
        </w:rPr>
      </w:pPr>
      <w:r w:rsidRPr="00FC67D1">
        <w:rPr>
          <w:rFonts w:asciiTheme="minorHAnsi" w:eastAsiaTheme="minorEastAsia" w:hAnsiTheme="minorHAnsi" w:cstheme="minorHAnsi"/>
        </w:rPr>
        <w:t xml:space="preserve">Zabezpieczenie wnoszone w pieniądzu Wykonawca wpłaca przelewem </w:t>
      </w:r>
      <w:r w:rsidR="00CB4ABC">
        <w:rPr>
          <w:rFonts w:asciiTheme="minorHAnsi" w:hAnsiTheme="minorHAnsi" w:cstheme="minorHAnsi"/>
          <w:lang w:eastAsia="ar-SA"/>
        </w:rPr>
        <w:t xml:space="preserve">na rachunek bankowy </w:t>
      </w:r>
      <w:r w:rsidR="00CB4ABC" w:rsidRPr="005F2D49">
        <w:rPr>
          <w:rFonts w:asciiTheme="minorHAnsi" w:eastAsia="Calibri" w:hAnsiTheme="minorHAnsi" w:cstheme="minorHAnsi"/>
        </w:rPr>
        <w:t>Zamawiającego</w:t>
      </w:r>
      <w:r w:rsidR="00CB4ABC">
        <w:rPr>
          <w:rFonts w:asciiTheme="minorHAnsi" w:eastAsia="Calibri" w:hAnsiTheme="minorHAnsi" w:cstheme="minorHAnsi"/>
        </w:rPr>
        <w:t>:</w:t>
      </w:r>
      <w:r w:rsidR="00CB4ABC" w:rsidRPr="005F2D49">
        <w:rPr>
          <w:rFonts w:asciiTheme="minorHAnsi" w:eastAsia="Calibri" w:hAnsiTheme="minorHAnsi" w:cstheme="minorHAnsi"/>
        </w:rPr>
        <w:t xml:space="preserve">  </w:t>
      </w:r>
      <w:r w:rsidR="00CB4ABC" w:rsidRPr="005F2D49">
        <w:rPr>
          <w:rFonts w:asciiTheme="minorHAnsi" w:hAnsiTheme="minorHAnsi"/>
        </w:rPr>
        <w:t>PKO Bank Polski nr 08 1020 2906 0000 1502 0019 9232</w:t>
      </w:r>
      <w:r w:rsidR="00CB4ABC">
        <w:rPr>
          <w:rFonts w:asciiTheme="minorHAnsi" w:hAnsiTheme="minorHAnsi"/>
        </w:rPr>
        <w:t>.</w:t>
      </w:r>
    </w:p>
    <w:p w:rsidR="00202927" w:rsidRPr="00154527" w:rsidRDefault="00FC67D1" w:rsidP="00810AD9">
      <w:pPr>
        <w:pStyle w:val="Akapitzlist"/>
        <w:numPr>
          <w:ilvl w:val="0"/>
          <w:numId w:val="26"/>
        </w:numPr>
        <w:rPr>
          <w:rFonts w:asciiTheme="minorHAnsi" w:eastAsiaTheme="minorEastAsia" w:hAnsiTheme="minorHAnsi" w:cstheme="minorHAnsi"/>
        </w:rPr>
      </w:pPr>
      <w:r w:rsidRPr="00FC67D1">
        <w:rPr>
          <w:rFonts w:asciiTheme="minorHAnsi" w:eastAsiaTheme="minorEastAsia" w:hAnsiTheme="minorHAnsi" w:cstheme="minorHAnsi"/>
        </w:rPr>
        <w:t>W przypadku wniesienia wadium w pieniądzu Wykonawca może wyrazić zgodę na zaliczenie kwoty wadium na poczet zabezpieczenia.</w:t>
      </w:r>
    </w:p>
    <w:p w:rsidR="00202927" w:rsidRPr="00154527" w:rsidRDefault="00FC67D1" w:rsidP="00810AD9">
      <w:pPr>
        <w:pStyle w:val="Akapitzlist"/>
        <w:numPr>
          <w:ilvl w:val="0"/>
          <w:numId w:val="26"/>
        </w:numPr>
        <w:rPr>
          <w:rFonts w:asciiTheme="minorHAnsi" w:eastAsiaTheme="minorEastAsia" w:hAnsiTheme="minorHAnsi" w:cstheme="minorHAnsi"/>
        </w:rPr>
      </w:pPr>
      <w:r w:rsidRPr="00FC67D1">
        <w:rPr>
          <w:rFonts w:asciiTheme="minorHAnsi" w:eastAsiaTheme="minorEastAsia" w:hAnsiTheme="minorHAnsi" w:cstheme="minorHAnsi"/>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02927" w:rsidRPr="00154527" w:rsidRDefault="00FC67D1" w:rsidP="00810AD9">
      <w:pPr>
        <w:pStyle w:val="Akapitzlist"/>
        <w:numPr>
          <w:ilvl w:val="0"/>
          <w:numId w:val="26"/>
        </w:numPr>
        <w:rPr>
          <w:rFonts w:asciiTheme="minorHAnsi" w:eastAsiaTheme="minorEastAsia" w:hAnsiTheme="minorHAnsi" w:cstheme="minorHAnsi"/>
        </w:rPr>
      </w:pPr>
      <w:r w:rsidRPr="00FC67D1">
        <w:rPr>
          <w:rFonts w:asciiTheme="minorHAnsi" w:eastAsiaTheme="minorEastAsia" w:hAnsiTheme="minorHAnsi" w:cstheme="minorHAnsi"/>
        </w:rPr>
        <w:t xml:space="preserve">W trakcie realizacji umowy Wykonawca może dokonać zmiany formy zabezpieczenia na jedną lub kilka form, o których mowa w </w:t>
      </w:r>
      <w:proofErr w:type="spellStart"/>
      <w:r w:rsidRPr="00FC67D1">
        <w:rPr>
          <w:rFonts w:asciiTheme="minorHAnsi" w:eastAsiaTheme="minorEastAsia" w:hAnsiTheme="minorHAnsi" w:cstheme="minorHAnsi"/>
        </w:rPr>
        <w:t>pkt</w:t>
      </w:r>
      <w:proofErr w:type="spellEnd"/>
      <w:r w:rsidRPr="00FC67D1">
        <w:rPr>
          <w:rFonts w:asciiTheme="minorHAnsi" w:eastAsiaTheme="minorEastAsia" w:hAnsiTheme="minorHAnsi" w:cstheme="minorHAnsi"/>
        </w:rPr>
        <w:t xml:space="preserve"> 2 powyżej.</w:t>
      </w:r>
    </w:p>
    <w:p w:rsidR="00202927" w:rsidRPr="00154527" w:rsidRDefault="00FC67D1" w:rsidP="00810AD9">
      <w:pPr>
        <w:pStyle w:val="Akapitzlist"/>
        <w:numPr>
          <w:ilvl w:val="0"/>
          <w:numId w:val="26"/>
        </w:numPr>
        <w:rPr>
          <w:rFonts w:asciiTheme="minorHAnsi" w:eastAsiaTheme="minorEastAsia" w:hAnsiTheme="minorHAnsi" w:cstheme="minorHAnsi"/>
        </w:rPr>
      </w:pPr>
      <w:r w:rsidRPr="00FC67D1">
        <w:rPr>
          <w:rFonts w:asciiTheme="minorHAnsi" w:eastAsiaTheme="minorEastAsia" w:hAnsiTheme="minorHAnsi" w:cstheme="minorHAnsi"/>
        </w:rPr>
        <w:t>Zmiana formy zabezpieczenia jest dokonywana z zachowaniem ciągłości zabezpieczenia i bez zmniejszenia jego wysokości.</w:t>
      </w:r>
    </w:p>
    <w:p w:rsidR="00202927" w:rsidRPr="00154527" w:rsidRDefault="00FC67D1" w:rsidP="00810AD9">
      <w:pPr>
        <w:pStyle w:val="Akapitzlist"/>
        <w:numPr>
          <w:ilvl w:val="0"/>
          <w:numId w:val="26"/>
        </w:numPr>
        <w:rPr>
          <w:rFonts w:asciiTheme="minorHAnsi" w:eastAsiaTheme="minorEastAsia" w:hAnsiTheme="minorHAnsi" w:cstheme="minorHAnsi"/>
        </w:rPr>
      </w:pPr>
      <w:r w:rsidRPr="00FC67D1">
        <w:rPr>
          <w:rFonts w:asciiTheme="minorHAnsi" w:eastAsiaTheme="minorEastAsia" w:hAnsiTheme="minorHAnsi" w:cstheme="minorHAnsi"/>
        </w:rPr>
        <w:t>Wysokość zabezpieczenia ustala się w stosunku procentowym do ceny całkowitej podanej w ofercie albo maksymalnej wartości nominalnej zobowiązania Zamawiającego wynikającego z Umowy, jeżeli w ofercie podano cenę jednostkową lub ceny jednostkowe.</w:t>
      </w:r>
    </w:p>
    <w:p w:rsidR="00202927" w:rsidRPr="00154527" w:rsidRDefault="00FC67D1" w:rsidP="00810AD9">
      <w:pPr>
        <w:pStyle w:val="Akapitzlist"/>
        <w:numPr>
          <w:ilvl w:val="0"/>
          <w:numId w:val="26"/>
        </w:numPr>
        <w:rPr>
          <w:rFonts w:asciiTheme="minorHAnsi" w:eastAsiaTheme="minorEastAsia" w:hAnsiTheme="minorHAnsi" w:cstheme="minorHAnsi"/>
        </w:rPr>
      </w:pPr>
      <w:r w:rsidRPr="00FC67D1">
        <w:rPr>
          <w:rFonts w:asciiTheme="minorHAnsi" w:eastAsiaTheme="minorEastAsia" w:hAnsiTheme="minorHAnsi" w:cstheme="minorHAnsi"/>
        </w:rPr>
        <w:t xml:space="preserve">Zabezpieczenie ustala się </w:t>
      </w:r>
      <w:r w:rsidR="00BE4214">
        <w:rPr>
          <w:rFonts w:asciiTheme="minorHAnsi" w:eastAsiaTheme="minorEastAsia" w:hAnsiTheme="minorHAnsi" w:cstheme="minorHAnsi"/>
          <w:b/>
          <w:bCs/>
        </w:rPr>
        <w:t>w wysokości</w:t>
      </w:r>
      <w:r w:rsidRPr="00FC67D1">
        <w:rPr>
          <w:rFonts w:asciiTheme="minorHAnsi" w:eastAsiaTheme="minorEastAsia" w:hAnsiTheme="minorHAnsi" w:cstheme="minorHAnsi"/>
        </w:rPr>
        <w:t xml:space="preserve"> </w:t>
      </w:r>
      <w:r w:rsidR="00BE4214">
        <w:rPr>
          <w:rFonts w:asciiTheme="minorHAnsi" w:eastAsiaTheme="minorEastAsia" w:hAnsiTheme="minorHAnsi" w:cstheme="minorHAnsi"/>
          <w:b/>
          <w:bCs/>
        </w:rPr>
        <w:t xml:space="preserve">10% ceny </w:t>
      </w:r>
      <w:r w:rsidRPr="00FC67D1">
        <w:rPr>
          <w:rFonts w:asciiTheme="minorHAnsi" w:eastAsiaTheme="minorEastAsia" w:hAnsiTheme="minorHAnsi" w:cstheme="minorHAnsi"/>
        </w:rPr>
        <w:t xml:space="preserve">całkowitej podanej w ofercie albo maksymalnej wartości nominalnej zobowiązania Zamawiającego wynikającego z Umowy. </w:t>
      </w:r>
    </w:p>
    <w:p w:rsidR="00202927" w:rsidRPr="00154527" w:rsidRDefault="00FC67D1" w:rsidP="00810AD9">
      <w:pPr>
        <w:pStyle w:val="Akapitzlist"/>
        <w:numPr>
          <w:ilvl w:val="0"/>
          <w:numId w:val="26"/>
        </w:numPr>
        <w:rPr>
          <w:rFonts w:asciiTheme="minorHAnsi" w:eastAsiaTheme="minorEastAsia" w:hAnsiTheme="minorHAnsi" w:cstheme="minorHAnsi"/>
        </w:rPr>
      </w:pPr>
      <w:r w:rsidRPr="00FC67D1">
        <w:rPr>
          <w:rFonts w:asciiTheme="minorHAnsi" w:eastAsiaTheme="minorEastAsia" w:hAnsiTheme="minorHAnsi" w:cstheme="minorHAns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202927" w:rsidRPr="00154527" w:rsidRDefault="00FC67D1" w:rsidP="00810AD9">
      <w:pPr>
        <w:pStyle w:val="Akapitzlist"/>
        <w:numPr>
          <w:ilvl w:val="0"/>
          <w:numId w:val="26"/>
        </w:numPr>
        <w:rPr>
          <w:rFonts w:asciiTheme="minorHAnsi" w:eastAsiaTheme="minorEastAsia" w:hAnsiTheme="minorHAnsi" w:cstheme="minorHAnsi"/>
        </w:rPr>
      </w:pPr>
      <w:r w:rsidRPr="00FC67D1">
        <w:rPr>
          <w:rFonts w:asciiTheme="minorHAnsi" w:eastAsiaTheme="minorEastAsia" w:hAnsiTheme="minorHAnsi" w:cstheme="minorHAnsi"/>
        </w:rPr>
        <w:t xml:space="preserve">Wypłata, o której mowa w </w:t>
      </w:r>
      <w:proofErr w:type="spellStart"/>
      <w:r w:rsidRPr="00FC67D1">
        <w:rPr>
          <w:rFonts w:asciiTheme="minorHAnsi" w:eastAsiaTheme="minorEastAsia" w:hAnsiTheme="minorHAnsi" w:cstheme="minorHAnsi"/>
        </w:rPr>
        <w:t>pkt</w:t>
      </w:r>
      <w:proofErr w:type="spellEnd"/>
      <w:r w:rsidRPr="00FC67D1">
        <w:rPr>
          <w:rFonts w:asciiTheme="minorHAnsi" w:eastAsiaTheme="minorEastAsia" w:hAnsiTheme="minorHAnsi" w:cstheme="minorHAnsi"/>
        </w:rPr>
        <w:t xml:space="preserve"> 11 powyżej, następuje nie później niż w ostatnim dniu ważności dotychczasowego zabezpieczenia. </w:t>
      </w:r>
    </w:p>
    <w:p w:rsidR="00202927" w:rsidRPr="00154527" w:rsidRDefault="00FC67D1" w:rsidP="00810AD9">
      <w:pPr>
        <w:pStyle w:val="Akapitzlist"/>
        <w:numPr>
          <w:ilvl w:val="0"/>
          <w:numId w:val="26"/>
        </w:numPr>
        <w:rPr>
          <w:rFonts w:asciiTheme="minorHAnsi" w:eastAsiaTheme="minorEastAsia" w:hAnsiTheme="minorHAnsi" w:cstheme="minorHAnsi"/>
        </w:rPr>
      </w:pPr>
      <w:r w:rsidRPr="00FC67D1">
        <w:rPr>
          <w:rFonts w:asciiTheme="minorHAnsi" w:eastAsiaTheme="minorEastAsia" w:hAnsiTheme="minorHAnsi" w:cstheme="minorHAnsi"/>
        </w:rPr>
        <w:t>Zamawiający zwraca zabezpieczenie w terminie 30 dni od dnia wykonania Przedmiotu zamówienia i uznania przez Zamawiającego za należycie wykonane.</w:t>
      </w:r>
    </w:p>
    <w:p w:rsidR="00202927" w:rsidRPr="00154527" w:rsidRDefault="00FC67D1" w:rsidP="00810AD9">
      <w:pPr>
        <w:pStyle w:val="Akapitzlist"/>
        <w:numPr>
          <w:ilvl w:val="0"/>
          <w:numId w:val="26"/>
        </w:numPr>
        <w:rPr>
          <w:rFonts w:asciiTheme="minorHAnsi" w:eastAsiaTheme="minorEastAsia" w:hAnsiTheme="minorHAnsi" w:cstheme="minorHAnsi"/>
        </w:rPr>
      </w:pPr>
      <w:r w:rsidRPr="00FC67D1">
        <w:rPr>
          <w:rFonts w:asciiTheme="minorHAnsi" w:eastAsiaTheme="minorEastAsia" w:hAnsiTheme="minorHAnsi" w:cstheme="minorHAnsi"/>
        </w:rPr>
        <w:t>Kwota pozostawiona na zabezpieczenie roszczeń z tytułu rękojmi za wady wynosi 30% wysokości zabezpieczenia i jest zwracana nie później niż w 15. dniu po upływie okresu rękojmi za wady.</w:t>
      </w:r>
    </w:p>
    <w:p w:rsidR="00202927" w:rsidRPr="00154527" w:rsidRDefault="00202927" w:rsidP="00202927">
      <w:pPr>
        <w:spacing w:line="276" w:lineRule="auto"/>
        <w:rPr>
          <w:rFonts w:asciiTheme="minorHAnsi" w:eastAsiaTheme="minorEastAsia" w:hAnsiTheme="minorHAnsi" w:cstheme="minorHAnsi"/>
          <w:szCs w:val="22"/>
        </w:rPr>
      </w:pPr>
    </w:p>
    <w:p w:rsidR="00202927" w:rsidRPr="00154527" w:rsidRDefault="00FC67D1" w:rsidP="00810AD9">
      <w:pPr>
        <w:pStyle w:val="Nagwek1"/>
        <w:keepLines w:val="0"/>
        <w:numPr>
          <w:ilvl w:val="0"/>
          <w:numId w:val="3"/>
        </w:numPr>
        <w:spacing w:before="0" w:line="276" w:lineRule="auto"/>
        <w:ind w:left="425" w:hanging="425"/>
        <w:rPr>
          <w:lang w:eastAsia="ar-SA"/>
        </w:rPr>
      </w:pPr>
      <w:r w:rsidRPr="00FC67D1">
        <w:rPr>
          <w:lang w:eastAsia="ar-SA"/>
        </w:rPr>
        <w:t>WZÓR UMOWY</w:t>
      </w:r>
    </w:p>
    <w:p w:rsidR="00202927" w:rsidRPr="00154527" w:rsidRDefault="00FC67D1" w:rsidP="00202927">
      <w:pPr>
        <w:spacing w:line="276" w:lineRule="auto"/>
        <w:rPr>
          <w:rFonts w:asciiTheme="minorHAnsi" w:hAnsiTheme="minorHAnsi" w:cstheme="minorHAnsi"/>
          <w:szCs w:val="22"/>
          <w:lang w:eastAsia="ar-SA"/>
        </w:rPr>
      </w:pPr>
      <w:r w:rsidRPr="00FC67D1">
        <w:rPr>
          <w:rFonts w:asciiTheme="minorHAnsi" w:hAnsiTheme="minorHAnsi" w:cstheme="minorHAnsi"/>
          <w:szCs w:val="22"/>
          <w:lang w:eastAsia="ar-SA"/>
        </w:rPr>
        <w:t>Wzór umowy został określony w Załączniku nr 7 do SIWZ.</w:t>
      </w:r>
    </w:p>
    <w:p w:rsidR="00202927" w:rsidRPr="00154527" w:rsidRDefault="00202927" w:rsidP="00202927">
      <w:pPr>
        <w:spacing w:line="276" w:lineRule="auto"/>
        <w:rPr>
          <w:rFonts w:asciiTheme="minorHAnsi" w:hAnsiTheme="minorHAnsi" w:cstheme="minorHAnsi"/>
          <w:szCs w:val="22"/>
          <w:lang w:eastAsia="ar-SA"/>
        </w:rPr>
      </w:pPr>
    </w:p>
    <w:p w:rsidR="00202927" w:rsidRPr="00154527" w:rsidRDefault="00FC67D1" w:rsidP="00810AD9">
      <w:pPr>
        <w:pStyle w:val="Nagwek1"/>
        <w:keepLines w:val="0"/>
        <w:numPr>
          <w:ilvl w:val="0"/>
          <w:numId w:val="3"/>
        </w:numPr>
        <w:spacing w:before="0" w:line="276" w:lineRule="auto"/>
        <w:ind w:left="425" w:hanging="425"/>
        <w:rPr>
          <w:lang w:eastAsia="ar-SA"/>
        </w:rPr>
      </w:pPr>
      <w:r w:rsidRPr="00FC67D1">
        <w:t>POUCZENIE O ŚRODKACH OCHRONY PRAWNEJ</w:t>
      </w:r>
    </w:p>
    <w:p w:rsidR="00202927" w:rsidRPr="00154527" w:rsidRDefault="00FC67D1" w:rsidP="00810AD9">
      <w:pPr>
        <w:numPr>
          <w:ilvl w:val="0"/>
          <w:numId w:val="13"/>
        </w:numPr>
        <w:spacing w:line="276" w:lineRule="auto"/>
        <w:rPr>
          <w:rFonts w:asciiTheme="minorHAnsi" w:hAnsiTheme="minorHAnsi" w:cstheme="minorHAnsi"/>
          <w:szCs w:val="22"/>
          <w:lang w:eastAsia="en-US"/>
        </w:rPr>
      </w:pPr>
      <w:r w:rsidRPr="00FC67D1">
        <w:rPr>
          <w:rFonts w:asciiTheme="minorHAnsi" w:hAnsiTheme="minorHAnsi" w:cstheme="minorHAnsi"/>
          <w:szCs w:val="22"/>
          <w:lang w:eastAsia="en-US"/>
        </w:rPr>
        <w:t>Wykonawcom, a także innym podmiotom, którzy mają interes w uzyskaniu zamówienia oraz ponieśli lub mogli ponieść szkodę w wyniku naruszenia przez zamawiającego przepisów ustawy przysługują środki ochrony prawnej, na zasadach szczegółowo opisanych w dziale VI ustawy. Wobec ogłoszenia oraz SIWZ środki ochrony prawnej przysługują również organizacjom wpisanym na listę organizacji uprawnionych do wnoszenia środków ochrony prawnej, prowadzoną przez Prezesa Urzędu Zamówień Publicznych.</w:t>
      </w:r>
    </w:p>
    <w:p w:rsidR="00202927" w:rsidRPr="00154527" w:rsidRDefault="00FC67D1" w:rsidP="00810AD9">
      <w:pPr>
        <w:numPr>
          <w:ilvl w:val="0"/>
          <w:numId w:val="13"/>
        </w:numPr>
        <w:spacing w:line="276" w:lineRule="auto"/>
        <w:rPr>
          <w:rFonts w:asciiTheme="minorHAnsi" w:hAnsiTheme="minorHAnsi" w:cstheme="minorHAnsi"/>
          <w:szCs w:val="22"/>
          <w:lang w:eastAsia="en-US"/>
        </w:rPr>
      </w:pPr>
      <w:r w:rsidRPr="00FC67D1">
        <w:rPr>
          <w:rFonts w:asciiTheme="minorHAnsi" w:hAnsiTheme="minorHAnsi" w:cstheme="minorHAnsi"/>
          <w:szCs w:val="22"/>
          <w:lang w:eastAsia="en-US"/>
        </w:rPr>
        <w:t xml:space="preserve">Odwołanie do Krajowej Izby Odwoławczej przysługuje wyłącznie wobec następujących czynności: określenia warunków udziału w postępowaniu, wykluczenia odwołującego z postępowania o udzielenie zamówienia, odrzucenia oferty odwołującego, opisu przedmiotu zamówienia, wyboru najkorzystniejszej oferty. W pozostałym zakresie Wykonawca może </w:t>
      </w:r>
      <w:r w:rsidRPr="00FC67D1">
        <w:rPr>
          <w:rFonts w:asciiTheme="minorHAnsi" w:hAnsiTheme="minorHAnsi" w:cstheme="minorHAnsi"/>
          <w:szCs w:val="22"/>
          <w:lang w:eastAsia="en-US"/>
        </w:rPr>
        <w:lastRenderedPageBreak/>
        <w:t>poinformować zamawiającego o niezgodnej z przepisami ustawy czynności podjętej przez niego lub zaniechaniu czynności, do której jest on zobowiązany na podstawie ustawy.</w:t>
      </w:r>
    </w:p>
    <w:p w:rsidR="00202927" w:rsidRPr="00154527" w:rsidRDefault="00202927" w:rsidP="00202927">
      <w:pPr>
        <w:spacing w:line="276" w:lineRule="auto"/>
        <w:rPr>
          <w:rFonts w:asciiTheme="minorHAnsi" w:hAnsiTheme="minorHAnsi" w:cstheme="minorHAnsi"/>
          <w:szCs w:val="22"/>
        </w:rPr>
      </w:pPr>
    </w:p>
    <w:p w:rsidR="00202927" w:rsidRPr="00154527" w:rsidRDefault="00FC67D1" w:rsidP="00810AD9">
      <w:pPr>
        <w:pStyle w:val="Nagwek1"/>
        <w:keepLines w:val="0"/>
        <w:numPr>
          <w:ilvl w:val="0"/>
          <w:numId w:val="3"/>
        </w:numPr>
        <w:spacing w:before="0" w:line="276" w:lineRule="auto"/>
        <w:ind w:left="425" w:hanging="425"/>
      </w:pPr>
      <w:r w:rsidRPr="00FC67D1">
        <w:t>INFORMACJE DODATKOWE</w:t>
      </w:r>
    </w:p>
    <w:p w:rsidR="00202927" w:rsidRPr="00154527" w:rsidRDefault="00FC67D1" w:rsidP="00810AD9">
      <w:pPr>
        <w:numPr>
          <w:ilvl w:val="0"/>
          <w:numId w:val="14"/>
        </w:numPr>
        <w:spacing w:line="276" w:lineRule="auto"/>
        <w:rPr>
          <w:rFonts w:asciiTheme="minorHAnsi" w:hAnsiTheme="minorHAnsi" w:cstheme="minorHAnsi"/>
          <w:szCs w:val="22"/>
        </w:rPr>
      </w:pPr>
      <w:r w:rsidRPr="00FC67D1">
        <w:rPr>
          <w:rFonts w:asciiTheme="minorHAnsi" w:hAnsiTheme="minorHAnsi" w:cstheme="minorHAnsi"/>
          <w:szCs w:val="22"/>
        </w:rPr>
        <w:t>Zamawiający nie przewiduje zwrotu kosztów udziału w postępowaniu.</w:t>
      </w:r>
    </w:p>
    <w:p w:rsidR="00202927" w:rsidRPr="00154527" w:rsidRDefault="00FC67D1" w:rsidP="00810AD9">
      <w:pPr>
        <w:numPr>
          <w:ilvl w:val="0"/>
          <w:numId w:val="14"/>
        </w:numPr>
        <w:spacing w:line="276" w:lineRule="auto"/>
        <w:rPr>
          <w:rFonts w:asciiTheme="minorHAnsi" w:hAnsiTheme="minorHAnsi" w:cstheme="minorHAnsi"/>
          <w:szCs w:val="22"/>
        </w:rPr>
      </w:pPr>
      <w:r w:rsidRPr="00FC67D1">
        <w:rPr>
          <w:rFonts w:asciiTheme="minorHAnsi" w:hAnsiTheme="minorHAnsi" w:cstheme="minorHAnsi"/>
          <w:szCs w:val="22"/>
        </w:rPr>
        <w:t xml:space="preserve">Zamawiający nie stawia wymagań związanych z realizacją zamówienia określonych w art. 29 ust. 3a i 4 ustawy </w:t>
      </w:r>
      <w:proofErr w:type="spellStart"/>
      <w:r w:rsidRPr="00FC67D1">
        <w:rPr>
          <w:rFonts w:asciiTheme="minorHAnsi" w:hAnsiTheme="minorHAnsi" w:cstheme="minorHAnsi"/>
          <w:szCs w:val="22"/>
        </w:rPr>
        <w:t>Pzp</w:t>
      </w:r>
      <w:proofErr w:type="spellEnd"/>
      <w:r w:rsidRPr="00FC67D1">
        <w:rPr>
          <w:rFonts w:asciiTheme="minorHAnsi" w:hAnsiTheme="minorHAnsi" w:cstheme="minorHAnsi"/>
          <w:szCs w:val="22"/>
        </w:rPr>
        <w:t>.</w:t>
      </w:r>
    </w:p>
    <w:p w:rsidR="00202927" w:rsidRPr="00154527" w:rsidRDefault="00FC67D1" w:rsidP="00810AD9">
      <w:pPr>
        <w:numPr>
          <w:ilvl w:val="0"/>
          <w:numId w:val="14"/>
        </w:numPr>
        <w:spacing w:line="276" w:lineRule="auto"/>
        <w:rPr>
          <w:rFonts w:asciiTheme="minorHAnsi" w:hAnsiTheme="minorHAnsi" w:cstheme="minorHAnsi"/>
          <w:szCs w:val="22"/>
        </w:rPr>
      </w:pPr>
      <w:r w:rsidRPr="00FC67D1">
        <w:rPr>
          <w:rFonts w:asciiTheme="minorHAnsi" w:hAnsiTheme="minorHAnsi" w:cstheme="minorHAnsi"/>
          <w:szCs w:val="22"/>
        </w:rPr>
        <w:t>Zamawiający nie zastrzega obowiązku osobistego wykonania przez Wykonawcę kluczowych części zamówienia.</w:t>
      </w:r>
    </w:p>
    <w:p w:rsidR="00202927" w:rsidRPr="00154527" w:rsidRDefault="00202927" w:rsidP="00202927">
      <w:pPr>
        <w:spacing w:line="276" w:lineRule="auto"/>
        <w:ind w:left="0"/>
        <w:rPr>
          <w:rFonts w:asciiTheme="minorHAnsi" w:hAnsiTheme="minorHAnsi" w:cstheme="minorHAnsi"/>
          <w:szCs w:val="22"/>
        </w:rPr>
      </w:pPr>
    </w:p>
    <w:p w:rsidR="00202927" w:rsidRPr="00154527" w:rsidRDefault="00FC67D1" w:rsidP="00810AD9">
      <w:pPr>
        <w:pStyle w:val="Nagwek1"/>
        <w:keepLines w:val="0"/>
        <w:numPr>
          <w:ilvl w:val="0"/>
          <w:numId w:val="3"/>
        </w:numPr>
        <w:spacing w:before="0" w:line="276" w:lineRule="auto"/>
        <w:ind w:left="425" w:hanging="425"/>
      </w:pPr>
      <w:r w:rsidRPr="00FC67D1">
        <w:t>Załączniki do SIWZ</w:t>
      </w:r>
    </w:p>
    <w:p w:rsidR="0008497B" w:rsidRPr="00154527" w:rsidRDefault="00FC67D1" w:rsidP="0008497B">
      <w:pPr>
        <w:numPr>
          <w:ilvl w:val="0"/>
          <w:numId w:val="15"/>
        </w:numPr>
        <w:spacing w:line="276" w:lineRule="auto"/>
        <w:jc w:val="left"/>
        <w:rPr>
          <w:rFonts w:asciiTheme="minorHAnsi" w:hAnsiTheme="minorHAnsi" w:cstheme="minorHAnsi"/>
          <w:szCs w:val="22"/>
        </w:rPr>
      </w:pPr>
      <w:r w:rsidRPr="00FC67D1">
        <w:rPr>
          <w:rFonts w:asciiTheme="minorHAnsi" w:hAnsiTheme="minorHAnsi" w:cstheme="minorHAnsi"/>
          <w:szCs w:val="22"/>
        </w:rPr>
        <w:t>Formularz oferty,</w:t>
      </w:r>
    </w:p>
    <w:p w:rsidR="00C8726B" w:rsidRPr="00154527" w:rsidRDefault="00FC67D1" w:rsidP="00810AD9">
      <w:pPr>
        <w:numPr>
          <w:ilvl w:val="0"/>
          <w:numId w:val="15"/>
        </w:numPr>
        <w:spacing w:line="276" w:lineRule="auto"/>
        <w:jc w:val="left"/>
        <w:rPr>
          <w:rFonts w:asciiTheme="minorHAnsi" w:hAnsiTheme="minorHAnsi" w:cstheme="minorHAnsi"/>
          <w:szCs w:val="22"/>
        </w:rPr>
      </w:pPr>
      <w:r w:rsidRPr="00FC67D1">
        <w:rPr>
          <w:rFonts w:asciiTheme="minorHAnsi" w:hAnsiTheme="minorHAnsi" w:cstheme="minorHAnsi"/>
          <w:szCs w:val="22"/>
        </w:rPr>
        <w:t>Formularz wykazu wykonanych usług,</w:t>
      </w:r>
    </w:p>
    <w:p w:rsidR="00C8726B" w:rsidRPr="00154527" w:rsidRDefault="00FC67D1" w:rsidP="00810AD9">
      <w:pPr>
        <w:numPr>
          <w:ilvl w:val="0"/>
          <w:numId w:val="15"/>
        </w:numPr>
        <w:spacing w:line="276" w:lineRule="auto"/>
        <w:jc w:val="left"/>
        <w:rPr>
          <w:rFonts w:asciiTheme="minorHAnsi" w:hAnsiTheme="minorHAnsi" w:cstheme="minorHAnsi"/>
          <w:szCs w:val="22"/>
        </w:rPr>
      </w:pPr>
      <w:r w:rsidRPr="00FC67D1">
        <w:rPr>
          <w:rFonts w:asciiTheme="minorHAnsi" w:hAnsiTheme="minorHAnsi" w:cstheme="minorHAnsi"/>
          <w:szCs w:val="22"/>
        </w:rPr>
        <w:t>Formularz wykazu osób skierowanych do wykonania zamówienia,</w:t>
      </w:r>
    </w:p>
    <w:p w:rsidR="007865C7" w:rsidRPr="00154527" w:rsidRDefault="00FC67D1" w:rsidP="00810AD9">
      <w:pPr>
        <w:numPr>
          <w:ilvl w:val="0"/>
          <w:numId w:val="15"/>
        </w:numPr>
        <w:spacing w:line="276" w:lineRule="auto"/>
        <w:jc w:val="left"/>
        <w:rPr>
          <w:rFonts w:asciiTheme="minorHAnsi" w:hAnsiTheme="minorHAnsi" w:cstheme="minorHAnsi"/>
          <w:szCs w:val="22"/>
        </w:rPr>
      </w:pPr>
      <w:r w:rsidRPr="00FC67D1">
        <w:rPr>
          <w:rFonts w:asciiTheme="minorHAnsi" w:hAnsiTheme="minorHAnsi" w:cstheme="minorHAnsi"/>
          <w:szCs w:val="22"/>
        </w:rPr>
        <w:t>Formularz oświadczenia o niepodleganiu wykluczeniu oraz spełnieniu warunków udziału w postępowaniu,</w:t>
      </w:r>
    </w:p>
    <w:p w:rsidR="00202927" w:rsidRPr="00154527" w:rsidRDefault="00FC67D1" w:rsidP="00810AD9">
      <w:pPr>
        <w:numPr>
          <w:ilvl w:val="0"/>
          <w:numId w:val="15"/>
        </w:numPr>
        <w:spacing w:line="276" w:lineRule="auto"/>
        <w:jc w:val="left"/>
        <w:rPr>
          <w:rFonts w:asciiTheme="minorHAnsi" w:hAnsiTheme="minorHAnsi" w:cstheme="minorHAnsi"/>
          <w:szCs w:val="22"/>
        </w:rPr>
      </w:pPr>
      <w:r w:rsidRPr="00FC67D1">
        <w:rPr>
          <w:rFonts w:asciiTheme="minorHAnsi" w:hAnsiTheme="minorHAnsi" w:cstheme="minorHAnsi"/>
          <w:szCs w:val="22"/>
        </w:rPr>
        <w:t>Formularz oświadczenia o przynależności lub braku przynależności do grupy kapitałowej,</w:t>
      </w:r>
    </w:p>
    <w:p w:rsidR="00457DF6" w:rsidRPr="00154527" w:rsidRDefault="00FC67D1" w:rsidP="00810AD9">
      <w:pPr>
        <w:pStyle w:val="Akapitzlist"/>
        <w:numPr>
          <w:ilvl w:val="0"/>
          <w:numId w:val="15"/>
        </w:numPr>
        <w:jc w:val="left"/>
        <w:rPr>
          <w:rFonts w:asciiTheme="minorHAnsi" w:hAnsiTheme="minorHAnsi" w:cstheme="minorHAnsi"/>
        </w:rPr>
      </w:pPr>
      <w:r w:rsidRPr="00FC67D1">
        <w:t>Oświadczenie o wypełnieniu ww. obowiązku informacyjnego,</w:t>
      </w:r>
    </w:p>
    <w:p w:rsidR="0008497B" w:rsidRPr="00154527" w:rsidRDefault="00FC67D1" w:rsidP="0008497B">
      <w:pPr>
        <w:numPr>
          <w:ilvl w:val="0"/>
          <w:numId w:val="15"/>
        </w:numPr>
        <w:spacing w:line="276" w:lineRule="auto"/>
        <w:jc w:val="left"/>
        <w:rPr>
          <w:rFonts w:asciiTheme="minorHAnsi" w:hAnsiTheme="minorHAnsi" w:cstheme="minorHAnsi"/>
          <w:szCs w:val="22"/>
        </w:rPr>
      </w:pPr>
      <w:r w:rsidRPr="00FC67D1">
        <w:rPr>
          <w:rFonts w:asciiTheme="minorHAnsi" w:hAnsiTheme="minorHAnsi" w:cstheme="minorHAnsi"/>
          <w:szCs w:val="22"/>
        </w:rPr>
        <w:t xml:space="preserve">Wzór umowy </w:t>
      </w:r>
    </w:p>
    <w:p w:rsidR="00446D16" w:rsidRPr="00154527" w:rsidRDefault="00FC67D1" w:rsidP="00446D16">
      <w:pPr>
        <w:numPr>
          <w:ilvl w:val="0"/>
          <w:numId w:val="15"/>
        </w:numPr>
        <w:spacing w:line="276" w:lineRule="auto"/>
        <w:jc w:val="left"/>
        <w:rPr>
          <w:rFonts w:asciiTheme="minorHAnsi" w:hAnsiTheme="minorHAnsi" w:cstheme="minorHAnsi"/>
          <w:szCs w:val="22"/>
        </w:rPr>
      </w:pPr>
      <w:r w:rsidRPr="00FC67D1">
        <w:rPr>
          <w:rFonts w:asciiTheme="minorHAnsi" w:eastAsiaTheme="minorEastAsia" w:hAnsiTheme="minorHAnsi" w:cstheme="minorHAnsi"/>
          <w:iCs/>
          <w:szCs w:val="22"/>
        </w:rPr>
        <w:t>Opis przedmiotu zamówienia, w tym:</w:t>
      </w:r>
    </w:p>
    <w:p w:rsidR="00446D16" w:rsidRPr="00154527" w:rsidRDefault="00FC67D1" w:rsidP="002A1723">
      <w:pPr>
        <w:numPr>
          <w:ilvl w:val="1"/>
          <w:numId w:val="15"/>
        </w:numPr>
        <w:spacing w:line="276" w:lineRule="auto"/>
        <w:jc w:val="left"/>
        <w:rPr>
          <w:rFonts w:asciiTheme="minorHAnsi" w:hAnsiTheme="minorHAnsi" w:cstheme="minorHAnsi"/>
          <w:szCs w:val="22"/>
        </w:rPr>
      </w:pPr>
      <w:r w:rsidRPr="00FC67D1">
        <w:rPr>
          <w:rFonts w:asciiTheme="minorHAnsi" w:hAnsiTheme="minorHAnsi" w:cstheme="minorHAnsi"/>
          <w:szCs w:val="22"/>
        </w:rPr>
        <w:t>dokumentacja projektowo- budowlana,</w:t>
      </w:r>
    </w:p>
    <w:p w:rsidR="0008497B" w:rsidRPr="00154527" w:rsidRDefault="00FC67D1" w:rsidP="002A1723">
      <w:pPr>
        <w:numPr>
          <w:ilvl w:val="1"/>
          <w:numId w:val="15"/>
        </w:numPr>
        <w:spacing w:line="276" w:lineRule="auto"/>
        <w:jc w:val="left"/>
        <w:rPr>
          <w:rFonts w:asciiTheme="minorHAnsi" w:hAnsiTheme="minorHAnsi" w:cstheme="minorHAnsi"/>
          <w:szCs w:val="22"/>
        </w:rPr>
      </w:pPr>
      <w:r w:rsidRPr="00FC67D1">
        <w:rPr>
          <w:rFonts w:asciiTheme="minorHAnsi" w:eastAsiaTheme="minorEastAsia" w:hAnsiTheme="minorHAnsi" w:cstheme="minorHAnsi"/>
          <w:iCs/>
          <w:szCs w:val="22"/>
        </w:rPr>
        <w:t xml:space="preserve">wniosek o </w:t>
      </w:r>
      <w:r w:rsidRPr="00FC67D1">
        <w:rPr>
          <w:rFonts w:asciiTheme="minorHAnsi" w:hAnsiTheme="minorHAnsi" w:cstheme="minorHAnsi"/>
          <w:szCs w:val="22"/>
        </w:rPr>
        <w:t xml:space="preserve">wydanie pozwolenia na budowę, </w:t>
      </w:r>
    </w:p>
    <w:p w:rsidR="00242878" w:rsidRPr="00154527" w:rsidRDefault="00FC67D1" w:rsidP="002A1723">
      <w:pPr>
        <w:numPr>
          <w:ilvl w:val="1"/>
          <w:numId w:val="15"/>
        </w:numPr>
        <w:spacing w:line="276" w:lineRule="auto"/>
        <w:jc w:val="left"/>
        <w:rPr>
          <w:rFonts w:asciiTheme="minorHAnsi" w:hAnsiTheme="minorHAnsi" w:cstheme="minorHAnsi"/>
          <w:szCs w:val="22"/>
        </w:rPr>
      </w:pPr>
      <w:r w:rsidRPr="00FC67D1">
        <w:rPr>
          <w:rFonts w:asciiTheme="minorHAnsi" w:hAnsiTheme="minorHAnsi" w:cstheme="minorHAnsi"/>
          <w:szCs w:val="22"/>
        </w:rPr>
        <w:t>decyzje oraz Miejskiego Konserwatora Zabytków w zakresie zieleni,</w:t>
      </w:r>
    </w:p>
    <w:p w:rsidR="00242878" w:rsidRPr="00154527" w:rsidRDefault="00FC67D1" w:rsidP="00242878">
      <w:pPr>
        <w:numPr>
          <w:ilvl w:val="1"/>
          <w:numId w:val="15"/>
        </w:numPr>
        <w:spacing w:line="276" w:lineRule="auto"/>
        <w:contextualSpacing/>
        <w:jc w:val="left"/>
        <w:rPr>
          <w:rFonts w:asciiTheme="minorHAnsi" w:eastAsiaTheme="minorEastAsia" w:hAnsiTheme="minorHAnsi" w:cstheme="minorHAnsi"/>
          <w:iCs/>
        </w:rPr>
      </w:pPr>
      <w:r w:rsidRPr="00FC67D1">
        <w:rPr>
          <w:rFonts w:asciiTheme="minorHAnsi" w:eastAsiaTheme="minorEastAsia" w:hAnsiTheme="minorHAnsi" w:cstheme="minorHAnsi"/>
          <w:iCs/>
        </w:rPr>
        <w:t>decyzja o ustaleniu lokalizacji inwestycji celu publicznego (ULICP) dla inwestycji – odbudowa hangaru,</w:t>
      </w:r>
    </w:p>
    <w:p w:rsidR="00242878" w:rsidRPr="00154527" w:rsidRDefault="00A23F9F" w:rsidP="00242878">
      <w:pPr>
        <w:pStyle w:val="Akapitzlist"/>
        <w:numPr>
          <w:ilvl w:val="1"/>
          <w:numId w:val="15"/>
        </w:numPr>
        <w:contextualSpacing/>
        <w:rPr>
          <w:rFonts w:asciiTheme="minorHAnsi" w:eastAsiaTheme="minorEastAsia" w:hAnsiTheme="minorHAnsi" w:cstheme="minorHAnsi"/>
          <w:iCs/>
        </w:rPr>
      </w:pPr>
      <w:r>
        <w:rPr>
          <w:rFonts w:asciiTheme="minorHAnsi" w:eastAsiaTheme="minorEastAsia" w:hAnsiTheme="minorHAnsi" w:cstheme="minorHAnsi"/>
          <w:iCs/>
        </w:rPr>
        <w:t>decyzja</w:t>
      </w:r>
      <w:r w:rsidR="00FC67D1" w:rsidRPr="00FC67D1">
        <w:rPr>
          <w:rFonts w:asciiTheme="minorHAnsi" w:eastAsiaTheme="minorEastAsia" w:hAnsiTheme="minorHAnsi" w:cstheme="minorHAnsi"/>
          <w:iCs/>
        </w:rPr>
        <w:t xml:space="preserve"> o ustaleniu lokalizacji inwestycji celu publicznego (ULICP) dla przedsięwzięcia dotyczącego przebudowy sieci i przyłącza wodociągu, </w:t>
      </w:r>
    </w:p>
    <w:p w:rsidR="00446D16" w:rsidRPr="00154527" w:rsidRDefault="00FC67D1" w:rsidP="00202927">
      <w:pPr>
        <w:spacing w:line="276" w:lineRule="auto"/>
        <w:ind w:left="0"/>
        <w:jc w:val="center"/>
        <w:rPr>
          <w:rFonts w:asciiTheme="minorHAnsi" w:hAnsiTheme="minorHAnsi" w:cstheme="minorHAnsi"/>
          <w:szCs w:val="22"/>
        </w:rPr>
      </w:pPr>
      <w:r w:rsidRPr="00FC67D1">
        <w:rPr>
          <w:rFonts w:asciiTheme="minorHAnsi" w:hAnsiTheme="minorHAnsi" w:cstheme="minorHAnsi"/>
          <w:szCs w:val="22"/>
        </w:rPr>
        <w:br w:type="page"/>
      </w:r>
    </w:p>
    <w:p w:rsidR="00446D16" w:rsidRPr="00154527" w:rsidRDefault="00FC67D1" w:rsidP="00446D16">
      <w:pPr>
        <w:pStyle w:val="Nagwek2"/>
        <w:spacing w:line="276" w:lineRule="auto"/>
        <w:rPr>
          <w:rFonts w:asciiTheme="minorHAnsi" w:hAnsiTheme="minorHAnsi" w:cstheme="minorHAnsi"/>
          <w:szCs w:val="22"/>
        </w:rPr>
      </w:pPr>
      <w:r w:rsidRPr="00FC67D1">
        <w:rPr>
          <w:rFonts w:asciiTheme="minorHAnsi" w:hAnsiTheme="minorHAnsi" w:cstheme="minorHAnsi"/>
          <w:szCs w:val="22"/>
        </w:rPr>
        <w:lastRenderedPageBreak/>
        <w:t xml:space="preserve">Załącznik nr 1 do SIWZ </w:t>
      </w:r>
    </w:p>
    <w:p w:rsidR="00446D16" w:rsidRPr="00154527" w:rsidRDefault="00BE4214" w:rsidP="00446D16">
      <w:pPr>
        <w:autoSpaceDE w:val="0"/>
        <w:autoSpaceDN w:val="0"/>
        <w:adjustRightInd w:val="0"/>
        <w:spacing w:line="276" w:lineRule="auto"/>
        <w:ind w:left="0"/>
        <w:jc w:val="center"/>
        <w:rPr>
          <w:rFonts w:asciiTheme="minorHAnsi" w:hAnsiTheme="minorHAnsi" w:cstheme="minorHAnsi"/>
          <w:b/>
          <w:szCs w:val="22"/>
        </w:rPr>
      </w:pPr>
      <w:r w:rsidRPr="00BE4214">
        <w:rPr>
          <w:rFonts w:asciiTheme="minorHAnsi" w:hAnsiTheme="minorHAnsi" w:cstheme="minorHAnsi"/>
          <w:b/>
          <w:szCs w:val="22"/>
        </w:rPr>
        <w:t>OFERTA</w:t>
      </w:r>
    </w:p>
    <w:p w:rsidR="00446D16" w:rsidRPr="00154527" w:rsidRDefault="00446D16" w:rsidP="00446D16">
      <w:pPr>
        <w:spacing w:line="276" w:lineRule="auto"/>
        <w:ind w:left="0"/>
        <w:rPr>
          <w:rFonts w:asciiTheme="minorHAnsi" w:hAnsiTheme="minorHAnsi" w:cstheme="minorHAnsi"/>
          <w:szCs w:val="22"/>
        </w:rPr>
      </w:pPr>
    </w:p>
    <w:p w:rsidR="00446D16" w:rsidRPr="00154527" w:rsidRDefault="00FC67D1" w:rsidP="00446D16">
      <w:pPr>
        <w:spacing w:line="276" w:lineRule="auto"/>
        <w:ind w:left="0"/>
        <w:rPr>
          <w:rFonts w:asciiTheme="minorHAnsi" w:eastAsiaTheme="minorEastAsia" w:hAnsiTheme="minorHAnsi" w:cstheme="minorHAnsi"/>
          <w:szCs w:val="22"/>
        </w:rPr>
      </w:pPr>
      <w:r w:rsidRPr="00FC67D1">
        <w:rPr>
          <w:rFonts w:asciiTheme="minorHAnsi" w:eastAsiaTheme="minorEastAsia" w:hAnsiTheme="minorHAnsi" w:cstheme="minorHAnsi"/>
          <w:szCs w:val="22"/>
        </w:rPr>
        <w:t xml:space="preserve">Odpowiadając na ogłoszenie o zamówieniu na </w:t>
      </w:r>
      <w:r w:rsidR="00BE4214" w:rsidRPr="00BE4214">
        <w:rPr>
          <w:rFonts w:asciiTheme="minorHAnsi" w:eastAsiaTheme="minorEastAsia" w:hAnsiTheme="minorHAnsi" w:cstheme="minorHAnsi"/>
          <w:b/>
          <w:szCs w:val="22"/>
        </w:rPr>
        <w:t xml:space="preserve">wykonanie dokumentacji projektowo-wykonawczej niezbędnej do budowy lotniczego hangaru ekspozycyjnego w Muzeum Lotnictwa Polskiego w Krakowie wraz z przeniesieniem praw autorskich, </w:t>
      </w:r>
      <w:r w:rsidRPr="00FC67D1">
        <w:rPr>
          <w:rFonts w:asciiTheme="minorHAnsi" w:eastAsiaTheme="minorEastAsia" w:hAnsiTheme="minorHAnsi" w:cstheme="minorHAnsi"/>
          <w:szCs w:val="22"/>
        </w:rPr>
        <w:t>działając w imieniu i na rzecz Wykonawcy/Wykonawców wspólnie ubiegających się o udzielenie zamówienia:</w:t>
      </w:r>
    </w:p>
    <w:p w:rsidR="00446D16" w:rsidRPr="00154527" w:rsidRDefault="00446D16" w:rsidP="00446D16">
      <w:pPr>
        <w:spacing w:line="276" w:lineRule="auto"/>
        <w:ind w:left="0"/>
        <w:rPr>
          <w:rFonts w:asciiTheme="minorHAnsi" w:eastAsiaTheme="minorEastAsia"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6"/>
        <w:gridCol w:w="4612"/>
      </w:tblGrid>
      <w:tr w:rsidR="00154527" w:rsidRPr="00154527" w:rsidTr="00697951">
        <w:tc>
          <w:tcPr>
            <w:tcW w:w="4928" w:type="dxa"/>
            <w:shd w:val="clear" w:color="auto" w:fill="auto"/>
            <w:vAlign w:val="center"/>
          </w:tcPr>
          <w:p w:rsidR="00446D16" w:rsidRPr="00154527" w:rsidRDefault="00FC67D1" w:rsidP="00697951">
            <w:pPr>
              <w:pStyle w:val="Tekstpodstawowywcity"/>
              <w:spacing w:line="276" w:lineRule="auto"/>
              <w:ind w:left="0"/>
              <w:jc w:val="center"/>
              <w:rPr>
                <w:rFonts w:asciiTheme="minorHAnsi" w:hAnsiTheme="minorHAnsi" w:cstheme="minorHAnsi"/>
                <w:sz w:val="22"/>
                <w:szCs w:val="22"/>
              </w:rPr>
            </w:pPr>
            <w:r w:rsidRPr="00FC67D1">
              <w:rPr>
                <w:rFonts w:asciiTheme="minorHAnsi" w:hAnsiTheme="minorHAnsi" w:cstheme="minorHAnsi"/>
                <w:sz w:val="22"/>
                <w:szCs w:val="22"/>
              </w:rPr>
              <w:t>nazwa (firma) Wykonawcy</w:t>
            </w:r>
          </w:p>
        </w:tc>
        <w:tc>
          <w:tcPr>
            <w:tcW w:w="4859" w:type="dxa"/>
            <w:shd w:val="clear" w:color="auto" w:fill="auto"/>
            <w:vAlign w:val="center"/>
          </w:tcPr>
          <w:p w:rsidR="00446D16" w:rsidRPr="00154527" w:rsidRDefault="00FC67D1" w:rsidP="00697951">
            <w:pPr>
              <w:pStyle w:val="Tekstpodstawowywcity"/>
              <w:spacing w:line="276" w:lineRule="auto"/>
              <w:ind w:left="0"/>
              <w:jc w:val="center"/>
              <w:rPr>
                <w:rFonts w:asciiTheme="minorHAnsi" w:hAnsiTheme="minorHAnsi" w:cstheme="minorHAnsi"/>
                <w:sz w:val="22"/>
                <w:szCs w:val="22"/>
              </w:rPr>
            </w:pPr>
            <w:r w:rsidRPr="00FC67D1">
              <w:rPr>
                <w:rFonts w:asciiTheme="minorHAnsi" w:hAnsiTheme="minorHAnsi" w:cstheme="minorHAnsi"/>
                <w:sz w:val="22"/>
                <w:szCs w:val="22"/>
              </w:rPr>
              <w:t>adres siedziby Wykonawcy</w:t>
            </w:r>
          </w:p>
        </w:tc>
      </w:tr>
      <w:tr w:rsidR="00154527" w:rsidRPr="00154527" w:rsidTr="00697951">
        <w:tc>
          <w:tcPr>
            <w:tcW w:w="4928" w:type="dxa"/>
            <w:shd w:val="clear" w:color="auto" w:fill="auto"/>
            <w:vAlign w:val="center"/>
          </w:tcPr>
          <w:p w:rsidR="00446D16" w:rsidRPr="00154527" w:rsidRDefault="00446D16" w:rsidP="00697951">
            <w:pPr>
              <w:pStyle w:val="Tekstpodstawowywcity"/>
              <w:spacing w:line="276" w:lineRule="auto"/>
              <w:ind w:left="0"/>
              <w:jc w:val="center"/>
              <w:rPr>
                <w:rFonts w:asciiTheme="minorHAnsi" w:hAnsiTheme="minorHAnsi" w:cstheme="minorHAnsi"/>
                <w:sz w:val="22"/>
                <w:szCs w:val="22"/>
              </w:rPr>
            </w:pPr>
          </w:p>
          <w:p w:rsidR="00446D16" w:rsidRPr="00154527" w:rsidRDefault="00446D16" w:rsidP="00697951">
            <w:pPr>
              <w:pStyle w:val="Tekstpodstawowywcity"/>
              <w:spacing w:line="276" w:lineRule="auto"/>
              <w:ind w:left="0"/>
              <w:jc w:val="center"/>
              <w:rPr>
                <w:rFonts w:asciiTheme="minorHAnsi" w:hAnsiTheme="minorHAnsi" w:cstheme="minorHAnsi"/>
                <w:sz w:val="22"/>
                <w:szCs w:val="22"/>
              </w:rPr>
            </w:pPr>
          </w:p>
        </w:tc>
        <w:tc>
          <w:tcPr>
            <w:tcW w:w="4859" w:type="dxa"/>
            <w:shd w:val="clear" w:color="auto" w:fill="auto"/>
            <w:vAlign w:val="center"/>
          </w:tcPr>
          <w:p w:rsidR="00446D16" w:rsidRPr="00154527" w:rsidRDefault="00446D16" w:rsidP="00697951">
            <w:pPr>
              <w:pStyle w:val="Tekstpodstawowywcity"/>
              <w:spacing w:line="276" w:lineRule="auto"/>
              <w:ind w:left="0"/>
              <w:jc w:val="center"/>
              <w:rPr>
                <w:rFonts w:asciiTheme="minorHAnsi" w:hAnsiTheme="minorHAnsi" w:cstheme="minorHAnsi"/>
                <w:sz w:val="22"/>
                <w:szCs w:val="22"/>
              </w:rPr>
            </w:pPr>
          </w:p>
        </w:tc>
      </w:tr>
      <w:tr w:rsidR="00154527" w:rsidRPr="00154527" w:rsidTr="00697951">
        <w:tc>
          <w:tcPr>
            <w:tcW w:w="4928" w:type="dxa"/>
            <w:shd w:val="clear" w:color="auto" w:fill="auto"/>
            <w:vAlign w:val="center"/>
          </w:tcPr>
          <w:p w:rsidR="00446D16" w:rsidRPr="00154527" w:rsidRDefault="00446D16" w:rsidP="00697951">
            <w:pPr>
              <w:pStyle w:val="Tekstpodstawowywcity"/>
              <w:spacing w:line="276" w:lineRule="auto"/>
              <w:ind w:left="0"/>
              <w:jc w:val="center"/>
              <w:rPr>
                <w:rFonts w:asciiTheme="minorHAnsi" w:hAnsiTheme="minorHAnsi" w:cstheme="minorHAnsi"/>
                <w:sz w:val="22"/>
                <w:szCs w:val="22"/>
              </w:rPr>
            </w:pPr>
          </w:p>
          <w:p w:rsidR="00446D16" w:rsidRPr="00154527" w:rsidRDefault="00446D16" w:rsidP="00697951">
            <w:pPr>
              <w:pStyle w:val="Tekstpodstawowywcity"/>
              <w:spacing w:line="276" w:lineRule="auto"/>
              <w:ind w:left="0"/>
              <w:jc w:val="center"/>
              <w:rPr>
                <w:rFonts w:asciiTheme="minorHAnsi" w:hAnsiTheme="minorHAnsi" w:cstheme="minorHAnsi"/>
                <w:sz w:val="22"/>
                <w:szCs w:val="22"/>
              </w:rPr>
            </w:pPr>
          </w:p>
        </w:tc>
        <w:tc>
          <w:tcPr>
            <w:tcW w:w="4859" w:type="dxa"/>
            <w:shd w:val="clear" w:color="auto" w:fill="auto"/>
            <w:vAlign w:val="center"/>
          </w:tcPr>
          <w:p w:rsidR="00446D16" w:rsidRPr="00154527" w:rsidRDefault="00446D16" w:rsidP="00697951">
            <w:pPr>
              <w:pStyle w:val="Tekstpodstawowywcity"/>
              <w:spacing w:line="276" w:lineRule="auto"/>
              <w:ind w:left="0"/>
              <w:jc w:val="center"/>
              <w:rPr>
                <w:rFonts w:asciiTheme="minorHAnsi" w:hAnsiTheme="minorHAnsi" w:cstheme="minorHAnsi"/>
                <w:sz w:val="22"/>
                <w:szCs w:val="22"/>
              </w:rPr>
            </w:pPr>
          </w:p>
        </w:tc>
      </w:tr>
      <w:tr w:rsidR="00446D16" w:rsidRPr="00154527" w:rsidTr="00697951">
        <w:tc>
          <w:tcPr>
            <w:tcW w:w="4928" w:type="dxa"/>
            <w:shd w:val="clear" w:color="auto" w:fill="auto"/>
            <w:vAlign w:val="center"/>
          </w:tcPr>
          <w:p w:rsidR="00446D16" w:rsidRPr="00154527" w:rsidRDefault="00446D16" w:rsidP="00697951">
            <w:pPr>
              <w:pStyle w:val="Tekstpodstawowywcity"/>
              <w:spacing w:line="276" w:lineRule="auto"/>
              <w:ind w:left="0"/>
              <w:jc w:val="center"/>
              <w:rPr>
                <w:rFonts w:asciiTheme="minorHAnsi" w:hAnsiTheme="minorHAnsi" w:cstheme="minorHAnsi"/>
                <w:sz w:val="22"/>
                <w:szCs w:val="22"/>
              </w:rPr>
            </w:pPr>
          </w:p>
          <w:p w:rsidR="00446D16" w:rsidRPr="00154527" w:rsidRDefault="00446D16" w:rsidP="00697951">
            <w:pPr>
              <w:pStyle w:val="Tekstpodstawowywcity"/>
              <w:spacing w:line="276" w:lineRule="auto"/>
              <w:ind w:left="0"/>
              <w:jc w:val="center"/>
              <w:rPr>
                <w:rFonts w:asciiTheme="minorHAnsi" w:hAnsiTheme="minorHAnsi" w:cstheme="minorHAnsi"/>
                <w:sz w:val="22"/>
                <w:szCs w:val="22"/>
              </w:rPr>
            </w:pPr>
          </w:p>
        </w:tc>
        <w:tc>
          <w:tcPr>
            <w:tcW w:w="4859" w:type="dxa"/>
            <w:shd w:val="clear" w:color="auto" w:fill="auto"/>
            <w:vAlign w:val="center"/>
          </w:tcPr>
          <w:p w:rsidR="00446D16" w:rsidRPr="00154527" w:rsidRDefault="00446D16" w:rsidP="00697951">
            <w:pPr>
              <w:pStyle w:val="Tekstpodstawowywcity"/>
              <w:spacing w:line="276" w:lineRule="auto"/>
              <w:ind w:left="0"/>
              <w:jc w:val="center"/>
              <w:rPr>
                <w:rFonts w:asciiTheme="minorHAnsi" w:hAnsiTheme="minorHAnsi" w:cstheme="minorHAnsi"/>
                <w:sz w:val="22"/>
                <w:szCs w:val="22"/>
              </w:rPr>
            </w:pPr>
          </w:p>
        </w:tc>
      </w:tr>
    </w:tbl>
    <w:p w:rsidR="00446D16" w:rsidRPr="00154527" w:rsidRDefault="00446D16" w:rsidP="00446D16">
      <w:pPr>
        <w:autoSpaceDE w:val="0"/>
        <w:autoSpaceDN w:val="0"/>
        <w:adjustRightInd w:val="0"/>
        <w:spacing w:line="276" w:lineRule="auto"/>
        <w:ind w:left="0"/>
        <w:rPr>
          <w:rFonts w:asciiTheme="minorHAnsi" w:hAnsiTheme="minorHAnsi" w:cstheme="minorHAnsi"/>
          <w:szCs w:val="22"/>
        </w:rPr>
      </w:pPr>
    </w:p>
    <w:p w:rsidR="00446D16" w:rsidRPr="00154527" w:rsidRDefault="00FC67D1" w:rsidP="00446D16">
      <w:pPr>
        <w:autoSpaceDE w:val="0"/>
        <w:autoSpaceDN w:val="0"/>
        <w:adjustRightInd w:val="0"/>
        <w:spacing w:line="276" w:lineRule="auto"/>
        <w:ind w:left="0"/>
        <w:rPr>
          <w:rFonts w:asciiTheme="minorHAnsi" w:hAnsiTheme="minorHAnsi" w:cstheme="minorHAnsi"/>
          <w:szCs w:val="22"/>
        </w:rPr>
      </w:pPr>
      <w:r w:rsidRPr="00FC67D1">
        <w:rPr>
          <w:rFonts w:asciiTheme="minorHAnsi" w:hAnsiTheme="minorHAnsi" w:cstheme="minorHAnsi"/>
          <w:szCs w:val="22"/>
        </w:rPr>
        <w:t>składamy ofertę w przedmiotowym postępowaniu o udzielenie zamówienia publicznego na następujących warunkach:</w:t>
      </w:r>
    </w:p>
    <w:p w:rsidR="00D74A15" w:rsidRDefault="00FC67D1">
      <w:pPr>
        <w:pStyle w:val="Lista"/>
        <w:numPr>
          <w:ilvl w:val="0"/>
          <w:numId w:val="16"/>
        </w:numPr>
        <w:tabs>
          <w:tab w:val="left" w:pos="916"/>
          <w:tab w:val="left" w:pos="1832"/>
        </w:tabs>
        <w:suppressAutoHyphens/>
        <w:spacing w:line="276" w:lineRule="auto"/>
        <w:rPr>
          <w:rFonts w:asciiTheme="minorHAnsi" w:eastAsiaTheme="minorEastAsia" w:hAnsiTheme="minorHAnsi" w:cstheme="minorHAnsi"/>
          <w:bCs/>
          <w:szCs w:val="22"/>
        </w:rPr>
      </w:pPr>
      <w:r w:rsidRPr="00FC67D1">
        <w:rPr>
          <w:rFonts w:asciiTheme="minorHAnsi" w:eastAsiaTheme="minorEastAsia" w:hAnsiTheme="minorHAnsi" w:cstheme="minorHAnsi"/>
          <w:szCs w:val="22"/>
        </w:rPr>
        <w:t>oferujemy wykonanie zamówienia za cenę brutto [___] PLN, w tym podatek VAT [___] %.</w:t>
      </w:r>
    </w:p>
    <w:p w:rsidR="00446D16" w:rsidRPr="00154527" w:rsidRDefault="00FC67D1" w:rsidP="00446D16">
      <w:pPr>
        <w:pStyle w:val="Lista"/>
        <w:numPr>
          <w:ilvl w:val="0"/>
          <w:numId w:val="16"/>
        </w:numPr>
        <w:tabs>
          <w:tab w:val="right" w:leader="dot" w:pos="9072"/>
        </w:tabs>
        <w:suppressAutoHyphens/>
        <w:spacing w:line="276" w:lineRule="auto"/>
        <w:rPr>
          <w:rFonts w:asciiTheme="minorHAnsi" w:eastAsiaTheme="minorEastAsia" w:hAnsiTheme="minorHAnsi" w:cstheme="minorHAnsi"/>
          <w:szCs w:val="22"/>
        </w:rPr>
      </w:pPr>
      <w:r w:rsidRPr="00FC67D1">
        <w:rPr>
          <w:rFonts w:asciiTheme="minorHAnsi" w:eastAsiaTheme="minorEastAsia" w:hAnsiTheme="minorHAnsi" w:cstheme="minorHAnsi"/>
          <w:szCs w:val="22"/>
        </w:rPr>
        <w:t>informujemy, że wybór naszej oferty będzie prowadzić do powstania u zamawiającego obowiązku podatkowego w następującym zakresie: [___]</w:t>
      </w:r>
    </w:p>
    <w:p w:rsidR="00446D16" w:rsidRPr="00154527" w:rsidRDefault="00446D16" w:rsidP="00446D16">
      <w:pPr>
        <w:pStyle w:val="Lista"/>
        <w:tabs>
          <w:tab w:val="right" w:leader="dot" w:pos="9072"/>
        </w:tabs>
        <w:suppressAutoHyphens/>
        <w:spacing w:line="276" w:lineRule="auto"/>
        <w:ind w:left="425" w:firstLine="0"/>
        <w:rPr>
          <w:rFonts w:asciiTheme="minorHAnsi" w:eastAsiaTheme="minorEastAsia" w:hAnsiTheme="minorHAnsi" w:cstheme="minorHAnsi"/>
          <w:szCs w:val="22"/>
        </w:rPr>
      </w:pPr>
    </w:p>
    <w:p w:rsidR="00446D16" w:rsidRPr="00154527" w:rsidRDefault="00FC67D1" w:rsidP="00446D16">
      <w:pPr>
        <w:pStyle w:val="Lista"/>
        <w:shd w:val="clear" w:color="auto" w:fill="D9D9D9"/>
        <w:tabs>
          <w:tab w:val="left" w:pos="360"/>
          <w:tab w:val="right" w:leader="dot" w:pos="9639"/>
        </w:tabs>
        <w:suppressAutoHyphens/>
        <w:spacing w:line="276" w:lineRule="auto"/>
        <w:ind w:left="0" w:firstLine="0"/>
        <w:rPr>
          <w:rFonts w:asciiTheme="minorHAnsi" w:hAnsiTheme="minorHAnsi" w:cstheme="minorHAnsi"/>
          <w:i/>
          <w:szCs w:val="22"/>
        </w:rPr>
      </w:pPr>
      <w:r w:rsidRPr="00FC67D1">
        <w:rPr>
          <w:rFonts w:asciiTheme="minorHAnsi" w:hAnsiTheme="minorHAnsi" w:cstheme="minorHAnsi"/>
          <w:i/>
          <w:szCs w:val="22"/>
        </w:rPr>
        <w:t>Uwaga:</w:t>
      </w:r>
    </w:p>
    <w:p w:rsidR="00446D16" w:rsidRPr="00154527" w:rsidRDefault="00FC67D1" w:rsidP="00446D16">
      <w:pPr>
        <w:pStyle w:val="Lista"/>
        <w:shd w:val="clear" w:color="auto" w:fill="D9D9D9"/>
        <w:tabs>
          <w:tab w:val="left" w:pos="360"/>
          <w:tab w:val="right" w:leader="dot" w:pos="9072"/>
        </w:tabs>
        <w:spacing w:line="276" w:lineRule="auto"/>
        <w:ind w:left="0" w:firstLine="0"/>
        <w:rPr>
          <w:rFonts w:asciiTheme="minorHAnsi" w:hAnsiTheme="minorHAnsi" w:cstheme="minorHAnsi"/>
          <w:i/>
          <w:szCs w:val="22"/>
        </w:rPr>
      </w:pPr>
      <w:r w:rsidRPr="00FC67D1">
        <w:rPr>
          <w:rFonts w:asciiTheme="minorHAnsi" w:hAnsiTheme="minorHAnsi" w:cstheme="minorHAnsi"/>
          <w:szCs w:val="22"/>
        </w:rPr>
        <w:t xml:space="preserve">- </w:t>
      </w:r>
      <w:r w:rsidRPr="00FC67D1">
        <w:rPr>
          <w:rFonts w:asciiTheme="minorHAnsi" w:hAnsiTheme="minorHAnsi" w:cstheme="minorHAnsi"/>
          <w:i/>
          <w:szCs w:val="22"/>
        </w:rPr>
        <w:t>należy wskazać towar lub usługę, którego dostawa lub świadczenie będzie prowadzić do powstania takiego obowiązku podatkowego oraz wartość takiego towaru lub usługi;</w:t>
      </w:r>
    </w:p>
    <w:p w:rsidR="00446D16" w:rsidRPr="00154527" w:rsidRDefault="00FC67D1" w:rsidP="00446D16">
      <w:pPr>
        <w:pStyle w:val="Lista"/>
        <w:shd w:val="clear" w:color="auto" w:fill="D9D9D9"/>
        <w:tabs>
          <w:tab w:val="left" w:pos="360"/>
          <w:tab w:val="right" w:leader="dot" w:pos="9072"/>
        </w:tabs>
        <w:spacing w:line="276" w:lineRule="auto"/>
        <w:ind w:left="0" w:firstLine="0"/>
        <w:rPr>
          <w:rFonts w:asciiTheme="minorHAnsi" w:hAnsiTheme="minorHAnsi" w:cstheme="minorHAnsi"/>
          <w:szCs w:val="22"/>
        </w:rPr>
      </w:pPr>
      <w:r w:rsidRPr="00FC67D1">
        <w:rPr>
          <w:rFonts w:asciiTheme="minorHAnsi" w:hAnsiTheme="minorHAnsi" w:cstheme="minorHAnsi"/>
          <w:i/>
          <w:szCs w:val="22"/>
        </w:rPr>
        <w:t xml:space="preserve">- wypełnić wyłącznie, gdy dotyczy to składanej oferty – dotyczy wyłącznie Wykonawców, których oferty będą generować obowiązek bezpośredniej zapłaty podatku VAT przez Zamawiającego, tj. w przypadku </w:t>
      </w:r>
      <w:proofErr w:type="spellStart"/>
      <w:r w:rsidRPr="00FC67D1">
        <w:rPr>
          <w:rFonts w:asciiTheme="minorHAnsi" w:hAnsiTheme="minorHAnsi" w:cstheme="minorHAnsi"/>
          <w:i/>
          <w:szCs w:val="22"/>
        </w:rPr>
        <w:t>wewnątrzwspólnotowego</w:t>
      </w:r>
      <w:proofErr w:type="spellEnd"/>
      <w:r w:rsidRPr="00FC67D1">
        <w:rPr>
          <w:rFonts w:asciiTheme="minorHAnsi" w:hAnsiTheme="minorHAnsi" w:cstheme="minorHAnsi"/>
          <w:i/>
          <w:szCs w:val="22"/>
        </w:rPr>
        <w:t xml:space="preserve"> nabycia towarów, mechanizmu odwróconego obciążenia, o którym mowa w art. 17 ust. 1 </w:t>
      </w:r>
      <w:proofErr w:type="spellStart"/>
      <w:r w:rsidRPr="00FC67D1">
        <w:rPr>
          <w:rFonts w:asciiTheme="minorHAnsi" w:hAnsiTheme="minorHAnsi" w:cstheme="minorHAnsi"/>
          <w:i/>
          <w:szCs w:val="22"/>
        </w:rPr>
        <w:t>pkt</w:t>
      </w:r>
      <w:proofErr w:type="spellEnd"/>
      <w:r w:rsidRPr="00FC67D1">
        <w:rPr>
          <w:rFonts w:asciiTheme="minorHAnsi" w:hAnsiTheme="minorHAnsi" w:cstheme="minorHAnsi"/>
          <w:i/>
          <w:szCs w:val="22"/>
        </w:rPr>
        <w:t xml:space="preserve"> 7 ustawy o podatku od towarów i usług lub importu usług lub importu towarów, z którymi wiąże się obowiązek doliczenia przez zamawiającego przy porównywaniu cen ofertowych podatku VAT (tzw. „VAT odwrócony”).</w:t>
      </w:r>
    </w:p>
    <w:p w:rsidR="00446D16" w:rsidRPr="00154527" w:rsidRDefault="00446D16" w:rsidP="00446D16">
      <w:pPr>
        <w:pStyle w:val="Lista"/>
        <w:tabs>
          <w:tab w:val="right" w:leader="dot" w:pos="9072"/>
        </w:tabs>
        <w:suppressAutoHyphens/>
        <w:spacing w:line="276" w:lineRule="auto"/>
        <w:ind w:left="425" w:firstLine="0"/>
        <w:rPr>
          <w:rFonts w:asciiTheme="minorHAnsi" w:eastAsiaTheme="minorEastAsia" w:hAnsiTheme="minorHAnsi" w:cstheme="minorHAnsi"/>
          <w:szCs w:val="22"/>
        </w:rPr>
      </w:pPr>
    </w:p>
    <w:p w:rsidR="00446D16" w:rsidRPr="00154527" w:rsidRDefault="00FC67D1" w:rsidP="00446D16">
      <w:pPr>
        <w:pStyle w:val="Lista"/>
        <w:numPr>
          <w:ilvl w:val="0"/>
          <w:numId w:val="16"/>
        </w:numPr>
        <w:tabs>
          <w:tab w:val="right" w:leader="dot" w:pos="9072"/>
        </w:tabs>
        <w:suppressAutoHyphens/>
        <w:spacing w:line="276" w:lineRule="auto"/>
        <w:rPr>
          <w:rFonts w:asciiTheme="minorHAnsi" w:eastAsiaTheme="minorEastAsia" w:hAnsiTheme="minorHAnsi" w:cstheme="minorHAnsi"/>
          <w:szCs w:val="22"/>
        </w:rPr>
      </w:pPr>
      <w:r w:rsidRPr="00FC67D1">
        <w:rPr>
          <w:rFonts w:asciiTheme="minorHAnsi" w:eastAsiaTheme="minorEastAsia" w:hAnsiTheme="minorHAnsi" w:cstheme="minorHAnsi"/>
          <w:szCs w:val="22"/>
        </w:rPr>
        <w:t>uważamy się za związanych niniejszą ofertą przez okres wskazany w specyfikacji istotnych warunków zamówienia;</w:t>
      </w:r>
    </w:p>
    <w:p w:rsidR="00446D16" w:rsidRPr="00154527" w:rsidRDefault="00FC67D1" w:rsidP="00446D16">
      <w:pPr>
        <w:pStyle w:val="Lista"/>
        <w:numPr>
          <w:ilvl w:val="0"/>
          <w:numId w:val="16"/>
        </w:numPr>
        <w:tabs>
          <w:tab w:val="right" w:leader="dot" w:pos="9072"/>
        </w:tabs>
        <w:suppressAutoHyphens/>
        <w:spacing w:line="276" w:lineRule="auto"/>
        <w:rPr>
          <w:rFonts w:asciiTheme="minorHAnsi" w:eastAsiaTheme="minorEastAsia" w:hAnsiTheme="minorHAnsi" w:cstheme="minorHAnsi"/>
          <w:szCs w:val="22"/>
        </w:rPr>
      </w:pPr>
      <w:r w:rsidRPr="00FC67D1">
        <w:rPr>
          <w:rFonts w:asciiTheme="minorHAnsi" w:eastAsiaTheme="minorEastAsia" w:hAnsiTheme="minorHAnsi" w:cstheme="minorHAnsi"/>
          <w:szCs w:val="22"/>
        </w:rPr>
        <w:t>zobowiązujemy się w przypadku wyboru naszej oferty do zawarcia umowy w miejscu i terminie wskazanym przez Zamawiającego na warunkach zawartych we wzorze umowy stanowiącym załącznik do SIWZ;</w:t>
      </w:r>
    </w:p>
    <w:p w:rsidR="00446D16" w:rsidRPr="00154527" w:rsidRDefault="00FC67D1" w:rsidP="00446D16">
      <w:pPr>
        <w:pStyle w:val="Lista"/>
        <w:numPr>
          <w:ilvl w:val="0"/>
          <w:numId w:val="16"/>
        </w:numPr>
        <w:tabs>
          <w:tab w:val="right" w:leader="dot" w:pos="9072"/>
        </w:tabs>
        <w:suppressAutoHyphens/>
        <w:spacing w:line="276" w:lineRule="auto"/>
        <w:rPr>
          <w:rFonts w:asciiTheme="minorHAnsi" w:eastAsiaTheme="minorEastAsia" w:hAnsiTheme="minorHAnsi" w:cstheme="minorHAnsi"/>
          <w:szCs w:val="22"/>
        </w:rPr>
      </w:pPr>
      <w:r w:rsidRPr="00FC67D1">
        <w:rPr>
          <w:rFonts w:asciiTheme="minorHAnsi" w:eastAsiaTheme="minorEastAsia" w:hAnsiTheme="minorHAnsi" w:cstheme="minorHAnsi"/>
          <w:szCs w:val="22"/>
        </w:rPr>
        <w:t>oświadczamy, że niniejsza oferta oraz wszelkie załączniki do niej są jawne i nie zawierają informacji stanowiących tajemnicę przedsiębiorstwa w rozumieniu przepisów o zwalczaniu nieuczciwej konkurencji za wyjątkiem następujących informacji: [___]</w:t>
      </w:r>
    </w:p>
    <w:p w:rsidR="00446D16" w:rsidRPr="00154527" w:rsidRDefault="00FC67D1" w:rsidP="00446D16">
      <w:pPr>
        <w:pStyle w:val="Lista"/>
        <w:numPr>
          <w:ilvl w:val="0"/>
          <w:numId w:val="16"/>
        </w:numPr>
        <w:tabs>
          <w:tab w:val="right" w:leader="dot" w:pos="9072"/>
        </w:tabs>
        <w:suppressAutoHyphens/>
        <w:spacing w:line="276" w:lineRule="auto"/>
        <w:rPr>
          <w:rFonts w:asciiTheme="minorHAnsi" w:eastAsiaTheme="minorEastAsia" w:hAnsiTheme="minorHAnsi" w:cstheme="minorHAnsi"/>
          <w:szCs w:val="22"/>
        </w:rPr>
      </w:pPr>
      <w:r w:rsidRPr="00FC67D1">
        <w:rPr>
          <w:rFonts w:asciiTheme="minorHAnsi" w:eastAsiaTheme="minorEastAsia" w:hAnsiTheme="minorHAnsi" w:cstheme="minorHAnsi"/>
          <w:szCs w:val="22"/>
        </w:rPr>
        <w:lastRenderedPageBreak/>
        <w:t>oświadczamy, że zamówienie wykonamy samodzielnie/przy zaangażowaniu podwykonawców (podać nazwę firmy  zakres zarówno przedmiotowo jak i procentowo) ……………………………………</w:t>
      </w:r>
    </w:p>
    <w:p w:rsidR="00446D16" w:rsidRPr="00154527" w:rsidRDefault="00446D16" w:rsidP="00446D16">
      <w:pPr>
        <w:autoSpaceDE w:val="0"/>
        <w:autoSpaceDN w:val="0"/>
        <w:adjustRightInd w:val="0"/>
        <w:spacing w:line="276" w:lineRule="auto"/>
        <w:ind w:left="0"/>
        <w:rPr>
          <w:rFonts w:asciiTheme="minorHAnsi" w:hAnsiTheme="minorHAnsi" w:cstheme="minorHAnsi"/>
          <w:szCs w:val="22"/>
        </w:rPr>
      </w:pPr>
    </w:p>
    <w:p w:rsidR="00446D16" w:rsidRPr="00154527" w:rsidRDefault="00446D16" w:rsidP="00446D16">
      <w:pPr>
        <w:autoSpaceDE w:val="0"/>
        <w:autoSpaceDN w:val="0"/>
        <w:adjustRightInd w:val="0"/>
        <w:spacing w:line="276" w:lineRule="auto"/>
        <w:ind w:left="0"/>
        <w:rPr>
          <w:rFonts w:asciiTheme="minorHAnsi" w:hAnsiTheme="minorHAnsi" w:cstheme="minorHAnsi"/>
          <w:szCs w:val="22"/>
        </w:rPr>
      </w:pPr>
    </w:p>
    <w:p w:rsidR="00446D16" w:rsidRPr="00154527" w:rsidRDefault="00FC67D1" w:rsidP="00446D16">
      <w:pPr>
        <w:autoSpaceDE w:val="0"/>
        <w:autoSpaceDN w:val="0"/>
        <w:adjustRightInd w:val="0"/>
        <w:spacing w:line="276" w:lineRule="auto"/>
        <w:ind w:left="0"/>
        <w:rPr>
          <w:rFonts w:asciiTheme="minorHAnsi" w:hAnsiTheme="minorHAnsi" w:cstheme="minorHAnsi"/>
          <w:szCs w:val="22"/>
        </w:rPr>
      </w:pPr>
      <w:r w:rsidRPr="00FC67D1">
        <w:rPr>
          <w:rFonts w:asciiTheme="minorHAnsi" w:hAnsiTheme="minorHAnsi" w:cstheme="minorHAnsi"/>
          <w:szCs w:val="22"/>
        </w:rPr>
        <w:t>Wszelką korespondencję związaną z niniejszym postępowaniem należy kierować na:</w:t>
      </w:r>
    </w:p>
    <w:p w:rsidR="00446D16" w:rsidRPr="00154527" w:rsidRDefault="00FC67D1" w:rsidP="00446D16">
      <w:pPr>
        <w:tabs>
          <w:tab w:val="right" w:leader="dot" w:pos="9072"/>
        </w:tabs>
        <w:autoSpaceDE w:val="0"/>
        <w:autoSpaceDN w:val="0"/>
        <w:adjustRightInd w:val="0"/>
        <w:spacing w:line="276" w:lineRule="auto"/>
        <w:ind w:left="0"/>
        <w:rPr>
          <w:rFonts w:asciiTheme="minorHAnsi" w:hAnsiTheme="minorHAnsi" w:cstheme="minorHAnsi"/>
          <w:szCs w:val="22"/>
        </w:rPr>
      </w:pPr>
      <w:r w:rsidRPr="00FC67D1">
        <w:rPr>
          <w:rFonts w:asciiTheme="minorHAnsi" w:hAnsiTheme="minorHAnsi" w:cstheme="minorHAnsi"/>
          <w:szCs w:val="22"/>
        </w:rPr>
        <w:t>imię i nazwisko/firma: [___]</w:t>
      </w:r>
    </w:p>
    <w:p w:rsidR="00446D16" w:rsidRPr="00154527" w:rsidRDefault="00FC67D1" w:rsidP="00446D16">
      <w:pPr>
        <w:tabs>
          <w:tab w:val="right" w:leader="dot" w:pos="9072"/>
        </w:tabs>
        <w:autoSpaceDE w:val="0"/>
        <w:autoSpaceDN w:val="0"/>
        <w:adjustRightInd w:val="0"/>
        <w:spacing w:line="276" w:lineRule="auto"/>
        <w:ind w:left="0"/>
        <w:rPr>
          <w:rFonts w:asciiTheme="minorHAnsi" w:hAnsiTheme="minorHAnsi" w:cstheme="minorHAnsi"/>
          <w:szCs w:val="22"/>
        </w:rPr>
      </w:pPr>
      <w:r w:rsidRPr="00FC67D1">
        <w:rPr>
          <w:rFonts w:asciiTheme="minorHAnsi" w:hAnsiTheme="minorHAnsi" w:cstheme="minorHAnsi"/>
          <w:szCs w:val="22"/>
        </w:rPr>
        <w:t>adres: [___]</w:t>
      </w:r>
    </w:p>
    <w:p w:rsidR="00446D16" w:rsidRPr="00154527" w:rsidRDefault="00FC67D1" w:rsidP="00446D16">
      <w:pPr>
        <w:tabs>
          <w:tab w:val="right" w:leader="dot" w:pos="9072"/>
        </w:tabs>
        <w:autoSpaceDE w:val="0"/>
        <w:autoSpaceDN w:val="0"/>
        <w:adjustRightInd w:val="0"/>
        <w:spacing w:line="276" w:lineRule="auto"/>
        <w:ind w:left="0"/>
        <w:rPr>
          <w:rFonts w:asciiTheme="minorHAnsi" w:hAnsiTheme="minorHAnsi" w:cstheme="minorHAnsi"/>
          <w:szCs w:val="22"/>
        </w:rPr>
      </w:pPr>
      <w:r w:rsidRPr="00FC67D1">
        <w:rPr>
          <w:rFonts w:asciiTheme="minorHAnsi" w:hAnsiTheme="minorHAnsi" w:cstheme="minorHAnsi"/>
          <w:szCs w:val="22"/>
        </w:rPr>
        <w:t>e-mail: [___]</w:t>
      </w:r>
    </w:p>
    <w:p w:rsidR="00446D16" w:rsidRPr="00154527" w:rsidRDefault="00FC67D1" w:rsidP="00446D16">
      <w:pPr>
        <w:tabs>
          <w:tab w:val="left" w:pos="3675"/>
          <w:tab w:val="right" w:leader="dot" w:pos="5103"/>
          <w:tab w:val="left" w:pos="5245"/>
          <w:tab w:val="right" w:leader="dot" w:pos="9072"/>
        </w:tabs>
        <w:autoSpaceDE w:val="0"/>
        <w:autoSpaceDN w:val="0"/>
        <w:adjustRightInd w:val="0"/>
        <w:spacing w:line="276" w:lineRule="auto"/>
        <w:ind w:left="0"/>
        <w:rPr>
          <w:rFonts w:asciiTheme="minorHAnsi" w:hAnsiTheme="minorHAnsi" w:cstheme="minorHAnsi"/>
          <w:szCs w:val="22"/>
        </w:rPr>
      </w:pPr>
      <w:r w:rsidRPr="00FC67D1">
        <w:rPr>
          <w:rFonts w:asciiTheme="minorHAnsi" w:hAnsiTheme="minorHAnsi" w:cstheme="minorHAnsi"/>
          <w:szCs w:val="22"/>
        </w:rPr>
        <w:t>Osoba do kontaktu: [___] tel.: [___]</w:t>
      </w:r>
    </w:p>
    <w:p w:rsidR="00446D16" w:rsidRPr="00154527" w:rsidRDefault="00446D16" w:rsidP="00446D16">
      <w:pPr>
        <w:tabs>
          <w:tab w:val="right" w:leader="dot" w:pos="9070"/>
        </w:tabs>
        <w:autoSpaceDE w:val="0"/>
        <w:autoSpaceDN w:val="0"/>
        <w:adjustRightInd w:val="0"/>
        <w:spacing w:line="276" w:lineRule="auto"/>
        <w:ind w:left="0"/>
        <w:rPr>
          <w:rFonts w:asciiTheme="minorHAnsi" w:hAnsiTheme="minorHAnsi" w:cstheme="minorHAnsi"/>
          <w:szCs w:val="22"/>
        </w:rPr>
      </w:pPr>
    </w:p>
    <w:p w:rsidR="00446D16" w:rsidRPr="00154527" w:rsidRDefault="00FC67D1" w:rsidP="00446D16">
      <w:pPr>
        <w:pStyle w:val="Lista"/>
        <w:tabs>
          <w:tab w:val="left" w:pos="916"/>
          <w:tab w:val="left" w:pos="1832"/>
        </w:tabs>
        <w:spacing w:line="276" w:lineRule="auto"/>
        <w:ind w:left="0" w:firstLine="0"/>
        <w:rPr>
          <w:rFonts w:asciiTheme="minorHAnsi" w:hAnsiTheme="minorHAnsi" w:cstheme="minorHAnsi"/>
          <w:szCs w:val="22"/>
        </w:rPr>
      </w:pPr>
      <w:r w:rsidRPr="00FC67D1">
        <w:rPr>
          <w:rFonts w:asciiTheme="minorHAnsi" w:hAnsiTheme="minorHAnsi" w:cstheme="minorHAnsi"/>
          <w:szCs w:val="22"/>
        </w:rPr>
        <w:t>Oferta została złożona na [___] zapisanych stronach.</w:t>
      </w:r>
    </w:p>
    <w:p w:rsidR="00446D16" w:rsidRPr="00154527" w:rsidRDefault="00446D16" w:rsidP="00446D16">
      <w:pPr>
        <w:pStyle w:val="Lista"/>
        <w:tabs>
          <w:tab w:val="left" w:pos="916"/>
          <w:tab w:val="left" w:pos="1832"/>
        </w:tabs>
        <w:spacing w:line="276" w:lineRule="auto"/>
        <w:ind w:left="0" w:firstLine="0"/>
        <w:rPr>
          <w:rFonts w:asciiTheme="minorHAnsi" w:hAnsiTheme="minorHAnsi" w:cstheme="minorHAnsi"/>
          <w:szCs w:val="22"/>
        </w:rPr>
      </w:pPr>
    </w:p>
    <w:p w:rsidR="00446D16" w:rsidRPr="00154527" w:rsidRDefault="00446D16" w:rsidP="00446D16">
      <w:pPr>
        <w:pStyle w:val="Lista"/>
        <w:tabs>
          <w:tab w:val="left" w:pos="916"/>
          <w:tab w:val="left" w:pos="1832"/>
        </w:tabs>
        <w:spacing w:line="276" w:lineRule="auto"/>
        <w:ind w:left="0" w:firstLine="0"/>
        <w:rPr>
          <w:rFonts w:asciiTheme="minorHAnsi" w:hAnsiTheme="minorHAnsi" w:cstheme="minorHAnsi"/>
          <w:szCs w:val="22"/>
        </w:rPr>
      </w:pPr>
    </w:p>
    <w:p w:rsidR="00446D16" w:rsidRPr="00154527" w:rsidRDefault="00446D16" w:rsidP="00446D16">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line="276" w:lineRule="auto"/>
        <w:ind w:left="0"/>
        <w:rPr>
          <w:rFonts w:asciiTheme="minorHAnsi" w:hAnsiTheme="minorHAnsi" w:cstheme="minorHAnsi"/>
          <w:szCs w:val="22"/>
        </w:rPr>
      </w:pPr>
    </w:p>
    <w:p w:rsidR="00446D16" w:rsidRPr="00154527" w:rsidRDefault="00FC67D1" w:rsidP="00446D16">
      <w:pPr>
        <w:tabs>
          <w:tab w:val="right" w:leader="dot" w:pos="3402"/>
          <w:tab w:val="left" w:pos="6237"/>
          <w:tab w:val="right" w:leader="dot" w:pos="9072"/>
        </w:tabs>
        <w:spacing w:line="276" w:lineRule="auto"/>
        <w:ind w:left="0"/>
        <w:rPr>
          <w:rFonts w:asciiTheme="minorHAnsi" w:hAnsiTheme="minorHAnsi" w:cstheme="minorHAnsi"/>
          <w:szCs w:val="22"/>
        </w:rPr>
      </w:pPr>
      <w:r w:rsidRPr="00FC67D1">
        <w:rPr>
          <w:rFonts w:asciiTheme="minorHAnsi" w:hAnsiTheme="minorHAnsi" w:cstheme="minorHAnsi"/>
          <w:szCs w:val="22"/>
        </w:rPr>
        <w:tab/>
      </w:r>
      <w:r w:rsidRPr="00FC67D1">
        <w:rPr>
          <w:rFonts w:asciiTheme="minorHAnsi" w:hAnsiTheme="minorHAnsi" w:cstheme="minorHAnsi"/>
          <w:szCs w:val="22"/>
        </w:rPr>
        <w:tab/>
      </w:r>
      <w:r w:rsidRPr="00FC67D1">
        <w:rPr>
          <w:rFonts w:asciiTheme="minorHAnsi" w:hAnsiTheme="minorHAnsi" w:cstheme="minorHAnsi"/>
          <w:szCs w:val="22"/>
        </w:rPr>
        <w:tab/>
      </w:r>
    </w:p>
    <w:p w:rsidR="00446D16" w:rsidRPr="00154527" w:rsidRDefault="00FC67D1" w:rsidP="00446D16">
      <w:pPr>
        <w:tabs>
          <w:tab w:val="center" w:pos="1701"/>
          <w:tab w:val="center" w:pos="7938"/>
        </w:tabs>
        <w:spacing w:line="276" w:lineRule="auto"/>
        <w:ind w:left="0"/>
        <w:rPr>
          <w:rFonts w:asciiTheme="minorHAnsi" w:eastAsiaTheme="minorEastAsia" w:hAnsiTheme="minorHAnsi" w:cstheme="minorHAnsi"/>
          <w:i/>
          <w:iCs/>
          <w:szCs w:val="22"/>
        </w:rPr>
      </w:pPr>
      <w:r w:rsidRPr="00FC67D1">
        <w:rPr>
          <w:rFonts w:asciiTheme="minorHAnsi" w:hAnsiTheme="minorHAnsi" w:cstheme="minorHAnsi"/>
          <w:i/>
          <w:szCs w:val="22"/>
        </w:rPr>
        <w:tab/>
      </w:r>
      <w:r w:rsidRPr="00FC67D1">
        <w:rPr>
          <w:rFonts w:asciiTheme="minorHAnsi" w:eastAsiaTheme="minorEastAsia" w:hAnsiTheme="minorHAnsi" w:cstheme="minorHAnsi"/>
          <w:i/>
          <w:iCs/>
          <w:szCs w:val="22"/>
        </w:rPr>
        <w:t xml:space="preserve">miejscowość, data, </w:t>
      </w:r>
      <w:r w:rsidRPr="00FC67D1">
        <w:rPr>
          <w:rFonts w:asciiTheme="minorHAnsi" w:hAnsiTheme="minorHAnsi" w:cstheme="minorHAnsi"/>
          <w:i/>
          <w:szCs w:val="22"/>
        </w:rPr>
        <w:tab/>
      </w:r>
      <w:r w:rsidRPr="00FC67D1">
        <w:rPr>
          <w:rFonts w:asciiTheme="minorHAnsi" w:eastAsiaTheme="minorEastAsia" w:hAnsiTheme="minorHAnsi" w:cstheme="minorHAnsi"/>
          <w:i/>
          <w:iCs/>
          <w:szCs w:val="22"/>
        </w:rPr>
        <w:t>podpis(y) osób(y) upoważnionej(</w:t>
      </w:r>
      <w:proofErr w:type="spellStart"/>
      <w:r w:rsidRPr="00FC67D1">
        <w:rPr>
          <w:rFonts w:asciiTheme="minorHAnsi" w:eastAsiaTheme="minorEastAsia" w:hAnsiTheme="minorHAnsi" w:cstheme="minorHAnsi"/>
          <w:i/>
          <w:iCs/>
          <w:szCs w:val="22"/>
        </w:rPr>
        <w:t>ych</w:t>
      </w:r>
      <w:proofErr w:type="spellEnd"/>
      <w:r w:rsidRPr="00FC67D1">
        <w:rPr>
          <w:rFonts w:asciiTheme="minorHAnsi" w:eastAsiaTheme="minorEastAsia" w:hAnsiTheme="minorHAnsi" w:cstheme="minorHAnsi"/>
          <w:i/>
          <w:iCs/>
          <w:szCs w:val="22"/>
        </w:rPr>
        <w:t xml:space="preserve">) </w:t>
      </w:r>
    </w:p>
    <w:p w:rsidR="00446D16" w:rsidRPr="00154527" w:rsidRDefault="00FC67D1" w:rsidP="00446D16">
      <w:pPr>
        <w:tabs>
          <w:tab w:val="center" w:pos="7938"/>
        </w:tabs>
        <w:spacing w:line="276" w:lineRule="auto"/>
        <w:ind w:left="0"/>
        <w:rPr>
          <w:rFonts w:asciiTheme="minorHAnsi" w:hAnsiTheme="minorHAnsi" w:cstheme="minorHAnsi"/>
          <w:i/>
          <w:szCs w:val="22"/>
        </w:rPr>
      </w:pPr>
      <w:r w:rsidRPr="00FC67D1">
        <w:rPr>
          <w:rFonts w:asciiTheme="minorHAnsi" w:hAnsiTheme="minorHAnsi" w:cstheme="minorHAnsi"/>
          <w:i/>
          <w:szCs w:val="22"/>
        </w:rPr>
        <w:tab/>
        <w:t>do reprezentowania Wykonawcy</w:t>
      </w:r>
    </w:p>
    <w:p w:rsidR="00202927" w:rsidRPr="00154527" w:rsidRDefault="00202927" w:rsidP="00202927">
      <w:pPr>
        <w:spacing w:line="276" w:lineRule="auto"/>
        <w:ind w:left="0"/>
        <w:jc w:val="center"/>
        <w:rPr>
          <w:rFonts w:asciiTheme="minorHAnsi" w:hAnsiTheme="minorHAnsi" w:cstheme="minorHAnsi"/>
          <w:szCs w:val="22"/>
        </w:rPr>
      </w:pPr>
    </w:p>
    <w:p w:rsidR="005C3200" w:rsidRPr="00154527" w:rsidRDefault="00FC67D1" w:rsidP="00202927">
      <w:pPr>
        <w:spacing w:line="276" w:lineRule="auto"/>
        <w:ind w:left="0"/>
        <w:jc w:val="center"/>
        <w:rPr>
          <w:rFonts w:asciiTheme="minorHAnsi" w:hAnsiTheme="minorHAnsi" w:cstheme="minorHAnsi"/>
          <w:szCs w:val="22"/>
        </w:rPr>
      </w:pPr>
      <w:r w:rsidRPr="00FC67D1">
        <w:rPr>
          <w:rFonts w:asciiTheme="minorHAnsi" w:hAnsiTheme="minorHAnsi" w:cstheme="minorHAnsi"/>
          <w:szCs w:val="22"/>
        </w:rPr>
        <w:br w:type="page"/>
      </w:r>
    </w:p>
    <w:p w:rsidR="00044B34" w:rsidRPr="00154527" w:rsidRDefault="00FC67D1" w:rsidP="00C45C97">
      <w:pPr>
        <w:pStyle w:val="Nagwek2"/>
        <w:spacing w:line="276" w:lineRule="auto"/>
        <w:rPr>
          <w:rFonts w:asciiTheme="minorHAnsi" w:hAnsiTheme="minorHAnsi" w:cstheme="minorHAnsi"/>
          <w:szCs w:val="22"/>
        </w:rPr>
      </w:pPr>
      <w:r w:rsidRPr="00FC67D1">
        <w:rPr>
          <w:rFonts w:asciiTheme="minorHAnsi" w:eastAsiaTheme="minorEastAsia" w:hAnsiTheme="minorHAnsi" w:cstheme="minorHAnsi"/>
          <w:szCs w:val="22"/>
        </w:rPr>
        <w:lastRenderedPageBreak/>
        <w:t xml:space="preserve">Załącznik nr 2 do SIWZ </w:t>
      </w:r>
    </w:p>
    <w:p w:rsidR="00C45C97" w:rsidRPr="00154527" w:rsidRDefault="00C45C97" w:rsidP="00044B34">
      <w:pPr>
        <w:spacing w:line="276" w:lineRule="auto"/>
        <w:ind w:left="0"/>
        <w:jc w:val="center"/>
        <w:rPr>
          <w:rFonts w:asciiTheme="minorHAnsi" w:eastAsiaTheme="minorEastAsia" w:hAnsiTheme="minorHAnsi" w:cstheme="minorHAnsi"/>
          <w:b/>
          <w:bCs/>
          <w:szCs w:val="22"/>
        </w:rPr>
      </w:pPr>
    </w:p>
    <w:p w:rsidR="00044B34" w:rsidRPr="00154527" w:rsidRDefault="00BE4214" w:rsidP="00044B34">
      <w:pPr>
        <w:spacing w:line="276" w:lineRule="auto"/>
        <w:ind w:left="0"/>
        <w:jc w:val="center"/>
        <w:rPr>
          <w:rFonts w:asciiTheme="minorHAnsi" w:eastAsiaTheme="minorEastAsia" w:hAnsiTheme="minorHAnsi" w:cstheme="minorHAnsi"/>
          <w:b/>
          <w:bCs/>
          <w:szCs w:val="22"/>
        </w:rPr>
      </w:pPr>
      <w:r>
        <w:rPr>
          <w:rFonts w:asciiTheme="minorHAnsi" w:eastAsiaTheme="minorEastAsia" w:hAnsiTheme="minorHAnsi" w:cstheme="minorHAnsi"/>
          <w:b/>
          <w:bCs/>
          <w:szCs w:val="22"/>
        </w:rPr>
        <w:t xml:space="preserve">WYKAZ WYKONANYCH USŁUG </w:t>
      </w:r>
    </w:p>
    <w:p w:rsidR="00044B34" w:rsidRPr="00154527" w:rsidRDefault="00BE4214" w:rsidP="00044B34">
      <w:pPr>
        <w:spacing w:line="276" w:lineRule="auto"/>
        <w:ind w:left="0"/>
        <w:jc w:val="center"/>
        <w:rPr>
          <w:rFonts w:asciiTheme="minorHAnsi" w:eastAsiaTheme="minorEastAsia" w:hAnsiTheme="minorHAnsi" w:cstheme="minorHAnsi"/>
          <w:b/>
          <w:bCs/>
          <w:szCs w:val="22"/>
        </w:rPr>
      </w:pPr>
      <w:r>
        <w:rPr>
          <w:rFonts w:asciiTheme="minorHAnsi" w:eastAsiaTheme="minorEastAsia" w:hAnsiTheme="minorHAnsi" w:cstheme="minorHAnsi"/>
          <w:b/>
          <w:bCs/>
          <w:szCs w:val="22"/>
        </w:rPr>
        <w:t xml:space="preserve">w zakresie niezbędnym do wykazania spełniania warunku dotyczącego doświadczenia (zgodnie z Rozdziałem V </w:t>
      </w:r>
      <w:proofErr w:type="spellStart"/>
      <w:r>
        <w:rPr>
          <w:rFonts w:asciiTheme="minorHAnsi" w:eastAsiaTheme="minorEastAsia" w:hAnsiTheme="minorHAnsi" w:cstheme="minorHAnsi"/>
          <w:b/>
          <w:bCs/>
          <w:szCs w:val="22"/>
        </w:rPr>
        <w:t>pkt</w:t>
      </w:r>
      <w:proofErr w:type="spellEnd"/>
      <w:r>
        <w:rPr>
          <w:rFonts w:asciiTheme="minorHAnsi" w:eastAsiaTheme="minorEastAsia" w:hAnsiTheme="minorHAnsi" w:cstheme="minorHAnsi"/>
          <w:b/>
          <w:bCs/>
          <w:szCs w:val="22"/>
        </w:rPr>
        <w:t xml:space="preserve"> 2 lit b SIWZ)</w:t>
      </w:r>
    </w:p>
    <w:p w:rsidR="00D604EA" w:rsidRPr="00154527" w:rsidRDefault="00D604EA" w:rsidP="00D604EA">
      <w:pPr>
        <w:spacing w:line="276" w:lineRule="auto"/>
        <w:ind w:left="0"/>
        <w:rPr>
          <w:rFonts w:asciiTheme="minorHAnsi" w:eastAsiaTheme="minorEastAsia" w:hAnsiTheme="minorHAnsi" w:cstheme="minorHAnsi"/>
          <w:szCs w:val="22"/>
        </w:rPr>
      </w:pPr>
    </w:p>
    <w:p w:rsidR="00044B34" w:rsidRPr="00154527" w:rsidRDefault="00FC67D1" w:rsidP="00D604EA">
      <w:pPr>
        <w:rPr>
          <w:rFonts w:cs="Arial"/>
        </w:rPr>
      </w:pPr>
      <w:r w:rsidRPr="00FC67D1">
        <w:t xml:space="preserve">2 usługi polegające na opracowaniu wielobranżowej </w:t>
      </w:r>
      <w:r w:rsidRPr="00FC67D1">
        <w:rPr>
          <w:rFonts w:asciiTheme="minorHAnsi" w:eastAsiaTheme="minorEastAsia" w:hAnsiTheme="minorHAnsi" w:cstheme="minorHAnsi"/>
        </w:rPr>
        <w:t>dokumentacji projektowo – wykonawczej o wartości minimum [___] zł brutto każda,</w:t>
      </w:r>
    </w:p>
    <w:p w:rsidR="00044B34" w:rsidRPr="00154527" w:rsidRDefault="00044B34" w:rsidP="00044B34">
      <w:pPr>
        <w:spacing w:line="276" w:lineRule="auto"/>
        <w:ind w:left="0"/>
        <w:jc w:val="center"/>
        <w:rPr>
          <w:rFonts w:asciiTheme="minorHAnsi" w:hAnsiTheme="minorHAnsi" w:cstheme="minorHAnsi"/>
          <w:szCs w:val="22"/>
        </w:rPr>
      </w:pPr>
    </w:p>
    <w:p w:rsidR="00044B34" w:rsidRPr="00154527" w:rsidRDefault="00BE4214" w:rsidP="00044B34">
      <w:pPr>
        <w:shd w:val="clear" w:color="auto" w:fill="D9D9D9"/>
        <w:autoSpaceDE w:val="0"/>
        <w:autoSpaceDN w:val="0"/>
        <w:adjustRightInd w:val="0"/>
        <w:spacing w:line="276" w:lineRule="auto"/>
        <w:ind w:left="0"/>
        <w:jc w:val="center"/>
        <w:rPr>
          <w:rFonts w:asciiTheme="minorHAnsi" w:hAnsiTheme="minorHAnsi" w:cstheme="minorHAnsi"/>
          <w:b/>
          <w:i/>
          <w:szCs w:val="22"/>
        </w:rPr>
      </w:pPr>
      <w:r w:rsidRPr="00BE4214">
        <w:rPr>
          <w:rFonts w:asciiTheme="minorHAnsi" w:hAnsiTheme="minorHAnsi" w:cstheme="minorHAnsi"/>
          <w:b/>
          <w:i/>
          <w:szCs w:val="22"/>
        </w:rPr>
        <w:t>Uwaga – oświadczenie składane po złożeniu oferty, na wezwanie Zamawiającego</w:t>
      </w:r>
    </w:p>
    <w:p w:rsidR="00044B34" w:rsidRPr="00154527" w:rsidRDefault="00044B34" w:rsidP="00044B34">
      <w:pPr>
        <w:spacing w:line="276" w:lineRule="auto"/>
        <w:ind w:left="0"/>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1991"/>
        <w:gridCol w:w="6804"/>
      </w:tblGrid>
      <w:tr w:rsidR="00154527" w:rsidRPr="00154527" w:rsidTr="001900CE">
        <w:tc>
          <w:tcPr>
            <w:tcW w:w="527" w:type="dxa"/>
            <w:vAlign w:val="center"/>
          </w:tcPr>
          <w:p w:rsidR="00044B34" w:rsidRPr="00154527" w:rsidRDefault="00FC67D1" w:rsidP="001900CE">
            <w:pPr>
              <w:spacing w:line="276" w:lineRule="auto"/>
              <w:ind w:left="0"/>
              <w:jc w:val="center"/>
              <w:rPr>
                <w:rFonts w:asciiTheme="minorHAnsi" w:hAnsiTheme="minorHAnsi" w:cstheme="minorHAnsi"/>
              </w:rPr>
            </w:pPr>
            <w:r w:rsidRPr="00FC67D1">
              <w:rPr>
                <w:rFonts w:asciiTheme="minorHAnsi" w:hAnsiTheme="minorHAnsi" w:cstheme="minorHAnsi"/>
                <w:szCs w:val="22"/>
              </w:rPr>
              <w:t>Lp.</w:t>
            </w:r>
          </w:p>
        </w:tc>
        <w:tc>
          <w:tcPr>
            <w:tcW w:w="1991" w:type="dxa"/>
            <w:vAlign w:val="center"/>
          </w:tcPr>
          <w:p w:rsidR="00044B34" w:rsidRPr="00154527" w:rsidRDefault="00FC67D1" w:rsidP="001900CE">
            <w:pPr>
              <w:spacing w:line="276" w:lineRule="auto"/>
              <w:ind w:left="0"/>
              <w:jc w:val="center"/>
              <w:rPr>
                <w:rFonts w:asciiTheme="minorHAnsi" w:hAnsiTheme="minorHAnsi" w:cstheme="minorHAnsi"/>
              </w:rPr>
            </w:pPr>
            <w:r w:rsidRPr="00FC67D1">
              <w:rPr>
                <w:rFonts w:asciiTheme="minorHAnsi" w:hAnsiTheme="minorHAnsi" w:cstheme="minorHAnsi"/>
                <w:szCs w:val="22"/>
              </w:rPr>
              <w:t>Podmiot, na rzecz którego usługa była wykonywana</w:t>
            </w:r>
          </w:p>
        </w:tc>
        <w:tc>
          <w:tcPr>
            <w:tcW w:w="6804" w:type="dxa"/>
            <w:vAlign w:val="center"/>
          </w:tcPr>
          <w:p w:rsidR="00044B34" w:rsidRPr="00154527" w:rsidRDefault="00FC67D1" w:rsidP="001900CE">
            <w:pPr>
              <w:spacing w:line="276" w:lineRule="auto"/>
              <w:ind w:left="0"/>
              <w:jc w:val="center"/>
              <w:rPr>
                <w:rFonts w:asciiTheme="minorHAnsi" w:hAnsiTheme="minorHAnsi" w:cstheme="minorHAnsi"/>
              </w:rPr>
            </w:pPr>
            <w:r w:rsidRPr="00FC67D1">
              <w:rPr>
                <w:rFonts w:asciiTheme="minorHAnsi" w:hAnsiTheme="minorHAnsi" w:cstheme="minorHAnsi"/>
                <w:szCs w:val="22"/>
              </w:rPr>
              <w:t>Zakres usługi</w:t>
            </w:r>
          </w:p>
        </w:tc>
      </w:tr>
      <w:tr w:rsidR="00154527" w:rsidRPr="00154527" w:rsidTr="001900CE">
        <w:tc>
          <w:tcPr>
            <w:tcW w:w="527" w:type="dxa"/>
          </w:tcPr>
          <w:p w:rsidR="00044B34" w:rsidRPr="00154527" w:rsidRDefault="00044B34" w:rsidP="001900CE">
            <w:pPr>
              <w:spacing w:line="276" w:lineRule="auto"/>
              <w:rPr>
                <w:rFonts w:asciiTheme="minorHAnsi" w:eastAsiaTheme="minorEastAsia" w:hAnsiTheme="minorHAnsi" w:cstheme="minorHAnsi"/>
              </w:rPr>
            </w:pPr>
          </w:p>
        </w:tc>
        <w:tc>
          <w:tcPr>
            <w:tcW w:w="1991" w:type="dxa"/>
            <w:vAlign w:val="center"/>
          </w:tcPr>
          <w:p w:rsidR="00044B34" w:rsidRPr="00154527" w:rsidRDefault="00044B34" w:rsidP="001900CE">
            <w:pPr>
              <w:spacing w:line="276" w:lineRule="auto"/>
              <w:rPr>
                <w:rFonts w:asciiTheme="minorHAnsi" w:eastAsiaTheme="minorEastAsia" w:hAnsiTheme="minorHAnsi" w:cstheme="minorHAnsi"/>
              </w:rPr>
            </w:pPr>
          </w:p>
        </w:tc>
        <w:tc>
          <w:tcPr>
            <w:tcW w:w="6804" w:type="dxa"/>
            <w:shd w:val="clear" w:color="auto" w:fill="D9D9D9" w:themeFill="background1" w:themeFillShade="D9"/>
          </w:tcPr>
          <w:p w:rsidR="00044B34" w:rsidRPr="00154527" w:rsidRDefault="00FC67D1" w:rsidP="001900CE">
            <w:pPr>
              <w:spacing w:line="276" w:lineRule="auto"/>
              <w:rPr>
                <w:rFonts w:asciiTheme="minorHAnsi" w:eastAsiaTheme="minorEastAsia" w:hAnsiTheme="minorHAnsi" w:cstheme="minorHAnsi"/>
              </w:rPr>
            </w:pPr>
            <w:r w:rsidRPr="00FC67D1">
              <w:rPr>
                <w:rFonts w:asciiTheme="minorHAnsi" w:eastAsiaTheme="minorEastAsia" w:hAnsiTheme="minorHAnsi" w:cstheme="minorHAnsi"/>
                <w:szCs w:val="22"/>
              </w:rPr>
              <w:t xml:space="preserve">Opis doświadczenia wskazywanego w celu wykazania spełniania warunku określonego w Rozdziale V pkt. 2 lit. a. </w:t>
            </w:r>
          </w:p>
        </w:tc>
      </w:tr>
      <w:tr w:rsidR="00154527" w:rsidRPr="00154527" w:rsidTr="001900CE">
        <w:tc>
          <w:tcPr>
            <w:tcW w:w="527" w:type="dxa"/>
          </w:tcPr>
          <w:p w:rsidR="00044B34" w:rsidRPr="00154527" w:rsidRDefault="00FC67D1" w:rsidP="001900CE">
            <w:pPr>
              <w:spacing w:line="276" w:lineRule="auto"/>
              <w:ind w:left="0"/>
              <w:rPr>
                <w:rFonts w:asciiTheme="minorHAnsi" w:hAnsiTheme="minorHAnsi" w:cstheme="minorHAnsi"/>
              </w:rPr>
            </w:pPr>
            <w:r w:rsidRPr="00FC67D1">
              <w:rPr>
                <w:rFonts w:asciiTheme="minorHAnsi" w:hAnsiTheme="minorHAnsi" w:cstheme="minorHAnsi"/>
                <w:szCs w:val="22"/>
              </w:rPr>
              <w:t>1.</w:t>
            </w:r>
          </w:p>
        </w:tc>
        <w:tc>
          <w:tcPr>
            <w:tcW w:w="1991" w:type="dxa"/>
            <w:vAlign w:val="center"/>
          </w:tcPr>
          <w:p w:rsidR="00044B34" w:rsidRPr="00154527" w:rsidRDefault="00044B34" w:rsidP="001900CE">
            <w:pPr>
              <w:spacing w:line="276" w:lineRule="auto"/>
              <w:ind w:left="0"/>
              <w:rPr>
                <w:rFonts w:asciiTheme="minorHAnsi" w:hAnsiTheme="minorHAnsi" w:cstheme="minorHAnsi"/>
              </w:rPr>
            </w:pPr>
          </w:p>
        </w:tc>
        <w:tc>
          <w:tcPr>
            <w:tcW w:w="6804" w:type="dxa"/>
          </w:tcPr>
          <w:p w:rsidR="00044B34" w:rsidRPr="00154527" w:rsidRDefault="00FC67D1" w:rsidP="001900CE">
            <w:pPr>
              <w:tabs>
                <w:tab w:val="right" w:leader="dot" w:pos="6588"/>
              </w:tabs>
              <w:spacing w:line="276" w:lineRule="auto"/>
              <w:ind w:left="0"/>
              <w:rPr>
                <w:rFonts w:asciiTheme="minorHAnsi" w:eastAsiaTheme="minorEastAsia" w:hAnsiTheme="minorHAnsi" w:cstheme="minorHAnsi"/>
              </w:rPr>
            </w:pPr>
            <w:r w:rsidRPr="00FC67D1">
              <w:rPr>
                <w:rFonts w:asciiTheme="minorHAnsi" w:eastAsiaTheme="minorEastAsia" w:hAnsiTheme="minorHAnsi" w:cstheme="minorHAnsi"/>
                <w:szCs w:val="22"/>
              </w:rPr>
              <w:t>Nazwa inwestycji:</w:t>
            </w:r>
            <w:r w:rsidRPr="00FC67D1">
              <w:rPr>
                <w:rFonts w:asciiTheme="minorHAnsi" w:hAnsiTheme="minorHAnsi" w:cstheme="minorHAnsi"/>
                <w:szCs w:val="22"/>
              </w:rPr>
              <w:tab/>
            </w:r>
          </w:p>
          <w:p w:rsidR="00044B34" w:rsidRPr="00154527" w:rsidRDefault="00FC67D1" w:rsidP="001900CE">
            <w:pPr>
              <w:spacing w:line="276" w:lineRule="auto"/>
              <w:ind w:left="0"/>
              <w:rPr>
                <w:rFonts w:asciiTheme="minorHAnsi" w:eastAsiaTheme="minorEastAsia" w:hAnsiTheme="minorHAnsi" w:cstheme="minorHAnsi"/>
              </w:rPr>
            </w:pPr>
            <w:r w:rsidRPr="00FC67D1">
              <w:rPr>
                <w:rFonts w:asciiTheme="minorHAnsi" w:eastAsiaTheme="minorEastAsia" w:hAnsiTheme="minorHAnsi" w:cstheme="minorHAnsi"/>
                <w:szCs w:val="22"/>
              </w:rPr>
              <w:t>Zamawiający:</w:t>
            </w:r>
          </w:p>
          <w:p w:rsidR="00044B34" w:rsidRPr="00154527" w:rsidRDefault="00FC67D1" w:rsidP="001900CE">
            <w:pPr>
              <w:tabs>
                <w:tab w:val="left" w:pos="5160"/>
                <w:tab w:val="right" w:leader="dot" w:pos="6588"/>
              </w:tabs>
              <w:spacing w:line="276" w:lineRule="auto"/>
              <w:ind w:left="0"/>
              <w:rPr>
                <w:rFonts w:asciiTheme="minorHAnsi" w:eastAsiaTheme="minorEastAsia" w:hAnsiTheme="minorHAnsi" w:cstheme="minorHAnsi"/>
              </w:rPr>
            </w:pPr>
            <w:r w:rsidRPr="00FC67D1">
              <w:rPr>
                <w:rFonts w:asciiTheme="minorHAnsi" w:eastAsiaTheme="minorEastAsia" w:hAnsiTheme="minorHAnsi" w:cstheme="minorHAnsi"/>
                <w:szCs w:val="22"/>
              </w:rPr>
              <w:t>Czy wykonane usługi polegały na opracowaniu wielobranżowej dokumentacji projektowo – wykonawczej: TAK/NIE</w:t>
            </w:r>
          </w:p>
          <w:p w:rsidR="00044B34" w:rsidRPr="00154527" w:rsidRDefault="00FC67D1" w:rsidP="001900CE">
            <w:pPr>
              <w:tabs>
                <w:tab w:val="right" w:leader="dot" w:pos="6588"/>
              </w:tabs>
              <w:spacing w:line="276" w:lineRule="auto"/>
              <w:ind w:left="0"/>
              <w:rPr>
                <w:rFonts w:asciiTheme="minorHAnsi" w:eastAsiaTheme="minorEastAsia" w:hAnsiTheme="minorHAnsi" w:cstheme="minorHAnsi"/>
              </w:rPr>
            </w:pPr>
            <w:r w:rsidRPr="00FC67D1">
              <w:rPr>
                <w:rFonts w:asciiTheme="minorHAnsi" w:eastAsiaTheme="minorEastAsia" w:hAnsiTheme="minorHAnsi" w:cstheme="minorHAnsi"/>
                <w:szCs w:val="22"/>
              </w:rPr>
              <w:t xml:space="preserve">Wartość wykonanych usług: </w:t>
            </w:r>
            <w:r w:rsidRPr="00FC67D1">
              <w:rPr>
                <w:rFonts w:asciiTheme="minorHAnsi" w:hAnsiTheme="minorHAnsi" w:cstheme="minorHAnsi"/>
                <w:szCs w:val="22"/>
              </w:rPr>
              <w:tab/>
            </w:r>
          </w:p>
          <w:p w:rsidR="00044B34" w:rsidRPr="00154527" w:rsidRDefault="00FC67D1" w:rsidP="001900CE">
            <w:pPr>
              <w:tabs>
                <w:tab w:val="right" w:leader="dot" w:pos="6588"/>
              </w:tabs>
              <w:spacing w:line="276" w:lineRule="auto"/>
              <w:ind w:left="0"/>
              <w:rPr>
                <w:rFonts w:asciiTheme="minorHAnsi" w:eastAsiaTheme="minorEastAsia" w:hAnsiTheme="minorHAnsi" w:cstheme="minorHAnsi"/>
              </w:rPr>
            </w:pPr>
            <w:r w:rsidRPr="00FC67D1">
              <w:rPr>
                <w:rFonts w:asciiTheme="minorHAnsi" w:eastAsiaTheme="minorEastAsia" w:hAnsiTheme="minorHAnsi" w:cstheme="minorHAnsi"/>
                <w:szCs w:val="22"/>
              </w:rPr>
              <w:t>Data wykonania usługi:</w:t>
            </w:r>
            <w:r w:rsidRPr="00FC67D1">
              <w:rPr>
                <w:rFonts w:asciiTheme="minorHAnsi" w:hAnsiTheme="minorHAnsi" w:cstheme="minorHAnsi"/>
                <w:szCs w:val="22"/>
              </w:rPr>
              <w:tab/>
            </w:r>
          </w:p>
        </w:tc>
      </w:tr>
      <w:tr w:rsidR="00044B34" w:rsidRPr="00154527" w:rsidTr="001900CE">
        <w:tc>
          <w:tcPr>
            <w:tcW w:w="527" w:type="dxa"/>
          </w:tcPr>
          <w:p w:rsidR="00044B34" w:rsidRPr="00154527" w:rsidRDefault="00FC67D1" w:rsidP="001900CE">
            <w:pPr>
              <w:spacing w:line="276" w:lineRule="auto"/>
              <w:ind w:left="0"/>
              <w:rPr>
                <w:rFonts w:asciiTheme="minorHAnsi" w:hAnsiTheme="minorHAnsi" w:cstheme="minorHAnsi"/>
              </w:rPr>
            </w:pPr>
            <w:r w:rsidRPr="00FC67D1">
              <w:rPr>
                <w:rFonts w:asciiTheme="minorHAnsi" w:hAnsiTheme="minorHAnsi" w:cstheme="minorHAnsi"/>
                <w:szCs w:val="22"/>
              </w:rPr>
              <w:t>2.</w:t>
            </w:r>
          </w:p>
        </w:tc>
        <w:tc>
          <w:tcPr>
            <w:tcW w:w="1991" w:type="dxa"/>
            <w:vAlign w:val="center"/>
          </w:tcPr>
          <w:p w:rsidR="00044B34" w:rsidRPr="00154527" w:rsidRDefault="00044B34" w:rsidP="001900CE">
            <w:pPr>
              <w:spacing w:line="276" w:lineRule="auto"/>
              <w:ind w:left="0"/>
              <w:rPr>
                <w:rFonts w:asciiTheme="minorHAnsi" w:hAnsiTheme="minorHAnsi" w:cstheme="minorHAnsi"/>
              </w:rPr>
            </w:pPr>
          </w:p>
        </w:tc>
        <w:tc>
          <w:tcPr>
            <w:tcW w:w="6804" w:type="dxa"/>
          </w:tcPr>
          <w:p w:rsidR="00D604EA" w:rsidRPr="00154527" w:rsidRDefault="00FC67D1" w:rsidP="00D604EA">
            <w:pPr>
              <w:tabs>
                <w:tab w:val="right" w:leader="dot" w:pos="6588"/>
              </w:tabs>
              <w:spacing w:line="276" w:lineRule="auto"/>
              <w:ind w:left="0"/>
              <w:rPr>
                <w:rFonts w:asciiTheme="minorHAnsi" w:eastAsiaTheme="minorEastAsia" w:hAnsiTheme="minorHAnsi" w:cstheme="minorHAnsi"/>
              </w:rPr>
            </w:pPr>
            <w:r w:rsidRPr="00FC67D1">
              <w:rPr>
                <w:rFonts w:asciiTheme="minorHAnsi" w:eastAsiaTheme="minorEastAsia" w:hAnsiTheme="minorHAnsi" w:cstheme="minorHAnsi"/>
                <w:szCs w:val="22"/>
              </w:rPr>
              <w:t>Nazwa inwestycji:</w:t>
            </w:r>
            <w:r w:rsidRPr="00FC67D1">
              <w:rPr>
                <w:rFonts w:asciiTheme="minorHAnsi" w:hAnsiTheme="minorHAnsi" w:cstheme="minorHAnsi"/>
                <w:szCs w:val="22"/>
              </w:rPr>
              <w:tab/>
            </w:r>
          </w:p>
          <w:p w:rsidR="00D604EA" w:rsidRPr="00154527" w:rsidRDefault="00FC67D1" w:rsidP="00D604EA">
            <w:pPr>
              <w:spacing w:line="276" w:lineRule="auto"/>
              <w:ind w:left="0"/>
              <w:rPr>
                <w:rFonts w:asciiTheme="minorHAnsi" w:eastAsiaTheme="minorEastAsia" w:hAnsiTheme="minorHAnsi" w:cstheme="minorHAnsi"/>
              </w:rPr>
            </w:pPr>
            <w:r w:rsidRPr="00FC67D1">
              <w:rPr>
                <w:rFonts w:asciiTheme="minorHAnsi" w:eastAsiaTheme="minorEastAsia" w:hAnsiTheme="minorHAnsi" w:cstheme="minorHAnsi"/>
                <w:szCs w:val="22"/>
              </w:rPr>
              <w:t>Zamawiający:</w:t>
            </w:r>
          </w:p>
          <w:p w:rsidR="00D604EA" w:rsidRPr="00154527" w:rsidRDefault="00FC67D1" w:rsidP="00D604EA">
            <w:pPr>
              <w:tabs>
                <w:tab w:val="left" w:pos="5160"/>
                <w:tab w:val="right" w:leader="dot" w:pos="6588"/>
              </w:tabs>
              <w:spacing w:line="276" w:lineRule="auto"/>
              <w:ind w:left="0"/>
              <w:rPr>
                <w:rFonts w:asciiTheme="minorHAnsi" w:eastAsiaTheme="minorEastAsia" w:hAnsiTheme="minorHAnsi" w:cstheme="minorHAnsi"/>
              </w:rPr>
            </w:pPr>
            <w:r w:rsidRPr="00FC67D1">
              <w:rPr>
                <w:rFonts w:asciiTheme="minorHAnsi" w:eastAsiaTheme="minorEastAsia" w:hAnsiTheme="minorHAnsi" w:cstheme="minorHAnsi"/>
                <w:szCs w:val="22"/>
              </w:rPr>
              <w:t>Czy wykonane usługi polegały na opracowaniu wielobranżowej dokumentacji projektowo-wykonawczej: TAK/NIE</w:t>
            </w:r>
          </w:p>
          <w:p w:rsidR="00D604EA" w:rsidRPr="00154527" w:rsidRDefault="00FC67D1" w:rsidP="00D604EA">
            <w:pPr>
              <w:tabs>
                <w:tab w:val="right" w:leader="dot" w:pos="6588"/>
              </w:tabs>
              <w:spacing w:line="276" w:lineRule="auto"/>
              <w:ind w:left="0"/>
              <w:rPr>
                <w:rFonts w:asciiTheme="minorHAnsi" w:eastAsiaTheme="minorEastAsia" w:hAnsiTheme="minorHAnsi" w:cstheme="minorHAnsi"/>
              </w:rPr>
            </w:pPr>
            <w:r w:rsidRPr="00FC67D1">
              <w:rPr>
                <w:rFonts w:asciiTheme="minorHAnsi" w:eastAsiaTheme="minorEastAsia" w:hAnsiTheme="minorHAnsi" w:cstheme="minorHAnsi"/>
                <w:szCs w:val="22"/>
              </w:rPr>
              <w:t xml:space="preserve">Wartość wykonanych usług: </w:t>
            </w:r>
            <w:r w:rsidRPr="00FC67D1">
              <w:rPr>
                <w:rFonts w:asciiTheme="minorHAnsi" w:hAnsiTheme="minorHAnsi" w:cstheme="minorHAnsi"/>
                <w:szCs w:val="22"/>
              </w:rPr>
              <w:tab/>
            </w:r>
          </w:p>
          <w:p w:rsidR="00044B34" w:rsidRPr="00154527" w:rsidRDefault="00FC67D1" w:rsidP="00D604EA">
            <w:pPr>
              <w:tabs>
                <w:tab w:val="right" w:leader="dot" w:pos="6588"/>
              </w:tabs>
              <w:spacing w:line="276" w:lineRule="auto"/>
              <w:ind w:left="0"/>
              <w:rPr>
                <w:rFonts w:asciiTheme="minorHAnsi" w:hAnsiTheme="minorHAnsi" w:cstheme="minorHAnsi"/>
              </w:rPr>
            </w:pPr>
            <w:r w:rsidRPr="00FC67D1">
              <w:rPr>
                <w:rFonts w:asciiTheme="minorHAnsi" w:eastAsiaTheme="minorEastAsia" w:hAnsiTheme="minorHAnsi" w:cstheme="minorHAnsi"/>
                <w:szCs w:val="22"/>
              </w:rPr>
              <w:t>Data wykonania usługi:</w:t>
            </w:r>
            <w:r w:rsidRPr="00FC67D1">
              <w:rPr>
                <w:rFonts w:asciiTheme="minorHAnsi" w:hAnsiTheme="minorHAnsi" w:cstheme="minorHAnsi"/>
                <w:szCs w:val="22"/>
              </w:rPr>
              <w:tab/>
            </w:r>
          </w:p>
        </w:tc>
      </w:tr>
    </w:tbl>
    <w:p w:rsidR="00044B34" w:rsidRPr="00154527" w:rsidRDefault="00044B34" w:rsidP="00044B34">
      <w:pPr>
        <w:tabs>
          <w:tab w:val="right" w:leader="dot" w:pos="3402"/>
          <w:tab w:val="left" w:pos="5670"/>
          <w:tab w:val="right" w:leader="dot" w:pos="9072"/>
        </w:tabs>
        <w:spacing w:line="276" w:lineRule="auto"/>
        <w:ind w:left="0"/>
        <w:rPr>
          <w:rFonts w:asciiTheme="minorHAnsi" w:hAnsiTheme="minorHAnsi" w:cstheme="minorHAnsi"/>
          <w:szCs w:val="22"/>
        </w:rPr>
      </w:pPr>
    </w:p>
    <w:p w:rsidR="00044B34" w:rsidRPr="00154527" w:rsidRDefault="00044B34" w:rsidP="00044B34">
      <w:pPr>
        <w:tabs>
          <w:tab w:val="right" w:leader="dot" w:pos="3402"/>
          <w:tab w:val="left" w:pos="5670"/>
          <w:tab w:val="right" w:leader="dot" w:pos="9072"/>
        </w:tabs>
        <w:spacing w:line="276" w:lineRule="auto"/>
        <w:ind w:left="0"/>
        <w:rPr>
          <w:rFonts w:asciiTheme="minorHAnsi" w:hAnsiTheme="minorHAnsi" w:cstheme="minorHAnsi"/>
          <w:szCs w:val="22"/>
        </w:rPr>
      </w:pPr>
    </w:p>
    <w:p w:rsidR="00044B34" w:rsidRPr="00154527" w:rsidRDefault="00044B34" w:rsidP="00044B34">
      <w:pPr>
        <w:tabs>
          <w:tab w:val="right" w:leader="dot" w:pos="3402"/>
          <w:tab w:val="left" w:pos="5670"/>
          <w:tab w:val="right" w:leader="dot" w:pos="9072"/>
        </w:tabs>
        <w:spacing w:line="276" w:lineRule="auto"/>
        <w:ind w:left="0"/>
        <w:rPr>
          <w:rFonts w:asciiTheme="minorHAnsi" w:hAnsiTheme="minorHAnsi" w:cstheme="minorHAnsi"/>
          <w:szCs w:val="22"/>
        </w:rPr>
      </w:pPr>
    </w:p>
    <w:p w:rsidR="00044B34" w:rsidRPr="00154527" w:rsidRDefault="00FC67D1" w:rsidP="00044B34">
      <w:pPr>
        <w:tabs>
          <w:tab w:val="right" w:leader="dot" w:pos="3402"/>
          <w:tab w:val="left" w:pos="6237"/>
          <w:tab w:val="right" w:leader="dot" w:pos="9072"/>
        </w:tabs>
        <w:spacing w:line="276" w:lineRule="auto"/>
        <w:ind w:left="0"/>
        <w:rPr>
          <w:rFonts w:asciiTheme="minorHAnsi" w:hAnsiTheme="minorHAnsi" w:cstheme="minorHAnsi"/>
          <w:szCs w:val="22"/>
        </w:rPr>
      </w:pPr>
      <w:r w:rsidRPr="00FC67D1">
        <w:rPr>
          <w:rFonts w:asciiTheme="minorHAnsi" w:hAnsiTheme="minorHAnsi" w:cstheme="minorHAnsi"/>
          <w:szCs w:val="22"/>
        </w:rPr>
        <w:tab/>
      </w:r>
      <w:r w:rsidRPr="00FC67D1">
        <w:rPr>
          <w:rFonts w:asciiTheme="minorHAnsi" w:hAnsiTheme="minorHAnsi" w:cstheme="minorHAnsi"/>
          <w:szCs w:val="22"/>
        </w:rPr>
        <w:tab/>
      </w:r>
      <w:r w:rsidRPr="00FC67D1">
        <w:rPr>
          <w:rFonts w:asciiTheme="minorHAnsi" w:hAnsiTheme="minorHAnsi" w:cstheme="minorHAnsi"/>
          <w:szCs w:val="22"/>
        </w:rPr>
        <w:tab/>
      </w:r>
    </w:p>
    <w:p w:rsidR="00044B34" w:rsidRPr="00154527" w:rsidRDefault="00FC67D1" w:rsidP="00044B34">
      <w:pPr>
        <w:tabs>
          <w:tab w:val="center" w:pos="1701"/>
          <w:tab w:val="center" w:pos="7938"/>
        </w:tabs>
        <w:spacing w:line="276" w:lineRule="auto"/>
        <w:ind w:left="0"/>
        <w:rPr>
          <w:rFonts w:asciiTheme="minorHAnsi" w:eastAsiaTheme="minorEastAsia" w:hAnsiTheme="minorHAnsi" w:cstheme="minorHAnsi"/>
          <w:i/>
          <w:iCs/>
          <w:szCs w:val="22"/>
        </w:rPr>
      </w:pPr>
      <w:r w:rsidRPr="00FC67D1">
        <w:rPr>
          <w:rFonts w:asciiTheme="minorHAnsi" w:hAnsiTheme="minorHAnsi" w:cstheme="minorHAnsi"/>
          <w:i/>
          <w:szCs w:val="22"/>
        </w:rPr>
        <w:tab/>
      </w:r>
      <w:r w:rsidRPr="00FC67D1">
        <w:rPr>
          <w:rFonts w:asciiTheme="minorHAnsi" w:eastAsiaTheme="minorEastAsia" w:hAnsiTheme="minorHAnsi" w:cstheme="minorHAnsi"/>
          <w:i/>
          <w:iCs/>
          <w:szCs w:val="22"/>
        </w:rPr>
        <w:t xml:space="preserve">miejscowość, data, </w:t>
      </w:r>
      <w:r w:rsidRPr="00FC67D1">
        <w:rPr>
          <w:rFonts w:asciiTheme="minorHAnsi" w:hAnsiTheme="minorHAnsi" w:cstheme="minorHAnsi"/>
          <w:i/>
          <w:szCs w:val="22"/>
        </w:rPr>
        <w:tab/>
      </w:r>
      <w:r w:rsidRPr="00FC67D1">
        <w:rPr>
          <w:rFonts w:asciiTheme="minorHAnsi" w:eastAsiaTheme="minorEastAsia" w:hAnsiTheme="minorHAnsi" w:cstheme="minorHAnsi"/>
          <w:i/>
          <w:iCs/>
          <w:szCs w:val="22"/>
        </w:rPr>
        <w:t>podpis(y) osób(y) upoważnionej(</w:t>
      </w:r>
      <w:proofErr w:type="spellStart"/>
      <w:r w:rsidRPr="00FC67D1">
        <w:rPr>
          <w:rFonts w:asciiTheme="minorHAnsi" w:eastAsiaTheme="minorEastAsia" w:hAnsiTheme="minorHAnsi" w:cstheme="minorHAnsi"/>
          <w:i/>
          <w:iCs/>
          <w:szCs w:val="22"/>
        </w:rPr>
        <w:t>ych</w:t>
      </w:r>
      <w:proofErr w:type="spellEnd"/>
      <w:r w:rsidRPr="00FC67D1">
        <w:rPr>
          <w:rFonts w:asciiTheme="minorHAnsi" w:eastAsiaTheme="minorEastAsia" w:hAnsiTheme="minorHAnsi" w:cstheme="minorHAnsi"/>
          <w:i/>
          <w:iCs/>
          <w:szCs w:val="22"/>
        </w:rPr>
        <w:t xml:space="preserve">) </w:t>
      </w:r>
    </w:p>
    <w:p w:rsidR="00154527" w:rsidRDefault="00FC67D1" w:rsidP="00044B34">
      <w:pPr>
        <w:tabs>
          <w:tab w:val="center" w:pos="7938"/>
        </w:tabs>
        <w:spacing w:line="276" w:lineRule="auto"/>
        <w:ind w:left="0"/>
        <w:rPr>
          <w:rFonts w:asciiTheme="minorHAnsi" w:hAnsiTheme="minorHAnsi" w:cstheme="minorHAnsi"/>
          <w:i/>
          <w:szCs w:val="22"/>
        </w:rPr>
      </w:pPr>
      <w:r w:rsidRPr="00FC67D1">
        <w:rPr>
          <w:rFonts w:asciiTheme="minorHAnsi" w:hAnsiTheme="minorHAnsi" w:cstheme="minorHAnsi"/>
          <w:i/>
          <w:szCs w:val="22"/>
        </w:rPr>
        <w:tab/>
        <w:t>do reprezentowania Wykonawcy</w:t>
      </w:r>
      <w:r w:rsidR="00154527">
        <w:rPr>
          <w:rFonts w:asciiTheme="minorHAnsi" w:hAnsiTheme="minorHAnsi" w:cstheme="minorHAnsi"/>
          <w:i/>
          <w:szCs w:val="22"/>
        </w:rPr>
        <w:br w:type="page"/>
      </w:r>
    </w:p>
    <w:p w:rsidR="00B2785D" w:rsidRPr="00154527" w:rsidRDefault="00FC67D1" w:rsidP="00C45C97">
      <w:pPr>
        <w:pStyle w:val="Nagwek2"/>
        <w:spacing w:line="276" w:lineRule="auto"/>
        <w:rPr>
          <w:rFonts w:asciiTheme="minorHAnsi" w:eastAsiaTheme="minorEastAsia" w:hAnsiTheme="minorHAnsi" w:cstheme="minorHAnsi"/>
          <w:szCs w:val="22"/>
        </w:rPr>
      </w:pPr>
      <w:r w:rsidRPr="00FC67D1">
        <w:rPr>
          <w:rFonts w:asciiTheme="minorHAnsi" w:eastAsiaTheme="minorEastAsia" w:hAnsiTheme="minorHAnsi" w:cstheme="minorHAnsi"/>
          <w:szCs w:val="22"/>
        </w:rPr>
        <w:lastRenderedPageBreak/>
        <w:t xml:space="preserve">Załącznik nr 3 do SIWZ </w:t>
      </w:r>
    </w:p>
    <w:p w:rsidR="00154527" w:rsidRPr="00154527" w:rsidRDefault="00BE4214" w:rsidP="00154527">
      <w:pPr>
        <w:autoSpaceDE w:val="0"/>
        <w:autoSpaceDN w:val="0"/>
        <w:adjustRightInd w:val="0"/>
        <w:jc w:val="center"/>
        <w:rPr>
          <w:rFonts w:asciiTheme="minorHAnsi" w:hAnsiTheme="minorHAnsi" w:cstheme="minorHAnsi"/>
          <w:b/>
          <w:szCs w:val="22"/>
        </w:rPr>
      </w:pPr>
      <w:r w:rsidRPr="00BE4214">
        <w:rPr>
          <w:rFonts w:cstheme="minorHAnsi"/>
          <w:b/>
        </w:rPr>
        <w:t>WYKAZ OSÓB</w:t>
      </w:r>
    </w:p>
    <w:p w:rsidR="00154527" w:rsidRPr="00154527" w:rsidRDefault="00BE4214" w:rsidP="00154527">
      <w:pPr>
        <w:jc w:val="center"/>
        <w:rPr>
          <w:rFonts w:cstheme="minorHAnsi"/>
          <w:b/>
        </w:rPr>
      </w:pPr>
      <w:r w:rsidRPr="00BE4214">
        <w:rPr>
          <w:rFonts w:cstheme="minorHAnsi"/>
          <w:b/>
        </w:rPr>
        <w:t xml:space="preserve">w zakresie niezbędnym do wykazania spełniania warunku dotyczącego osób, które wykonawca skieruje do wykonania zamówienia (zgodnie z rozdziałem V ust. 2 </w:t>
      </w:r>
      <w:proofErr w:type="spellStart"/>
      <w:r w:rsidRPr="00BE4214">
        <w:rPr>
          <w:rFonts w:cstheme="minorHAnsi"/>
          <w:b/>
        </w:rPr>
        <w:t>pkt</w:t>
      </w:r>
      <w:proofErr w:type="spellEnd"/>
      <w:r w:rsidRPr="00BE4214">
        <w:rPr>
          <w:rFonts w:cstheme="minorHAnsi"/>
          <w:b/>
        </w:rPr>
        <w:t xml:space="preserve"> c SIWZ)</w:t>
      </w:r>
    </w:p>
    <w:p w:rsidR="00154527" w:rsidRPr="00154527" w:rsidRDefault="00154527" w:rsidP="00154527">
      <w:pPr>
        <w:jc w:val="center"/>
        <w:rPr>
          <w:rFonts w:cstheme="minorHAnsi"/>
        </w:rPr>
      </w:pPr>
    </w:p>
    <w:p w:rsidR="00154527" w:rsidRPr="00154527" w:rsidRDefault="00BE4214" w:rsidP="00154527">
      <w:pPr>
        <w:shd w:val="clear" w:color="auto" w:fill="D9D9D9"/>
        <w:autoSpaceDE w:val="0"/>
        <w:autoSpaceDN w:val="0"/>
        <w:adjustRightInd w:val="0"/>
        <w:jc w:val="center"/>
        <w:rPr>
          <w:rFonts w:cstheme="minorHAnsi"/>
          <w:b/>
          <w:i/>
        </w:rPr>
      </w:pPr>
      <w:r w:rsidRPr="00BE4214">
        <w:rPr>
          <w:rFonts w:cstheme="minorHAnsi"/>
          <w:b/>
          <w:i/>
        </w:rPr>
        <w:t>Uwaga – dokument składany wraz z ofertą</w:t>
      </w:r>
    </w:p>
    <w:p w:rsidR="00154527" w:rsidRPr="00154527" w:rsidRDefault="00154527" w:rsidP="00154527">
      <w:pPr>
        <w:rPr>
          <w:rFonts w:cstheme="minorHAnsi"/>
        </w:rPr>
      </w:pPr>
    </w:p>
    <w:p w:rsidR="00154527" w:rsidRPr="00154527" w:rsidRDefault="00BE4214" w:rsidP="00154527">
      <w:pPr>
        <w:rPr>
          <w:rFonts w:eastAsiaTheme="minorEastAsia" w:cstheme="minorHAnsi"/>
          <w:b/>
          <w:bCs/>
        </w:rPr>
      </w:pPr>
      <w:r>
        <w:rPr>
          <w:rFonts w:eastAsiaTheme="minorEastAsia" w:cstheme="minorHAnsi"/>
          <w:b/>
          <w:bCs/>
        </w:rPr>
        <w:t>Osoba która, będzie pełnić funkcję głównego projektanta (projektant główny w specjalności architektonicznej):</w:t>
      </w:r>
    </w:p>
    <w:p w:rsidR="00154527" w:rsidRPr="00154527" w:rsidRDefault="00FC67D1" w:rsidP="00154527">
      <w:pPr>
        <w:tabs>
          <w:tab w:val="right" w:leader="dot" w:pos="9071"/>
        </w:tabs>
        <w:rPr>
          <w:rFonts w:eastAsiaTheme="minorHAnsi" w:cstheme="minorHAnsi"/>
        </w:rPr>
      </w:pPr>
      <w:r w:rsidRPr="00FC67D1">
        <w:rPr>
          <w:rFonts w:cstheme="minorHAnsi"/>
        </w:rPr>
        <w:t xml:space="preserve">Imię i nazwisko – </w:t>
      </w:r>
      <w:r w:rsidRPr="00FC67D1">
        <w:rPr>
          <w:rFonts w:cstheme="minorHAnsi"/>
        </w:rPr>
        <w:tab/>
      </w:r>
    </w:p>
    <w:p w:rsidR="00154527" w:rsidRPr="00154527" w:rsidRDefault="00FC67D1" w:rsidP="00154527">
      <w:pPr>
        <w:tabs>
          <w:tab w:val="right" w:leader="dot" w:pos="9071"/>
        </w:tabs>
        <w:rPr>
          <w:rFonts w:cstheme="minorHAnsi"/>
        </w:rPr>
      </w:pPr>
      <w:r w:rsidRPr="00FC67D1">
        <w:rPr>
          <w:rFonts w:cstheme="minorHAnsi"/>
        </w:rPr>
        <w:t xml:space="preserve">Podstawa dysponowania – </w:t>
      </w:r>
      <w:r w:rsidRPr="00FC67D1">
        <w:rPr>
          <w:rFonts w:cstheme="minorHAnsi"/>
        </w:rPr>
        <w:tab/>
      </w:r>
    </w:p>
    <w:p w:rsidR="00154527" w:rsidRPr="00154527" w:rsidRDefault="00FC67D1" w:rsidP="00154527">
      <w:pPr>
        <w:tabs>
          <w:tab w:val="right" w:leader="dot" w:pos="9071"/>
        </w:tabs>
        <w:rPr>
          <w:rFonts w:eastAsiaTheme="minorEastAsia" w:cstheme="minorHAnsi"/>
        </w:rPr>
      </w:pPr>
      <w:r w:rsidRPr="00FC67D1">
        <w:rPr>
          <w:rFonts w:eastAsiaTheme="minorEastAsia" w:cstheme="minorHAnsi"/>
        </w:rPr>
        <w:t xml:space="preserve">Posiadane uprawnienia do </w:t>
      </w:r>
      <w:r w:rsidRPr="00FC67D1">
        <w:t>sporządzania dokumentacji projektowo-wykonawczej w specjalności architektonicznej bez ograniczeń</w:t>
      </w:r>
      <w:r w:rsidRPr="00FC67D1">
        <w:rPr>
          <w:rFonts w:eastAsiaTheme="minorEastAsia" w:cstheme="minorHAnsi"/>
        </w:rPr>
        <w:t xml:space="preserve">: </w:t>
      </w:r>
      <w:r w:rsidRPr="00FC67D1">
        <w:rPr>
          <w:rFonts w:cstheme="minorHAnsi"/>
        </w:rPr>
        <w:tab/>
      </w:r>
    </w:p>
    <w:p w:rsidR="00154527" w:rsidRPr="00154527" w:rsidRDefault="00FC67D1" w:rsidP="00154527">
      <w:pPr>
        <w:tabs>
          <w:tab w:val="right" w:leader="dot" w:pos="9071"/>
        </w:tabs>
        <w:rPr>
          <w:rFonts w:eastAsiaTheme="minorEastAsia" w:cstheme="minorHAnsi"/>
        </w:rPr>
      </w:pPr>
      <w:r w:rsidRPr="00FC67D1">
        <w:rPr>
          <w:rFonts w:eastAsiaTheme="minorEastAsia" w:cstheme="minorHAnsi"/>
        </w:rPr>
        <w:t>Doświadczenie: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8788"/>
      </w:tblGrid>
      <w:tr w:rsidR="00154527" w:rsidRPr="00154527" w:rsidTr="00154527">
        <w:tc>
          <w:tcPr>
            <w:tcW w:w="527" w:type="dxa"/>
            <w:tcBorders>
              <w:top w:val="single" w:sz="4" w:space="0" w:color="auto"/>
              <w:left w:val="single" w:sz="4" w:space="0" w:color="auto"/>
              <w:bottom w:val="single" w:sz="4" w:space="0" w:color="auto"/>
              <w:right w:val="single" w:sz="4" w:space="0" w:color="auto"/>
            </w:tcBorders>
            <w:vAlign w:val="center"/>
            <w:hideMark/>
          </w:tcPr>
          <w:p w:rsidR="00154527" w:rsidRPr="00154527" w:rsidRDefault="00FC67D1">
            <w:pPr>
              <w:jc w:val="center"/>
              <w:rPr>
                <w:rFonts w:eastAsiaTheme="minorHAnsi" w:cstheme="minorHAnsi"/>
              </w:rPr>
            </w:pPr>
            <w:r w:rsidRPr="00FC67D1">
              <w:rPr>
                <w:rFonts w:cstheme="minorHAnsi"/>
              </w:rPr>
              <w:t>Lp.</w:t>
            </w:r>
          </w:p>
        </w:tc>
        <w:tc>
          <w:tcPr>
            <w:tcW w:w="8795" w:type="dxa"/>
            <w:tcBorders>
              <w:top w:val="single" w:sz="4" w:space="0" w:color="auto"/>
              <w:left w:val="single" w:sz="4" w:space="0" w:color="auto"/>
              <w:bottom w:val="single" w:sz="4" w:space="0" w:color="auto"/>
              <w:right w:val="single" w:sz="4" w:space="0" w:color="auto"/>
            </w:tcBorders>
            <w:vAlign w:val="center"/>
            <w:hideMark/>
          </w:tcPr>
          <w:p w:rsidR="00154527" w:rsidRPr="00154527" w:rsidRDefault="00FC67D1">
            <w:pPr>
              <w:jc w:val="center"/>
              <w:rPr>
                <w:rFonts w:cstheme="minorHAnsi"/>
              </w:rPr>
            </w:pPr>
            <w:r w:rsidRPr="00FC67D1">
              <w:rPr>
                <w:rFonts w:cstheme="minorHAnsi"/>
              </w:rPr>
              <w:t>Opis</w:t>
            </w:r>
          </w:p>
        </w:tc>
      </w:tr>
      <w:tr w:rsidR="00154527" w:rsidRPr="00154527" w:rsidTr="00154527">
        <w:tc>
          <w:tcPr>
            <w:tcW w:w="9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4527" w:rsidRPr="00154527" w:rsidRDefault="00FC67D1">
            <w:pPr>
              <w:jc w:val="center"/>
              <w:rPr>
                <w:rFonts w:cstheme="minorHAnsi"/>
              </w:rPr>
            </w:pPr>
            <w:r w:rsidRPr="00FC67D1">
              <w:rPr>
                <w:rFonts w:cstheme="minorHAnsi"/>
              </w:rPr>
              <w:t>Doświadczenie niezbędne do wykazania spełniania warunku udziału w postępowaniu, określone w Rozdziale V ust. 2 lit. b. pkt. i. SIWZ</w:t>
            </w:r>
          </w:p>
        </w:tc>
      </w:tr>
      <w:tr w:rsidR="00154527" w:rsidRPr="00154527" w:rsidTr="00154527">
        <w:tc>
          <w:tcPr>
            <w:tcW w:w="527" w:type="dxa"/>
            <w:tcBorders>
              <w:top w:val="single" w:sz="4" w:space="0" w:color="auto"/>
              <w:left w:val="single" w:sz="4" w:space="0" w:color="auto"/>
              <w:bottom w:val="single" w:sz="4" w:space="0" w:color="auto"/>
              <w:right w:val="single" w:sz="4" w:space="0" w:color="auto"/>
            </w:tcBorders>
            <w:hideMark/>
          </w:tcPr>
          <w:p w:rsidR="00154527" w:rsidRPr="00154527" w:rsidRDefault="00FC67D1">
            <w:pPr>
              <w:rPr>
                <w:rFonts w:cstheme="minorHAnsi"/>
              </w:rPr>
            </w:pPr>
            <w:r w:rsidRPr="00FC67D1">
              <w:rPr>
                <w:rFonts w:cstheme="minorHAnsi"/>
              </w:rPr>
              <w:t>1.</w:t>
            </w:r>
          </w:p>
        </w:tc>
        <w:tc>
          <w:tcPr>
            <w:tcW w:w="8795" w:type="dxa"/>
            <w:tcBorders>
              <w:top w:val="single" w:sz="4" w:space="0" w:color="auto"/>
              <w:left w:val="single" w:sz="4" w:space="0" w:color="auto"/>
              <w:bottom w:val="single" w:sz="4" w:space="0" w:color="auto"/>
              <w:right w:val="single" w:sz="4" w:space="0" w:color="auto"/>
            </w:tcBorders>
            <w:shd w:val="clear" w:color="auto" w:fill="FFFFFF" w:themeFill="background1"/>
          </w:tcPr>
          <w:p w:rsidR="00154527" w:rsidRPr="00154527" w:rsidRDefault="00FC67D1">
            <w:pPr>
              <w:tabs>
                <w:tab w:val="right" w:leader="dot" w:pos="8579"/>
              </w:tabs>
              <w:rPr>
                <w:rFonts w:eastAsiaTheme="minorEastAsia" w:cstheme="minorHAnsi"/>
              </w:rPr>
            </w:pPr>
            <w:r w:rsidRPr="00FC67D1">
              <w:rPr>
                <w:rFonts w:eastAsiaTheme="minorEastAsia" w:cstheme="minorHAnsi"/>
              </w:rPr>
              <w:t>Funkcja:</w:t>
            </w:r>
            <w:r w:rsidRPr="00FC67D1">
              <w:rPr>
                <w:rFonts w:cstheme="minorHAnsi"/>
              </w:rPr>
              <w:tab/>
            </w:r>
          </w:p>
          <w:p w:rsidR="00154527" w:rsidRPr="00154527" w:rsidRDefault="00FC67D1">
            <w:pPr>
              <w:tabs>
                <w:tab w:val="right" w:leader="dot" w:pos="8579"/>
              </w:tabs>
              <w:rPr>
                <w:rFonts w:eastAsiaTheme="minorEastAsia" w:cstheme="minorHAnsi"/>
              </w:rPr>
            </w:pPr>
            <w:r w:rsidRPr="00FC67D1">
              <w:rPr>
                <w:rFonts w:eastAsiaTheme="minorEastAsia" w:cstheme="minorHAnsi"/>
              </w:rPr>
              <w:t xml:space="preserve">Nazwa inwestycji dot. budynku wpisanego do rej. zabytków: </w:t>
            </w:r>
            <w:r w:rsidRPr="00FC67D1">
              <w:rPr>
                <w:rFonts w:cstheme="minorHAnsi"/>
              </w:rPr>
              <w:tab/>
            </w:r>
          </w:p>
          <w:p w:rsidR="00154527" w:rsidRPr="00154527" w:rsidRDefault="00FC67D1">
            <w:pPr>
              <w:tabs>
                <w:tab w:val="right" w:leader="dot" w:pos="8579"/>
              </w:tabs>
              <w:rPr>
                <w:rFonts w:eastAsiaTheme="minorEastAsia" w:cstheme="minorHAnsi"/>
              </w:rPr>
            </w:pPr>
            <w:r w:rsidRPr="00FC67D1">
              <w:rPr>
                <w:rFonts w:eastAsiaTheme="minorEastAsia" w:cstheme="minorHAnsi"/>
              </w:rPr>
              <w:t xml:space="preserve">Okres realizacji usługi: </w:t>
            </w:r>
            <w:r w:rsidRPr="00FC67D1">
              <w:rPr>
                <w:rFonts w:cstheme="minorHAnsi"/>
              </w:rPr>
              <w:t>………</w:t>
            </w:r>
          </w:p>
          <w:p w:rsidR="00154527" w:rsidRPr="00154527" w:rsidRDefault="00154527">
            <w:pPr>
              <w:tabs>
                <w:tab w:val="right" w:leader="dot" w:pos="8579"/>
              </w:tabs>
              <w:rPr>
                <w:rFonts w:eastAsiaTheme="minorHAnsi" w:cstheme="minorHAnsi"/>
              </w:rPr>
            </w:pPr>
          </w:p>
        </w:tc>
      </w:tr>
      <w:tr w:rsidR="00154527" w:rsidRPr="00154527" w:rsidTr="00154527">
        <w:tc>
          <w:tcPr>
            <w:tcW w:w="527" w:type="dxa"/>
            <w:tcBorders>
              <w:top w:val="single" w:sz="4" w:space="0" w:color="auto"/>
              <w:left w:val="single" w:sz="4" w:space="0" w:color="auto"/>
              <w:bottom w:val="single" w:sz="4" w:space="0" w:color="auto"/>
              <w:right w:val="single" w:sz="4" w:space="0" w:color="auto"/>
            </w:tcBorders>
            <w:hideMark/>
          </w:tcPr>
          <w:p w:rsidR="00154527" w:rsidRPr="00154527" w:rsidRDefault="00FC67D1">
            <w:pPr>
              <w:rPr>
                <w:rFonts w:cstheme="minorHAnsi"/>
              </w:rPr>
            </w:pPr>
            <w:r w:rsidRPr="00FC67D1">
              <w:rPr>
                <w:rFonts w:cstheme="minorHAnsi"/>
              </w:rPr>
              <w:t>2.</w:t>
            </w:r>
          </w:p>
        </w:tc>
        <w:tc>
          <w:tcPr>
            <w:tcW w:w="8795" w:type="dxa"/>
            <w:tcBorders>
              <w:top w:val="single" w:sz="4" w:space="0" w:color="auto"/>
              <w:left w:val="single" w:sz="4" w:space="0" w:color="auto"/>
              <w:bottom w:val="single" w:sz="4" w:space="0" w:color="auto"/>
              <w:right w:val="single" w:sz="4" w:space="0" w:color="auto"/>
            </w:tcBorders>
            <w:shd w:val="clear" w:color="auto" w:fill="FFFFFF" w:themeFill="background1"/>
          </w:tcPr>
          <w:p w:rsidR="00154527" w:rsidRPr="00154527" w:rsidRDefault="00FC67D1">
            <w:pPr>
              <w:tabs>
                <w:tab w:val="right" w:leader="dot" w:pos="8579"/>
              </w:tabs>
              <w:rPr>
                <w:rFonts w:eastAsiaTheme="minorEastAsia" w:cstheme="minorHAnsi"/>
              </w:rPr>
            </w:pPr>
            <w:r w:rsidRPr="00FC67D1">
              <w:rPr>
                <w:rFonts w:eastAsiaTheme="minorEastAsia" w:cstheme="minorHAnsi"/>
              </w:rPr>
              <w:t>Funkcja:</w:t>
            </w:r>
          </w:p>
          <w:p w:rsidR="00154527" w:rsidRPr="00154527" w:rsidRDefault="00FC67D1">
            <w:pPr>
              <w:tabs>
                <w:tab w:val="right" w:leader="dot" w:pos="8579"/>
              </w:tabs>
              <w:rPr>
                <w:rFonts w:eastAsiaTheme="minorEastAsia" w:cstheme="minorHAnsi"/>
              </w:rPr>
            </w:pPr>
            <w:r w:rsidRPr="00FC67D1">
              <w:rPr>
                <w:rFonts w:eastAsiaTheme="minorEastAsia" w:cstheme="minorHAnsi"/>
              </w:rPr>
              <w:t xml:space="preserve">Nazwa inwestycji: </w:t>
            </w:r>
          </w:p>
          <w:p w:rsidR="00154527" w:rsidRPr="00154527" w:rsidRDefault="00154527">
            <w:pPr>
              <w:tabs>
                <w:tab w:val="right" w:leader="dot" w:pos="8579"/>
              </w:tabs>
              <w:rPr>
                <w:rFonts w:eastAsiaTheme="minorEastAsia" w:cstheme="minorHAnsi"/>
              </w:rPr>
            </w:pPr>
          </w:p>
        </w:tc>
      </w:tr>
      <w:tr w:rsidR="00154527" w:rsidRPr="00154527" w:rsidTr="00154527">
        <w:tc>
          <w:tcPr>
            <w:tcW w:w="9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4527" w:rsidRPr="00154527" w:rsidRDefault="00FC67D1">
            <w:pPr>
              <w:tabs>
                <w:tab w:val="right" w:leader="dot" w:pos="8579"/>
              </w:tabs>
              <w:jc w:val="center"/>
              <w:rPr>
                <w:rFonts w:eastAsiaTheme="minorHAnsi" w:cstheme="minorHAnsi"/>
              </w:rPr>
            </w:pPr>
            <w:r w:rsidRPr="00FC67D1">
              <w:rPr>
                <w:rFonts w:cstheme="minorHAnsi"/>
              </w:rPr>
              <w:t>Doświadczenie dodatkowo punktowane w ramach kryterium oceny ofert „Doświadczenie zespołu”</w:t>
            </w:r>
          </w:p>
        </w:tc>
      </w:tr>
      <w:tr w:rsidR="00154527" w:rsidRPr="00154527" w:rsidTr="00154527">
        <w:tc>
          <w:tcPr>
            <w:tcW w:w="527" w:type="dxa"/>
            <w:tcBorders>
              <w:top w:val="single" w:sz="4" w:space="0" w:color="auto"/>
              <w:left w:val="single" w:sz="4" w:space="0" w:color="auto"/>
              <w:bottom w:val="single" w:sz="4" w:space="0" w:color="auto"/>
              <w:right w:val="single" w:sz="4" w:space="0" w:color="auto"/>
            </w:tcBorders>
            <w:hideMark/>
          </w:tcPr>
          <w:p w:rsidR="00154527" w:rsidRPr="00154527" w:rsidRDefault="00FC67D1">
            <w:pPr>
              <w:rPr>
                <w:rFonts w:cstheme="minorHAnsi"/>
              </w:rPr>
            </w:pPr>
            <w:r w:rsidRPr="00FC67D1">
              <w:rPr>
                <w:rFonts w:cstheme="minorHAnsi"/>
              </w:rPr>
              <w:t>1.</w:t>
            </w:r>
          </w:p>
        </w:tc>
        <w:tc>
          <w:tcPr>
            <w:tcW w:w="8795" w:type="dxa"/>
            <w:tcBorders>
              <w:top w:val="single" w:sz="4" w:space="0" w:color="auto"/>
              <w:left w:val="single" w:sz="4" w:space="0" w:color="auto"/>
              <w:bottom w:val="single" w:sz="4" w:space="0" w:color="auto"/>
              <w:right w:val="single" w:sz="4" w:space="0" w:color="auto"/>
            </w:tcBorders>
          </w:tcPr>
          <w:p w:rsidR="00154527" w:rsidRPr="00154527" w:rsidRDefault="00FC67D1">
            <w:pPr>
              <w:tabs>
                <w:tab w:val="right" w:leader="dot" w:pos="8579"/>
              </w:tabs>
              <w:rPr>
                <w:rFonts w:eastAsiaTheme="minorEastAsia" w:cstheme="minorHAnsi"/>
              </w:rPr>
            </w:pPr>
            <w:r w:rsidRPr="00FC67D1">
              <w:rPr>
                <w:rFonts w:eastAsiaTheme="minorEastAsia" w:cstheme="minorHAnsi"/>
              </w:rPr>
              <w:t>Funkcja:</w:t>
            </w:r>
          </w:p>
          <w:p w:rsidR="00154527" w:rsidRPr="00154527" w:rsidRDefault="00FC67D1">
            <w:pPr>
              <w:tabs>
                <w:tab w:val="right" w:leader="dot" w:pos="8579"/>
              </w:tabs>
              <w:rPr>
                <w:rFonts w:eastAsiaTheme="minorEastAsia" w:cstheme="minorHAnsi"/>
              </w:rPr>
            </w:pPr>
            <w:r w:rsidRPr="00FC67D1">
              <w:rPr>
                <w:rFonts w:eastAsiaTheme="minorEastAsia" w:cstheme="minorHAnsi"/>
              </w:rPr>
              <w:t xml:space="preserve">Nazwa inwestycji: </w:t>
            </w:r>
          </w:p>
          <w:p w:rsidR="00154527" w:rsidRPr="00154527" w:rsidRDefault="00154527">
            <w:pPr>
              <w:tabs>
                <w:tab w:val="right" w:leader="dot" w:pos="8579"/>
              </w:tabs>
              <w:rPr>
                <w:rFonts w:eastAsiaTheme="minorEastAsia" w:cstheme="minorHAnsi"/>
              </w:rPr>
            </w:pPr>
          </w:p>
          <w:p w:rsidR="00154527" w:rsidRPr="00154527" w:rsidRDefault="00154527">
            <w:pPr>
              <w:tabs>
                <w:tab w:val="right" w:leader="dot" w:pos="8579"/>
              </w:tabs>
              <w:rPr>
                <w:rFonts w:eastAsiaTheme="minorHAnsi" w:cstheme="minorHAnsi"/>
              </w:rPr>
            </w:pPr>
          </w:p>
        </w:tc>
      </w:tr>
      <w:tr w:rsidR="00154527" w:rsidRPr="00154527" w:rsidTr="00154527">
        <w:tc>
          <w:tcPr>
            <w:tcW w:w="527" w:type="dxa"/>
            <w:tcBorders>
              <w:top w:val="single" w:sz="4" w:space="0" w:color="auto"/>
              <w:left w:val="single" w:sz="4" w:space="0" w:color="auto"/>
              <w:bottom w:val="single" w:sz="4" w:space="0" w:color="auto"/>
              <w:right w:val="single" w:sz="4" w:space="0" w:color="auto"/>
            </w:tcBorders>
            <w:hideMark/>
          </w:tcPr>
          <w:p w:rsidR="00154527" w:rsidRPr="00154527" w:rsidRDefault="00FC67D1">
            <w:pPr>
              <w:rPr>
                <w:rFonts w:cstheme="minorHAnsi"/>
              </w:rPr>
            </w:pPr>
            <w:r w:rsidRPr="00FC67D1">
              <w:rPr>
                <w:rFonts w:cstheme="minorHAnsi"/>
              </w:rPr>
              <w:t>…</w:t>
            </w:r>
          </w:p>
        </w:tc>
        <w:tc>
          <w:tcPr>
            <w:tcW w:w="8795" w:type="dxa"/>
            <w:tcBorders>
              <w:top w:val="single" w:sz="4" w:space="0" w:color="auto"/>
              <w:left w:val="single" w:sz="4" w:space="0" w:color="auto"/>
              <w:bottom w:val="single" w:sz="4" w:space="0" w:color="auto"/>
              <w:right w:val="single" w:sz="4" w:space="0" w:color="auto"/>
            </w:tcBorders>
          </w:tcPr>
          <w:p w:rsidR="00154527" w:rsidRPr="00154527" w:rsidRDefault="00154527">
            <w:pPr>
              <w:pStyle w:val="Akapitzlist"/>
              <w:numPr>
                <w:ilvl w:val="0"/>
                <w:numId w:val="0"/>
              </w:numPr>
              <w:tabs>
                <w:tab w:val="right" w:leader="dot" w:pos="8579"/>
              </w:tabs>
              <w:ind w:left="785"/>
              <w:rPr>
                <w:rFonts w:cstheme="minorHAnsi"/>
              </w:rPr>
            </w:pPr>
          </w:p>
        </w:tc>
      </w:tr>
    </w:tbl>
    <w:p w:rsidR="00154527" w:rsidRPr="00154527" w:rsidRDefault="00FC67D1" w:rsidP="00154527">
      <w:pPr>
        <w:pStyle w:val="Akapitzlist"/>
        <w:numPr>
          <w:ilvl w:val="0"/>
          <w:numId w:val="59"/>
        </w:numPr>
        <w:tabs>
          <w:tab w:val="right" w:leader="dot" w:pos="3402"/>
          <w:tab w:val="left" w:pos="5670"/>
          <w:tab w:val="right" w:leader="dot" w:pos="9072"/>
        </w:tabs>
        <w:rPr>
          <w:rFonts w:asciiTheme="minorHAnsi" w:hAnsiTheme="minorHAnsi" w:cstheme="minorHAnsi"/>
        </w:rPr>
      </w:pPr>
      <w:r w:rsidRPr="00FC67D1">
        <w:rPr>
          <w:sz w:val="16"/>
          <w:szCs w:val="16"/>
        </w:rPr>
        <w:t>Wykonawca chcący otrzymać dodatkowe punkty do oceny oferty, zgodnie z zasadami przyznawania tych punktów określonymi w Rozdziale … SIWZ zobowiązany jest uzupełnić wykaz o dalsze pozycje według poniższego wzoru określonego dla wykazania spełniania warunku dotyczącego osób, które wykonawca skieruje do wykonania zamówienia.</w:t>
      </w:r>
    </w:p>
    <w:p w:rsidR="00154527" w:rsidRDefault="00154527" w:rsidP="00154527">
      <w:pPr>
        <w:rPr>
          <w:rFonts w:eastAsiaTheme="minorEastAsia" w:cstheme="minorHAnsi"/>
          <w:b/>
          <w:bCs/>
        </w:rPr>
      </w:pPr>
    </w:p>
    <w:p w:rsidR="00154527" w:rsidRPr="00154527" w:rsidRDefault="00BE4214" w:rsidP="00154527">
      <w:pPr>
        <w:rPr>
          <w:rFonts w:asciiTheme="minorHAnsi" w:eastAsiaTheme="minorEastAsia" w:hAnsiTheme="minorHAnsi" w:cstheme="minorHAnsi"/>
          <w:b/>
          <w:bCs/>
        </w:rPr>
      </w:pPr>
      <w:r>
        <w:rPr>
          <w:rFonts w:eastAsiaTheme="minorEastAsia" w:cstheme="minorHAnsi"/>
          <w:b/>
          <w:bCs/>
        </w:rPr>
        <w:t xml:space="preserve">Osoba która, będzie pełnić funkcję </w:t>
      </w:r>
      <w:r w:rsidRPr="00BE4214">
        <w:rPr>
          <w:b/>
        </w:rPr>
        <w:t>projektant w specjalności konstrukcyjno - budowlanej</w:t>
      </w:r>
      <w:r>
        <w:rPr>
          <w:rFonts w:eastAsiaTheme="minorEastAsia" w:cstheme="minorHAnsi"/>
          <w:b/>
          <w:bCs/>
        </w:rPr>
        <w:t>:</w:t>
      </w:r>
    </w:p>
    <w:p w:rsidR="00154527" w:rsidRPr="00154527" w:rsidRDefault="00FC67D1" w:rsidP="00154527">
      <w:pPr>
        <w:tabs>
          <w:tab w:val="right" w:leader="dot" w:pos="9071"/>
        </w:tabs>
        <w:rPr>
          <w:rFonts w:eastAsiaTheme="minorHAnsi" w:cstheme="minorHAnsi"/>
        </w:rPr>
      </w:pPr>
      <w:r w:rsidRPr="00FC67D1">
        <w:rPr>
          <w:rFonts w:cstheme="minorHAnsi"/>
        </w:rPr>
        <w:t xml:space="preserve">Imię i nazwisko – </w:t>
      </w:r>
      <w:r w:rsidRPr="00FC67D1">
        <w:rPr>
          <w:rFonts w:cstheme="minorHAnsi"/>
        </w:rPr>
        <w:tab/>
      </w:r>
    </w:p>
    <w:p w:rsidR="00154527" w:rsidRPr="00154527" w:rsidRDefault="00FC67D1" w:rsidP="00154527">
      <w:pPr>
        <w:tabs>
          <w:tab w:val="right" w:leader="dot" w:pos="9071"/>
        </w:tabs>
        <w:rPr>
          <w:rFonts w:cstheme="minorHAnsi"/>
        </w:rPr>
      </w:pPr>
      <w:r w:rsidRPr="00FC67D1">
        <w:rPr>
          <w:rFonts w:cstheme="minorHAnsi"/>
        </w:rPr>
        <w:t xml:space="preserve">Podstawa dysponowania – </w:t>
      </w:r>
      <w:r w:rsidRPr="00FC67D1">
        <w:rPr>
          <w:rFonts w:cstheme="minorHAnsi"/>
        </w:rPr>
        <w:tab/>
      </w:r>
    </w:p>
    <w:p w:rsidR="00154527" w:rsidRPr="00154527" w:rsidRDefault="00FC67D1" w:rsidP="00154527">
      <w:pPr>
        <w:tabs>
          <w:tab w:val="right" w:leader="dot" w:pos="9071"/>
        </w:tabs>
        <w:rPr>
          <w:rFonts w:eastAsiaTheme="minorEastAsia" w:cstheme="minorHAnsi"/>
        </w:rPr>
      </w:pPr>
      <w:r w:rsidRPr="00FC67D1">
        <w:rPr>
          <w:rFonts w:eastAsiaTheme="minorEastAsia" w:cstheme="minorHAnsi"/>
        </w:rPr>
        <w:t xml:space="preserve">Posiadane uprawnienia do </w:t>
      </w:r>
      <w:r w:rsidRPr="00FC67D1">
        <w:t>sporządzania dokumentacji projektowo-wykonawczej w specjalności konstrukcyjno-budowlanej</w:t>
      </w:r>
      <w:r w:rsidRPr="00FC67D1">
        <w:rPr>
          <w:rFonts w:eastAsiaTheme="minorEastAsia" w:cstheme="minorHAnsi"/>
        </w:rPr>
        <w:t xml:space="preserve">: </w:t>
      </w:r>
      <w:r w:rsidRPr="00FC67D1">
        <w:rPr>
          <w:rFonts w:cstheme="minorHAnsi"/>
        </w:rPr>
        <w:tab/>
      </w:r>
    </w:p>
    <w:p w:rsidR="00154527" w:rsidRPr="00154527" w:rsidRDefault="00FC67D1" w:rsidP="00154527">
      <w:pPr>
        <w:tabs>
          <w:tab w:val="right" w:leader="dot" w:pos="9071"/>
        </w:tabs>
        <w:rPr>
          <w:rFonts w:eastAsiaTheme="minorEastAsia" w:cstheme="minorHAnsi"/>
        </w:rPr>
      </w:pPr>
      <w:r w:rsidRPr="00FC67D1">
        <w:rPr>
          <w:rFonts w:eastAsiaTheme="minorEastAsia" w:cstheme="minorHAnsi"/>
        </w:rPr>
        <w:t>Doświadczenie: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8788"/>
      </w:tblGrid>
      <w:tr w:rsidR="00154527" w:rsidRPr="00154527" w:rsidTr="00154527">
        <w:tc>
          <w:tcPr>
            <w:tcW w:w="527" w:type="dxa"/>
            <w:tcBorders>
              <w:top w:val="single" w:sz="4" w:space="0" w:color="auto"/>
              <w:left w:val="single" w:sz="4" w:space="0" w:color="auto"/>
              <w:bottom w:val="single" w:sz="4" w:space="0" w:color="auto"/>
              <w:right w:val="single" w:sz="4" w:space="0" w:color="auto"/>
            </w:tcBorders>
            <w:vAlign w:val="center"/>
            <w:hideMark/>
          </w:tcPr>
          <w:p w:rsidR="00154527" w:rsidRPr="00154527" w:rsidRDefault="00FC67D1">
            <w:pPr>
              <w:jc w:val="center"/>
              <w:rPr>
                <w:rFonts w:eastAsiaTheme="minorHAnsi" w:cstheme="minorHAnsi"/>
              </w:rPr>
            </w:pPr>
            <w:r w:rsidRPr="00FC67D1">
              <w:rPr>
                <w:rFonts w:cstheme="minorHAnsi"/>
              </w:rPr>
              <w:t>Lp.</w:t>
            </w:r>
          </w:p>
        </w:tc>
        <w:tc>
          <w:tcPr>
            <w:tcW w:w="8795" w:type="dxa"/>
            <w:tcBorders>
              <w:top w:val="single" w:sz="4" w:space="0" w:color="auto"/>
              <w:left w:val="single" w:sz="4" w:space="0" w:color="auto"/>
              <w:bottom w:val="single" w:sz="4" w:space="0" w:color="auto"/>
              <w:right w:val="single" w:sz="4" w:space="0" w:color="auto"/>
            </w:tcBorders>
            <w:vAlign w:val="center"/>
            <w:hideMark/>
          </w:tcPr>
          <w:p w:rsidR="00154527" w:rsidRPr="00154527" w:rsidRDefault="00FC67D1">
            <w:pPr>
              <w:jc w:val="center"/>
              <w:rPr>
                <w:rFonts w:cstheme="minorHAnsi"/>
              </w:rPr>
            </w:pPr>
            <w:r w:rsidRPr="00FC67D1">
              <w:rPr>
                <w:rFonts w:cstheme="minorHAnsi"/>
              </w:rPr>
              <w:t>Opis</w:t>
            </w:r>
          </w:p>
        </w:tc>
      </w:tr>
      <w:tr w:rsidR="00154527" w:rsidRPr="00154527" w:rsidTr="00154527">
        <w:tc>
          <w:tcPr>
            <w:tcW w:w="9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4527" w:rsidRPr="00154527" w:rsidRDefault="00FC67D1">
            <w:pPr>
              <w:jc w:val="center"/>
              <w:rPr>
                <w:rFonts w:cstheme="minorHAnsi"/>
              </w:rPr>
            </w:pPr>
            <w:r w:rsidRPr="00FC67D1">
              <w:rPr>
                <w:rFonts w:cstheme="minorHAnsi"/>
              </w:rPr>
              <w:lastRenderedPageBreak/>
              <w:t>Doświadczenie niezbędne do wykazania spełniania warunku udziału w postępowaniu, określone w Rozdziale V ust. 2 lit. b. pkt. ii. SIWZ</w:t>
            </w:r>
          </w:p>
        </w:tc>
      </w:tr>
      <w:tr w:rsidR="00154527" w:rsidRPr="00154527" w:rsidTr="00154527">
        <w:tc>
          <w:tcPr>
            <w:tcW w:w="527" w:type="dxa"/>
            <w:tcBorders>
              <w:top w:val="single" w:sz="4" w:space="0" w:color="auto"/>
              <w:left w:val="single" w:sz="4" w:space="0" w:color="auto"/>
              <w:bottom w:val="single" w:sz="4" w:space="0" w:color="auto"/>
              <w:right w:val="single" w:sz="4" w:space="0" w:color="auto"/>
            </w:tcBorders>
            <w:hideMark/>
          </w:tcPr>
          <w:p w:rsidR="00154527" w:rsidRPr="00154527" w:rsidRDefault="00FC67D1">
            <w:pPr>
              <w:rPr>
                <w:rFonts w:cstheme="minorHAnsi"/>
              </w:rPr>
            </w:pPr>
            <w:r w:rsidRPr="00FC67D1">
              <w:rPr>
                <w:rFonts w:cstheme="minorHAnsi"/>
              </w:rPr>
              <w:t>1.</w:t>
            </w:r>
          </w:p>
        </w:tc>
        <w:tc>
          <w:tcPr>
            <w:tcW w:w="8795" w:type="dxa"/>
            <w:tcBorders>
              <w:top w:val="single" w:sz="4" w:space="0" w:color="auto"/>
              <w:left w:val="single" w:sz="4" w:space="0" w:color="auto"/>
              <w:bottom w:val="single" w:sz="4" w:space="0" w:color="auto"/>
              <w:right w:val="single" w:sz="4" w:space="0" w:color="auto"/>
            </w:tcBorders>
            <w:shd w:val="clear" w:color="auto" w:fill="FFFFFF" w:themeFill="background1"/>
          </w:tcPr>
          <w:p w:rsidR="00154527" w:rsidRPr="00154527" w:rsidRDefault="00FC67D1">
            <w:pPr>
              <w:tabs>
                <w:tab w:val="right" w:leader="dot" w:pos="8579"/>
              </w:tabs>
              <w:rPr>
                <w:rFonts w:eastAsiaTheme="minorEastAsia" w:cstheme="minorHAnsi"/>
              </w:rPr>
            </w:pPr>
            <w:r w:rsidRPr="00FC67D1">
              <w:rPr>
                <w:rFonts w:eastAsiaTheme="minorEastAsia" w:cstheme="minorHAnsi"/>
              </w:rPr>
              <w:t>Funkcja:</w:t>
            </w:r>
            <w:r w:rsidRPr="00FC67D1">
              <w:rPr>
                <w:rFonts w:cstheme="minorHAnsi"/>
              </w:rPr>
              <w:tab/>
            </w:r>
          </w:p>
          <w:p w:rsidR="00154527" w:rsidRPr="00154527" w:rsidRDefault="00FC67D1">
            <w:pPr>
              <w:tabs>
                <w:tab w:val="right" w:leader="dot" w:pos="8579"/>
              </w:tabs>
              <w:rPr>
                <w:rFonts w:eastAsiaTheme="minorEastAsia" w:cstheme="minorHAnsi"/>
              </w:rPr>
            </w:pPr>
            <w:r w:rsidRPr="00FC67D1">
              <w:rPr>
                <w:rFonts w:eastAsiaTheme="minorEastAsia" w:cstheme="minorHAnsi"/>
              </w:rPr>
              <w:t xml:space="preserve">Nazwa inwestycji dot. budynku wpisanego do rej. zabytków: </w:t>
            </w:r>
            <w:r w:rsidRPr="00FC67D1">
              <w:rPr>
                <w:rFonts w:cstheme="minorHAnsi"/>
              </w:rPr>
              <w:tab/>
            </w:r>
          </w:p>
          <w:p w:rsidR="00154527" w:rsidRPr="00154527" w:rsidRDefault="00FC67D1">
            <w:pPr>
              <w:tabs>
                <w:tab w:val="right" w:leader="dot" w:pos="8579"/>
              </w:tabs>
              <w:rPr>
                <w:rFonts w:eastAsiaTheme="minorEastAsia" w:cstheme="minorHAnsi"/>
              </w:rPr>
            </w:pPr>
            <w:r w:rsidRPr="00FC67D1">
              <w:rPr>
                <w:rFonts w:eastAsiaTheme="minorEastAsia" w:cstheme="minorHAnsi"/>
              </w:rPr>
              <w:t xml:space="preserve">Okres realizacji usługi: </w:t>
            </w:r>
            <w:r w:rsidRPr="00FC67D1">
              <w:rPr>
                <w:rFonts w:cstheme="minorHAnsi"/>
              </w:rPr>
              <w:t>………</w:t>
            </w:r>
          </w:p>
          <w:p w:rsidR="00154527" w:rsidRPr="00154527" w:rsidRDefault="00154527">
            <w:pPr>
              <w:tabs>
                <w:tab w:val="right" w:leader="dot" w:pos="8579"/>
              </w:tabs>
              <w:rPr>
                <w:rFonts w:eastAsiaTheme="minorHAnsi" w:cstheme="minorHAnsi"/>
              </w:rPr>
            </w:pPr>
          </w:p>
        </w:tc>
      </w:tr>
      <w:tr w:rsidR="00154527" w:rsidRPr="00154527" w:rsidTr="00154527">
        <w:tc>
          <w:tcPr>
            <w:tcW w:w="527" w:type="dxa"/>
            <w:tcBorders>
              <w:top w:val="single" w:sz="4" w:space="0" w:color="auto"/>
              <w:left w:val="single" w:sz="4" w:space="0" w:color="auto"/>
              <w:bottom w:val="single" w:sz="4" w:space="0" w:color="auto"/>
              <w:right w:val="single" w:sz="4" w:space="0" w:color="auto"/>
            </w:tcBorders>
            <w:hideMark/>
          </w:tcPr>
          <w:p w:rsidR="00154527" w:rsidRPr="00154527" w:rsidRDefault="00FC67D1">
            <w:pPr>
              <w:rPr>
                <w:rFonts w:cstheme="minorHAnsi"/>
              </w:rPr>
            </w:pPr>
            <w:r w:rsidRPr="00FC67D1">
              <w:rPr>
                <w:rFonts w:cstheme="minorHAnsi"/>
              </w:rPr>
              <w:t>2.</w:t>
            </w:r>
          </w:p>
        </w:tc>
        <w:tc>
          <w:tcPr>
            <w:tcW w:w="8795" w:type="dxa"/>
            <w:tcBorders>
              <w:top w:val="single" w:sz="4" w:space="0" w:color="auto"/>
              <w:left w:val="single" w:sz="4" w:space="0" w:color="auto"/>
              <w:bottom w:val="single" w:sz="4" w:space="0" w:color="auto"/>
              <w:right w:val="single" w:sz="4" w:space="0" w:color="auto"/>
            </w:tcBorders>
            <w:shd w:val="clear" w:color="auto" w:fill="FFFFFF" w:themeFill="background1"/>
          </w:tcPr>
          <w:p w:rsidR="00154527" w:rsidRPr="00154527" w:rsidRDefault="00FC67D1">
            <w:pPr>
              <w:tabs>
                <w:tab w:val="right" w:leader="dot" w:pos="8579"/>
              </w:tabs>
              <w:rPr>
                <w:rFonts w:eastAsiaTheme="minorEastAsia" w:cstheme="minorHAnsi"/>
              </w:rPr>
            </w:pPr>
            <w:r w:rsidRPr="00FC67D1">
              <w:rPr>
                <w:rFonts w:eastAsiaTheme="minorEastAsia" w:cstheme="minorHAnsi"/>
              </w:rPr>
              <w:t>Funkcja:</w:t>
            </w:r>
          </w:p>
          <w:p w:rsidR="00154527" w:rsidRPr="00154527" w:rsidRDefault="00FC67D1">
            <w:pPr>
              <w:tabs>
                <w:tab w:val="right" w:leader="dot" w:pos="8579"/>
              </w:tabs>
              <w:rPr>
                <w:rFonts w:eastAsiaTheme="minorEastAsia" w:cstheme="minorHAnsi"/>
              </w:rPr>
            </w:pPr>
            <w:r w:rsidRPr="00FC67D1">
              <w:rPr>
                <w:rFonts w:eastAsiaTheme="minorEastAsia" w:cstheme="minorHAnsi"/>
              </w:rPr>
              <w:t xml:space="preserve">Nazwa inwestycji: </w:t>
            </w:r>
          </w:p>
          <w:p w:rsidR="00154527" w:rsidRPr="00154527" w:rsidRDefault="00154527">
            <w:pPr>
              <w:tabs>
                <w:tab w:val="right" w:leader="dot" w:pos="8579"/>
              </w:tabs>
              <w:rPr>
                <w:rFonts w:eastAsiaTheme="minorEastAsia" w:cstheme="minorHAnsi"/>
              </w:rPr>
            </w:pPr>
          </w:p>
        </w:tc>
      </w:tr>
      <w:tr w:rsidR="00154527" w:rsidRPr="00154527" w:rsidTr="00154527">
        <w:tc>
          <w:tcPr>
            <w:tcW w:w="9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4527" w:rsidRPr="00154527" w:rsidRDefault="00FC67D1">
            <w:pPr>
              <w:tabs>
                <w:tab w:val="right" w:leader="dot" w:pos="8579"/>
              </w:tabs>
              <w:jc w:val="center"/>
              <w:rPr>
                <w:rFonts w:eastAsiaTheme="minorHAnsi" w:cstheme="minorHAnsi"/>
              </w:rPr>
            </w:pPr>
            <w:r w:rsidRPr="00FC67D1">
              <w:rPr>
                <w:rFonts w:cstheme="minorHAnsi"/>
              </w:rPr>
              <w:t>Doświadczenie dodatkowo punktowane w ramach kryterium oceny ofert „Doświadczenie zespołu”</w:t>
            </w:r>
          </w:p>
        </w:tc>
      </w:tr>
      <w:tr w:rsidR="00154527" w:rsidRPr="00154527" w:rsidTr="00154527">
        <w:tc>
          <w:tcPr>
            <w:tcW w:w="527" w:type="dxa"/>
            <w:tcBorders>
              <w:top w:val="single" w:sz="4" w:space="0" w:color="auto"/>
              <w:left w:val="single" w:sz="4" w:space="0" w:color="auto"/>
              <w:bottom w:val="single" w:sz="4" w:space="0" w:color="auto"/>
              <w:right w:val="single" w:sz="4" w:space="0" w:color="auto"/>
            </w:tcBorders>
            <w:hideMark/>
          </w:tcPr>
          <w:p w:rsidR="00154527" w:rsidRPr="00154527" w:rsidRDefault="00FC67D1">
            <w:pPr>
              <w:rPr>
                <w:rFonts w:cstheme="minorHAnsi"/>
              </w:rPr>
            </w:pPr>
            <w:r w:rsidRPr="00FC67D1">
              <w:rPr>
                <w:rFonts w:cstheme="minorHAnsi"/>
              </w:rPr>
              <w:t>1.</w:t>
            </w:r>
          </w:p>
        </w:tc>
        <w:tc>
          <w:tcPr>
            <w:tcW w:w="8795" w:type="dxa"/>
            <w:tcBorders>
              <w:top w:val="single" w:sz="4" w:space="0" w:color="auto"/>
              <w:left w:val="single" w:sz="4" w:space="0" w:color="auto"/>
              <w:bottom w:val="single" w:sz="4" w:space="0" w:color="auto"/>
              <w:right w:val="single" w:sz="4" w:space="0" w:color="auto"/>
            </w:tcBorders>
          </w:tcPr>
          <w:p w:rsidR="00154527" w:rsidRPr="00154527" w:rsidRDefault="00FC67D1">
            <w:pPr>
              <w:tabs>
                <w:tab w:val="right" w:leader="dot" w:pos="8579"/>
              </w:tabs>
              <w:rPr>
                <w:rFonts w:eastAsiaTheme="minorEastAsia" w:cstheme="minorHAnsi"/>
              </w:rPr>
            </w:pPr>
            <w:r w:rsidRPr="00FC67D1">
              <w:rPr>
                <w:rFonts w:eastAsiaTheme="minorEastAsia" w:cstheme="minorHAnsi"/>
              </w:rPr>
              <w:t>Funkcja:</w:t>
            </w:r>
          </w:p>
          <w:p w:rsidR="00154527" w:rsidRPr="00154527" w:rsidRDefault="00FC67D1">
            <w:pPr>
              <w:tabs>
                <w:tab w:val="right" w:leader="dot" w:pos="8579"/>
              </w:tabs>
              <w:rPr>
                <w:rFonts w:eastAsiaTheme="minorEastAsia" w:cstheme="minorHAnsi"/>
              </w:rPr>
            </w:pPr>
            <w:r w:rsidRPr="00FC67D1">
              <w:rPr>
                <w:rFonts w:eastAsiaTheme="minorEastAsia" w:cstheme="minorHAnsi"/>
              </w:rPr>
              <w:t xml:space="preserve">Nazwa inwestycji: </w:t>
            </w:r>
          </w:p>
          <w:p w:rsidR="00154527" w:rsidRPr="00154527" w:rsidRDefault="00154527">
            <w:pPr>
              <w:tabs>
                <w:tab w:val="right" w:leader="dot" w:pos="8579"/>
              </w:tabs>
              <w:rPr>
                <w:rFonts w:eastAsiaTheme="minorEastAsia" w:cstheme="minorHAnsi"/>
              </w:rPr>
            </w:pPr>
          </w:p>
          <w:p w:rsidR="00154527" w:rsidRPr="00154527" w:rsidRDefault="00154527">
            <w:pPr>
              <w:tabs>
                <w:tab w:val="right" w:leader="dot" w:pos="8579"/>
              </w:tabs>
              <w:rPr>
                <w:rFonts w:eastAsiaTheme="minorHAnsi" w:cstheme="minorHAnsi"/>
              </w:rPr>
            </w:pPr>
          </w:p>
        </w:tc>
      </w:tr>
      <w:tr w:rsidR="00154527" w:rsidRPr="00154527" w:rsidTr="00154527">
        <w:tc>
          <w:tcPr>
            <w:tcW w:w="527" w:type="dxa"/>
            <w:tcBorders>
              <w:top w:val="single" w:sz="4" w:space="0" w:color="auto"/>
              <w:left w:val="single" w:sz="4" w:space="0" w:color="auto"/>
              <w:bottom w:val="single" w:sz="4" w:space="0" w:color="auto"/>
              <w:right w:val="single" w:sz="4" w:space="0" w:color="auto"/>
            </w:tcBorders>
            <w:hideMark/>
          </w:tcPr>
          <w:p w:rsidR="00154527" w:rsidRPr="00154527" w:rsidRDefault="00FC67D1">
            <w:pPr>
              <w:rPr>
                <w:rFonts w:cstheme="minorHAnsi"/>
              </w:rPr>
            </w:pPr>
            <w:r w:rsidRPr="00FC67D1">
              <w:rPr>
                <w:rFonts w:cstheme="minorHAnsi"/>
              </w:rPr>
              <w:t>…</w:t>
            </w:r>
          </w:p>
        </w:tc>
        <w:tc>
          <w:tcPr>
            <w:tcW w:w="8795" w:type="dxa"/>
            <w:tcBorders>
              <w:top w:val="single" w:sz="4" w:space="0" w:color="auto"/>
              <w:left w:val="single" w:sz="4" w:space="0" w:color="auto"/>
              <w:bottom w:val="single" w:sz="4" w:space="0" w:color="auto"/>
              <w:right w:val="single" w:sz="4" w:space="0" w:color="auto"/>
            </w:tcBorders>
          </w:tcPr>
          <w:p w:rsidR="00154527" w:rsidRPr="00154527" w:rsidRDefault="00154527">
            <w:pPr>
              <w:tabs>
                <w:tab w:val="right" w:leader="dot" w:pos="8579"/>
              </w:tabs>
              <w:rPr>
                <w:rFonts w:cstheme="minorHAnsi"/>
              </w:rPr>
            </w:pPr>
          </w:p>
        </w:tc>
      </w:tr>
    </w:tbl>
    <w:p w:rsidR="00154527" w:rsidRPr="00154527" w:rsidRDefault="00FC67D1" w:rsidP="00154527">
      <w:pPr>
        <w:pStyle w:val="Akapitzlist"/>
        <w:numPr>
          <w:ilvl w:val="0"/>
          <w:numId w:val="59"/>
        </w:numPr>
        <w:tabs>
          <w:tab w:val="right" w:leader="dot" w:pos="3402"/>
          <w:tab w:val="left" w:pos="5670"/>
          <w:tab w:val="right" w:leader="dot" w:pos="9072"/>
        </w:tabs>
        <w:rPr>
          <w:rFonts w:asciiTheme="minorHAnsi" w:hAnsiTheme="minorHAnsi" w:cstheme="minorHAnsi"/>
        </w:rPr>
      </w:pPr>
      <w:r w:rsidRPr="00FC67D1">
        <w:rPr>
          <w:sz w:val="16"/>
          <w:szCs w:val="16"/>
        </w:rPr>
        <w:t xml:space="preserve">Wykonawca chcący otrzymać dodatkowe punkty do oceny oferty, zgodnie z zasadami przyznawania tych punktów określonymi w </w:t>
      </w:r>
      <w:r w:rsidR="00372B6E">
        <w:rPr>
          <w:sz w:val="16"/>
          <w:szCs w:val="16"/>
        </w:rPr>
        <w:t>Rozdziale XVI</w:t>
      </w:r>
      <w:r w:rsidRPr="00FC67D1">
        <w:rPr>
          <w:sz w:val="16"/>
          <w:szCs w:val="16"/>
        </w:rPr>
        <w:t xml:space="preserve"> SIWZ zobowiązany jest uzupełnić wykaz o dalsze pozycje według poniższego wzoru określonego dla wykazania spełniania warunku dotyczącego osób, które wykonawca skieruje do wykonania zamówienia.</w:t>
      </w:r>
    </w:p>
    <w:p w:rsidR="00154527" w:rsidRPr="00154527" w:rsidRDefault="00154527" w:rsidP="00154527">
      <w:pPr>
        <w:tabs>
          <w:tab w:val="right" w:leader="dot" w:pos="3402"/>
          <w:tab w:val="left" w:pos="5670"/>
          <w:tab w:val="right" w:leader="dot" w:pos="9072"/>
        </w:tabs>
        <w:rPr>
          <w:rFonts w:asciiTheme="minorHAnsi" w:hAnsiTheme="minorHAnsi" w:cstheme="minorHAnsi"/>
        </w:rPr>
      </w:pPr>
    </w:p>
    <w:p w:rsidR="00154527" w:rsidRPr="00154527" w:rsidRDefault="00BE4214" w:rsidP="00154527">
      <w:pPr>
        <w:rPr>
          <w:rFonts w:cstheme="minorHAnsi"/>
          <w:b/>
        </w:rPr>
      </w:pPr>
      <w:r w:rsidRPr="00BE4214">
        <w:rPr>
          <w:rFonts w:cstheme="minorHAnsi"/>
          <w:b/>
        </w:rPr>
        <w:t>Osoba która, będzie pełnić funkcję projektanta branżowego</w:t>
      </w:r>
      <w:r w:rsidR="00FC67D1" w:rsidRPr="00FC67D1">
        <w:rPr>
          <w:rFonts w:cstheme="minorHAnsi"/>
        </w:rPr>
        <w:t xml:space="preserve"> </w:t>
      </w:r>
      <w:r w:rsidRPr="00BE4214">
        <w:rPr>
          <w:rFonts w:cstheme="minorHAnsi"/>
          <w:b/>
        </w:rPr>
        <w:t>w specjalności instalacyjnej w zakresie sieci, instalacji i urządzeń elektrycznych i elektroenergetycznych:</w:t>
      </w:r>
    </w:p>
    <w:p w:rsidR="00154527" w:rsidRPr="00154527" w:rsidRDefault="00FC67D1" w:rsidP="00154527">
      <w:pPr>
        <w:tabs>
          <w:tab w:val="right" w:leader="dot" w:pos="9071"/>
        </w:tabs>
        <w:rPr>
          <w:rFonts w:cstheme="minorHAnsi"/>
        </w:rPr>
      </w:pPr>
      <w:r w:rsidRPr="00FC67D1">
        <w:rPr>
          <w:rFonts w:cstheme="minorHAnsi"/>
        </w:rPr>
        <w:t xml:space="preserve">Imię i nazwisko – </w:t>
      </w:r>
      <w:r w:rsidRPr="00FC67D1">
        <w:rPr>
          <w:rFonts w:cstheme="minorHAnsi"/>
        </w:rPr>
        <w:tab/>
      </w:r>
    </w:p>
    <w:p w:rsidR="00154527" w:rsidRPr="00154527" w:rsidRDefault="00FC67D1" w:rsidP="00154527">
      <w:pPr>
        <w:tabs>
          <w:tab w:val="right" w:leader="dot" w:pos="9071"/>
        </w:tabs>
        <w:rPr>
          <w:rFonts w:cstheme="minorHAnsi"/>
        </w:rPr>
      </w:pPr>
      <w:r w:rsidRPr="00FC67D1">
        <w:rPr>
          <w:rFonts w:cstheme="minorHAnsi"/>
        </w:rPr>
        <w:t xml:space="preserve">Podstawa dysponowania – </w:t>
      </w:r>
      <w:r w:rsidRPr="00FC67D1">
        <w:rPr>
          <w:rFonts w:cstheme="minorHAnsi"/>
        </w:rPr>
        <w:tab/>
      </w:r>
    </w:p>
    <w:p w:rsidR="00154527" w:rsidRPr="00154527" w:rsidRDefault="00FC67D1" w:rsidP="00154527">
      <w:pPr>
        <w:tabs>
          <w:tab w:val="right" w:leader="dot" w:pos="9071"/>
        </w:tabs>
        <w:rPr>
          <w:rFonts w:eastAsiaTheme="minorEastAsia" w:cstheme="minorHAnsi"/>
        </w:rPr>
      </w:pPr>
      <w:r w:rsidRPr="00FC67D1">
        <w:rPr>
          <w:rFonts w:eastAsiaTheme="minorEastAsia" w:cstheme="minorHAnsi"/>
        </w:rPr>
        <w:t xml:space="preserve">Posiadane uprawnienia budowlane do </w:t>
      </w:r>
      <w:r w:rsidRPr="00FC67D1">
        <w:t xml:space="preserve">sporządzania dokumentacji projektowo-wykonawczej w </w:t>
      </w:r>
      <w:r w:rsidRPr="00FC67D1">
        <w:rPr>
          <w:rFonts w:eastAsiaTheme="minorEastAsia" w:cstheme="minorHAnsi"/>
        </w:rPr>
        <w:t xml:space="preserve">specjalności instalacyjnej w zakresie sieci, instalacji i urządzeń elektrycznych i elektroenergetycznych – </w:t>
      </w:r>
      <w:r w:rsidRPr="00FC67D1">
        <w:rPr>
          <w:rFonts w:cstheme="minorHAnsi"/>
        </w:rPr>
        <w:tab/>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8788"/>
      </w:tblGrid>
      <w:tr w:rsidR="00154527" w:rsidRPr="00154527" w:rsidTr="00154527">
        <w:tc>
          <w:tcPr>
            <w:tcW w:w="527" w:type="dxa"/>
            <w:tcBorders>
              <w:top w:val="single" w:sz="4" w:space="0" w:color="auto"/>
              <w:left w:val="single" w:sz="4" w:space="0" w:color="auto"/>
              <w:bottom w:val="single" w:sz="4" w:space="0" w:color="auto"/>
              <w:right w:val="single" w:sz="4" w:space="0" w:color="auto"/>
            </w:tcBorders>
            <w:vAlign w:val="center"/>
            <w:hideMark/>
          </w:tcPr>
          <w:p w:rsidR="00154527" w:rsidRPr="00154527" w:rsidRDefault="00FC67D1">
            <w:pPr>
              <w:jc w:val="center"/>
              <w:rPr>
                <w:rFonts w:eastAsiaTheme="minorHAnsi" w:cstheme="minorHAnsi"/>
              </w:rPr>
            </w:pPr>
            <w:r w:rsidRPr="00FC67D1">
              <w:rPr>
                <w:rFonts w:cstheme="minorHAnsi"/>
              </w:rPr>
              <w:t>Lp.</w:t>
            </w:r>
          </w:p>
        </w:tc>
        <w:tc>
          <w:tcPr>
            <w:tcW w:w="8795" w:type="dxa"/>
            <w:tcBorders>
              <w:top w:val="single" w:sz="4" w:space="0" w:color="auto"/>
              <w:left w:val="single" w:sz="4" w:space="0" w:color="auto"/>
              <w:bottom w:val="single" w:sz="4" w:space="0" w:color="auto"/>
              <w:right w:val="single" w:sz="4" w:space="0" w:color="auto"/>
            </w:tcBorders>
            <w:vAlign w:val="center"/>
            <w:hideMark/>
          </w:tcPr>
          <w:p w:rsidR="00154527" w:rsidRPr="00154527" w:rsidRDefault="00FC67D1">
            <w:pPr>
              <w:jc w:val="center"/>
              <w:rPr>
                <w:rFonts w:cstheme="minorHAnsi"/>
              </w:rPr>
            </w:pPr>
            <w:r w:rsidRPr="00FC67D1">
              <w:rPr>
                <w:rFonts w:cstheme="minorHAnsi"/>
              </w:rPr>
              <w:t>Opis</w:t>
            </w:r>
          </w:p>
        </w:tc>
      </w:tr>
      <w:tr w:rsidR="00154527" w:rsidRPr="00154527" w:rsidTr="00154527">
        <w:tc>
          <w:tcPr>
            <w:tcW w:w="9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4527" w:rsidRPr="00154527" w:rsidRDefault="00FC67D1">
            <w:pPr>
              <w:tabs>
                <w:tab w:val="right" w:leader="dot" w:pos="8579"/>
              </w:tabs>
              <w:jc w:val="center"/>
              <w:rPr>
                <w:rFonts w:cstheme="minorHAnsi"/>
              </w:rPr>
            </w:pPr>
            <w:r w:rsidRPr="00FC67D1">
              <w:rPr>
                <w:rFonts w:cstheme="minorHAnsi"/>
              </w:rPr>
              <w:t>Doświadczenie dodatkowo punktowane w ramach kryterium oceny ofert „Doświadczenie zespołu”</w:t>
            </w:r>
          </w:p>
        </w:tc>
      </w:tr>
      <w:tr w:rsidR="00154527" w:rsidRPr="00154527" w:rsidTr="00154527">
        <w:tc>
          <w:tcPr>
            <w:tcW w:w="527" w:type="dxa"/>
            <w:tcBorders>
              <w:top w:val="single" w:sz="4" w:space="0" w:color="auto"/>
              <w:left w:val="single" w:sz="4" w:space="0" w:color="auto"/>
              <w:bottom w:val="single" w:sz="4" w:space="0" w:color="auto"/>
              <w:right w:val="single" w:sz="4" w:space="0" w:color="auto"/>
            </w:tcBorders>
            <w:hideMark/>
          </w:tcPr>
          <w:p w:rsidR="00154527" w:rsidRPr="00154527" w:rsidRDefault="00FC67D1">
            <w:pPr>
              <w:rPr>
                <w:rFonts w:cstheme="minorHAnsi"/>
              </w:rPr>
            </w:pPr>
            <w:r w:rsidRPr="00FC67D1">
              <w:rPr>
                <w:rFonts w:cstheme="minorHAnsi"/>
              </w:rPr>
              <w:t>1.</w:t>
            </w:r>
          </w:p>
        </w:tc>
        <w:tc>
          <w:tcPr>
            <w:tcW w:w="8795" w:type="dxa"/>
            <w:tcBorders>
              <w:top w:val="single" w:sz="4" w:space="0" w:color="auto"/>
              <w:left w:val="single" w:sz="4" w:space="0" w:color="auto"/>
              <w:bottom w:val="single" w:sz="4" w:space="0" w:color="auto"/>
              <w:right w:val="single" w:sz="4" w:space="0" w:color="auto"/>
            </w:tcBorders>
          </w:tcPr>
          <w:p w:rsidR="00154527" w:rsidRPr="00154527" w:rsidRDefault="00FC67D1">
            <w:pPr>
              <w:tabs>
                <w:tab w:val="right" w:leader="dot" w:pos="8579"/>
              </w:tabs>
              <w:rPr>
                <w:rFonts w:eastAsiaTheme="minorEastAsia" w:cstheme="minorHAnsi"/>
              </w:rPr>
            </w:pPr>
            <w:r w:rsidRPr="00FC67D1">
              <w:rPr>
                <w:rFonts w:eastAsiaTheme="minorEastAsia" w:cstheme="minorHAnsi"/>
              </w:rPr>
              <w:t>Funkcja:</w:t>
            </w:r>
          </w:p>
          <w:p w:rsidR="00154527" w:rsidRPr="00154527" w:rsidRDefault="00FC67D1">
            <w:pPr>
              <w:tabs>
                <w:tab w:val="right" w:leader="dot" w:pos="8579"/>
              </w:tabs>
              <w:rPr>
                <w:rFonts w:eastAsiaTheme="minorEastAsia" w:cstheme="minorHAnsi"/>
              </w:rPr>
            </w:pPr>
            <w:r w:rsidRPr="00FC67D1">
              <w:rPr>
                <w:rFonts w:eastAsiaTheme="minorEastAsia" w:cstheme="minorHAnsi"/>
              </w:rPr>
              <w:t xml:space="preserve">Nazwa inwestycji: </w:t>
            </w:r>
          </w:p>
          <w:p w:rsidR="00154527" w:rsidRPr="00154527" w:rsidRDefault="00154527">
            <w:pPr>
              <w:tabs>
                <w:tab w:val="right" w:leader="dot" w:pos="8579"/>
              </w:tabs>
              <w:rPr>
                <w:rFonts w:eastAsiaTheme="minorEastAsia" w:cstheme="minorHAnsi"/>
              </w:rPr>
            </w:pPr>
          </w:p>
          <w:p w:rsidR="00154527" w:rsidRPr="00154527" w:rsidRDefault="00154527">
            <w:pPr>
              <w:tabs>
                <w:tab w:val="right" w:leader="dot" w:pos="8579"/>
              </w:tabs>
              <w:rPr>
                <w:rFonts w:eastAsiaTheme="minorHAnsi" w:cstheme="minorHAnsi"/>
              </w:rPr>
            </w:pPr>
          </w:p>
        </w:tc>
      </w:tr>
      <w:tr w:rsidR="00154527" w:rsidRPr="00154527" w:rsidTr="00154527">
        <w:tc>
          <w:tcPr>
            <w:tcW w:w="527" w:type="dxa"/>
            <w:tcBorders>
              <w:top w:val="single" w:sz="4" w:space="0" w:color="auto"/>
              <w:left w:val="single" w:sz="4" w:space="0" w:color="auto"/>
              <w:bottom w:val="single" w:sz="4" w:space="0" w:color="auto"/>
              <w:right w:val="single" w:sz="4" w:space="0" w:color="auto"/>
            </w:tcBorders>
            <w:hideMark/>
          </w:tcPr>
          <w:p w:rsidR="00154527" w:rsidRPr="00154527" w:rsidRDefault="00FC67D1">
            <w:pPr>
              <w:rPr>
                <w:rFonts w:cstheme="minorHAnsi"/>
              </w:rPr>
            </w:pPr>
            <w:r w:rsidRPr="00FC67D1">
              <w:rPr>
                <w:rFonts w:cstheme="minorHAnsi"/>
              </w:rPr>
              <w:t>…</w:t>
            </w:r>
          </w:p>
        </w:tc>
        <w:tc>
          <w:tcPr>
            <w:tcW w:w="8795" w:type="dxa"/>
            <w:tcBorders>
              <w:top w:val="single" w:sz="4" w:space="0" w:color="auto"/>
              <w:left w:val="single" w:sz="4" w:space="0" w:color="auto"/>
              <w:bottom w:val="single" w:sz="4" w:space="0" w:color="auto"/>
              <w:right w:val="single" w:sz="4" w:space="0" w:color="auto"/>
            </w:tcBorders>
          </w:tcPr>
          <w:p w:rsidR="00154527" w:rsidRPr="00154527" w:rsidRDefault="00154527">
            <w:pPr>
              <w:tabs>
                <w:tab w:val="right" w:leader="dot" w:pos="8579"/>
              </w:tabs>
              <w:rPr>
                <w:rFonts w:cstheme="minorHAnsi"/>
              </w:rPr>
            </w:pPr>
          </w:p>
        </w:tc>
      </w:tr>
    </w:tbl>
    <w:p w:rsidR="00154527" w:rsidRPr="00154527" w:rsidRDefault="00FC67D1" w:rsidP="00154527">
      <w:pPr>
        <w:pStyle w:val="Akapitzlist"/>
        <w:numPr>
          <w:ilvl w:val="0"/>
          <w:numId w:val="59"/>
        </w:numPr>
        <w:tabs>
          <w:tab w:val="right" w:leader="dot" w:pos="3402"/>
          <w:tab w:val="left" w:pos="5670"/>
          <w:tab w:val="right" w:leader="dot" w:pos="9072"/>
        </w:tabs>
        <w:rPr>
          <w:rFonts w:asciiTheme="minorHAnsi" w:hAnsiTheme="minorHAnsi" w:cstheme="minorHAnsi"/>
        </w:rPr>
      </w:pPr>
      <w:r w:rsidRPr="00FC67D1">
        <w:rPr>
          <w:sz w:val="16"/>
          <w:szCs w:val="16"/>
        </w:rPr>
        <w:t xml:space="preserve">Wykonawca chcący otrzymać dodatkowe punkty do oceny oferty, zgodnie z zasadami przyznawania tych punktów określonymi w Rozdziale </w:t>
      </w:r>
      <w:r w:rsidR="00372B6E">
        <w:rPr>
          <w:sz w:val="16"/>
          <w:szCs w:val="16"/>
        </w:rPr>
        <w:t>XVI</w:t>
      </w:r>
      <w:r w:rsidR="00372B6E" w:rsidRPr="00FC67D1">
        <w:rPr>
          <w:sz w:val="16"/>
          <w:szCs w:val="16"/>
        </w:rPr>
        <w:t xml:space="preserve"> </w:t>
      </w:r>
      <w:r w:rsidRPr="00FC67D1">
        <w:rPr>
          <w:sz w:val="16"/>
          <w:szCs w:val="16"/>
        </w:rPr>
        <w:t>SIWZ zobowiązany jest uzupełnić wykaz o dalsze pozycje według poniższego wzoru określonego dla wykazania spełniania warunku dotyczącego osób, które wykonawca skieruje do wykonania zamówienia.</w:t>
      </w:r>
    </w:p>
    <w:p w:rsidR="00154527" w:rsidRPr="00154527" w:rsidRDefault="00154527" w:rsidP="00154527">
      <w:pPr>
        <w:rPr>
          <w:rFonts w:asciiTheme="minorHAnsi" w:eastAsiaTheme="minorEastAsia" w:hAnsiTheme="minorHAnsi" w:cstheme="minorHAnsi"/>
          <w:b/>
          <w:bCs/>
        </w:rPr>
      </w:pPr>
    </w:p>
    <w:p w:rsidR="00154527" w:rsidRPr="00154527" w:rsidRDefault="00BE4214" w:rsidP="00154527">
      <w:pPr>
        <w:rPr>
          <w:rFonts w:eastAsiaTheme="minorEastAsia" w:cstheme="minorHAnsi"/>
          <w:b/>
          <w:bCs/>
        </w:rPr>
      </w:pPr>
      <w:r>
        <w:rPr>
          <w:rFonts w:eastAsiaTheme="minorEastAsia" w:cstheme="minorHAnsi"/>
          <w:b/>
          <w:bCs/>
        </w:rPr>
        <w:t>Osoba która, będzie pełnić funkcję projektanta branżowego w specjalności instalacyjnej w zakresie sieci, instalacji i urządzeń cieplnych, wentylacyjnych, wodociągowych i kanalizacyjnych:</w:t>
      </w:r>
    </w:p>
    <w:p w:rsidR="00154527" w:rsidRPr="00154527" w:rsidRDefault="00FC67D1" w:rsidP="00154527">
      <w:pPr>
        <w:tabs>
          <w:tab w:val="right" w:leader="dot" w:pos="9071"/>
        </w:tabs>
        <w:rPr>
          <w:rFonts w:eastAsiaTheme="minorHAnsi" w:cstheme="minorHAnsi"/>
        </w:rPr>
      </w:pPr>
      <w:r w:rsidRPr="00FC67D1">
        <w:rPr>
          <w:rFonts w:cstheme="minorHAnsi"/>
        </w:rPr>
        <w:t xml:space="preserve">Imię i nazwisko – </w:t>
      </w:r>
      <w:r w:rsidRPr="00FC67D1">
        <w:rPr>
          <w:rFonts w:cstheme="minorHAnsi"/>
        </w:rPr>
        <w:tab/>
      </w:r>
    </w:p>
    <w:p w:rsidR="00154527" w:rsidRPr="00154527" w:rsidRDefault="00FC67D1" w:rsidP="00154527">
      <w:pPr>
        <w:tabs>
          <w:tab w:val="right" w:leader="dot" w:pos="9071"/>
        </w:tabs>
        <w:rPr>
          <w:rFonts w:cstheme="minorHAnsi"/>
        </w:rPr>
      </w:pPr>
      <w:r w:rsidRPr="00FC67D1">
        <w:rPr>
          <w:rFonts w:cstheme="minorHAnsi"/>
        </w:rPr>
        <w:t xml:space="preserve">Podstawa dysponowania – </w:t>
      </w:r>
      <w:r w:rsidRPr="00FC67D1">
        <w:rPr>
          <w:rFonts w:cstheme="minorHAnsi"/>
        </w:rPr>
        <w:tab/>
      </w:r>
    </w:p>
    <w:p w:rsidR="00154527" w:rsidRPr="00154527" w:rsidRDefault="00FC67D1" w:rsidP="00154527">
      <w:pPr>
        <w:tabs>
          <w:tab w:val="right" w:leader="dot" w:pos="9071"/>
        </w:tabs>
        <w:rPr>
          <w:rFonts w:eastAsiaTheme="minorEastAsia" w:cstheme="minorHAnsi"/>
        </w:rPr>
      </w:pPr>
      <w:r w:rsidRPr="00FC67D1">
        <w:rPr>
          <w:rFonts w:eastAsiaTheme="minorEastAsia" w:cstheme="minorHAnsi"/>
        </w:rPr>
        <w:lastRenderedPageBreak/>
        <w:t xml:space="preserve">Posiadane uprawnienia budowlane do </w:t>
      </w:r>
      <w:r w:rsidRPr="00FC67D1">
        <w:t xml:space="preserve">sporządzania dokumentacji projektowo-wykonawczej w </w:t>
      </w:r>
      <w:r w:rsidRPr="00FC67D1">
        <w:rPr>
          <w:rFonts w:eastAsiaTheme="minorEastAsia" w:cstheme="minorHAnsi"/>
        </w:rPr>
        <w:t xml:space="preserve">specjalności instalacyjnej w zakresie sieci, instalacji i cieplnych, wentylacyjnych, gazowych, wodociągowych i kanalizacyjnych: </w:t>
      </w:r>
      <w:r w:rsidRPr="00FC67D1">
        <w:rPr>
          <w:rFonts w:cstheme="minorHAnsi"/>
        </w:rPr>
        <w:tab/>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8788"/>
      </w:tblGrid>
      <w:tr w:rsidR="00154527" w:rsidRPr="00154527" w:rsidTr="00154527">
        <w:tc>
          <w:tcPr>
            <w:tcW w:w="527" w:type="dxa"/>
            <w:tcBorders>
              <w:top w:val="single" w:sz="4" w:space="0" w:color="auto"/>
              <w:left w:val="single" w:sz="4" w:space="0" w:color="auto"/>
              <w:bottom w:val="single" w:sz="4" w:space="0" w:color="auto"/>
              <w:right w:val="single" w:sz="4" w:space="0" w:color="auto"/>
            </w:tcBorders>
            <w:vAlign w:val="center"/>
            <w:hideMark/>
          </w:tcPr>
          <w:p w:rsidR="00154527" w:rsidRPr="00154527" w:rsidRDefault="00FC67D1">
            <w:pPr>
              <w:jc w:val="center"/>
              <w:rPr>
                <w:rFonts w:eastAsiaTheme="minorHAnsi" w:cstheme="minorHAnsi"/>
              </w:rPr>
            </w:pPr>
            <w:r w:rsidRPr="00FC67D1">
              <w:rPr>
                <w:rFonts w:cstheme="minorHAnsi"/>
              </w:rPr>
              <w:t>Lp.</w:t>
            </w:r>
          </w:p>
        </w:tc>
        <w:tc>
          <w:tcPr>
            <w:tcW w:w="8795" w:type="dxa"/>
            <w:tcBorders>
              <w:top w:val="single" w:sz="4" w:space="0" w:color="auto"/>
              <w:left w:val="single" w:sz="4" w:space="0" w:color="auto"/>
              <w:bottom w:val="single" w:sz="4" w:space="0" w:color="auto"/>
              <w:right w:val="single" w:sz="4" w:space="0" w:color="auto"/>
            </w:tcBorders>
            <w:vAlign w:val="center"/>
            <w:hideMark/>
          </w:tcPr>
          <w:p w:rsidR="00154527" w:rsidRPr="00154527" w:rsidRDefault="00FC67D1">
            <w:pPr>
              <w:jc w:val="center"/>
              <w:rPr>
                <w:rFonts w:cstheme="minorHAnsi"/>
              </w:rPr>
            </w:pPr>
            <w:r w:rsidRPr="00FC67D1">
              <w:rPr>
                <w:rFonts w:cstheme="minorHAnsi"/>
              </w:rPr>
              <w:t>Opis</w:t>
            </w:r>
          </w:p>
        </w:tc>
      </w:tr>
      <w:tr w:rsidR="00154527" w:rsidRPr="00154527" w:rsidTr="00154527">
        <w:tc>
          <w:tcPr>
            <w:tcW w:w="9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4527" w:rsidRPr="00154527" w:rsidRDefault="00FC67D1">
            <w:pPr>
              <w:tabs>
                <w:tab w:val="right" w:leader="dot" w:pos="8579"/>
              </w:tabs>
              <w:jc w:val="center"/>
              <w:rPr>
                <w:rFonts w:cstheme="minorHAnsi"/>
              </w:rPr>
            </w:pPr>
            <w:r w:rsidRPr="00FC67D1">
              <w:rPr>
                <w:rFonts w:cstheme="minorHAnsi"/>
              </w:rPr>
              <w:t>Doświadczenie dodatkowo punktowane w ramach kryterium oceny ofert „Doświadczenie zespołu”</w:t>
            </w:r>
          </w:p>
        </w:tc>
      </w:tr>
      <w:tr w:rsidR="00154527" w:rsidRPr="00154527" w:rsidTr="00154527">
        <w:tc>
          <w:tcPr>
            <w:tcW w:w="527" w:type="dxa"/>
            <w:tcBorders>
              <w:top w:val="single" w:sz="4" w:space="0" w:color="auto"/>
              <w:left w:val="single" w:sz="4" w:space="0" w:color="auto"/>
              <w:bottom w:val="single" w:sz="4" w:space="0" w:color="auto"/>
              <w:right w:val="single" w:sz="4" w:space="0" w:color="auto"/>
            </w:tcBorders>
            <w:hideMark/>
          </w:tcPr>
          <w:p w:rsidR="00154527" w:rsidRPr="00154527" w:rsidRDefault="00FC67D1">
            <w:pPr>
              <w:rPr>
                <w:rFonts w:cstheme="minorHAnsi"/>
              </w:rPr>
            </w:pPr>
            <w:r w:rsidRPr="00FC67D1">
              <w:rPr>
                <w:rFonts w:cstheme="minorHAnsi"/>
              </w:rPr>
              <w:t>1.</w:t>
            </w:r>
          </w:p>
        </w:tc>
        <w:tc>
          <w:tcPr>
            <w:tcW w:w="8795" w:type="dxa"/>
            <w:tcBorders>
              <w:top w:val="single" w:sz="4" w:space="0" w:color="auto"/>
              <w:left w:val="single" w:sz="4" w:space="0" w:color="auto"/>
              <w:bottom w:val="single" w:sz="4" w:space="0" w:color="auto"/>
              <w:right w:val="single" w:sz="4" w:space="0" w:color="auto"/>
            </w:tcBorders>
          </w:tcPr>
          <w:p w:rsidR="00154527" w:rsidRPr="00154527" w:rsidRDefault="00FC67D1">
            <w:pPr>
              <w:tabs>
                <w:tab w:val="right" w:leader="dot" w:pos="8579"/>
              </w:tabs>
              <w:rPr>
                <w:rFonts w:eastAsiaTheme="minorEastAsia" w:cstheme="minorHAnsi"/>
              </w:rPr>
            </w:pPr>
            <w:r w:rsidRPr="00FC67D1">
              <w:rPr>
                <w:rFonts w:eastAsiaTheme="minorEastAsia" w:cstheme="minorHAnsi"/>
              </w:rPr>
              <w:t>Funkcja:</w:t>
            </w:r>
          </w:p>
          <w:p w:rsidR="00154527" w:rsidRPr="00154527" w:rsidRDefault="00FC67D1">
            <w:pPr>
              <w:tabs>
                <w:tab w:val="right" w:leader="dot" w:pos="8579"/>
              </w:tabs>
              <w:rPr>
                <w:rFonts w:eastAsiaTheme="minorEastAsia" w:cstheme="minorHAnsi"/>
              </w:rPr>
            </w:pPr>
            <w:r w:rsidRPr="00FC67D1">
              <w:rPr>
                <w:rFonts w:eastAsiaTheme="minorEastAsia" w:cstheme="minorHAnsi"/>
              </w:rPr>
              <w:t xml:space="preserve">Nazwa inwestycji: </w:t>
            </w:r>
          </w:p>
          <w:p w:rsidR="00154527" w:rsidRPr="00154527" w:rsidRDefault="00154527">
            <w:pPr>
              <w:tabs>
                <w:tab w:val="right" w:leader="dot" w:pos="8579"/>
              </w:tabs>
              <w:rPr>
                <w:rFonts w:eastAsiaTheme="minorEastAsia" w:cstheme="minorHAnsi"/>
              </w:rPr>
            </w:pPr>
          </w:p>
          <w:p w:rsidR="00154527" w:rsidRPr="00154527" w:rsidRDefault="00154527">
            <w:pPr>
              <w:tabs>
                <w:tab w:val="right" w:leader="dot" w:pos="8579"/>
              </w:tabs>
              <w:rPr>
                <w:rFonts w:eastAsiaTheme="minorHAnsi" w:cstheme="minorHAnsi"/>
              </w:rPr>
            </w:pPr>
          </w:p>
        </w:tc>
      </w:tr>
      <w:tr w:rsidR="00154527" w:rsidRPr="00154527" w:rsidTr="00154527">
        <w:tc>
          <w:tcPr>
            <w:tcW w:w="527" w:type="dxa"/>
            <w:tcBorders>
              <w:top w:val="single" w:sz="4" w:space="0" w:color="auto"/>
              <w:left w:val="single" w:sz="4" w:space="0" w:color="auto"/>
              <w:bottom w:val="single" w:sz="4" w:space="0" w:color="auto"/>
              <w:right w:val="single" w:sz="4" w:space="0" w:color="auto"/>
            </w:tcBorders>
            <w:hideMark/>
          </w:tcPr>
          <w:p w:rsidR="00154527" w:rsidRPr="00154527" w:rsidRDefault="00FC67D1">
            <w:pPr>
              <w:rPr>
                <w:rFonts w:cstheme="minorHAnsi"/>
              </w:rPr>
            </w:pPr>
            <w:r w:rsidRPr="00FC67D1">
              <w:rPr>
                <w:rFonts w:cstheme="minorHAnsi"/>
              </w:rPr>
              <w:t>…</w:t>
            </w:r>
          </w:p>
        </w:tc>
        <w:tc>
          <w:tcPr>
            <w:tcW w:w="8795" w:type="dxa"/>
            <w:tcBorders>
              <w:top w:val="single" w:sz="4" w:space="0" w:color="auto"/>
              <w:left w:val="single" w:sz="4" w:space="0" w:color="auto"/>
              <w:bottom w:val="single" w:sz="4" w:space="0" w:color="auto"/>
              <w:right w:val="single" w:sz="4" w:space="0" w:color="auto"/>
            </w:tcBorders>
          </w:tcPr>
          <w:p w:rsidR="00154527" w:rsidRPr="00154527" w:rsidRDefault="00154527">
            <w:pPr>
              <w:tabs>
                <w:tab w:val="right" w:leader="dot" w:pos="8579"/>
              </w:tabs>
              <w:rPr>
                <w:rFonts w:cstheme="minorHAnsi"/>
              </w:rPr>
            </w:pPr>
          </w:p>
        </w:tc>
      </w:tr>
    </w:tbl>
    <w:p w:rsidR="00154527" w:rsidRPr="00154527" w:rsidRDefault="00FC67D1" w:rsidP="00154527">
      <w:pPr>
        <w:pStyle w:val="Akapitzlist"/>
        <w:numPr>
          <w:ilvl w:val="0"/>
          <w:numId w:val="59"/>
        </w:numPr>
        <w:tabs>
          <w:tab w:val="right" w:leader="dot" w:pos="3402"/>
          <w:tab w:val="left" w:pos="5670"/>
          <w:tab w:val="right" w:leader="dot" w:pos="9072"/>
        </w:tabs>
        <w:rPr>
          <w:rFonts w:asciiTheme="minorHAnsi" w:hAnsiTheme="minorHAnsi" w:cstheme="minorHAnsi"/>
        </w:rPr>
      </w:pPr>
      <w:r w:rsidRPr="00FC67D1">
        <w:rPr>
          <w:sz w:val="16"/>
          <w:szCs w:val="16"/>
        </w:rPr>
        <w:t xml:space="preserve">Wykonawca chcący otrzymać dodatkowe punkty do oceny oferty, zgodnie z zasadami przyznawania tych punktów określonymi w Rozdziale </w:t>
      </w:r>
      <w:r w:rsidR="00372B6E">
        <w:rPr>
          <w:sz w:val="16"/>
          <w:szCs w:val="16"/>
        </w:rPr>
        <w:t>XVI</w:t>
      </w:r>
      <w:r w:rsidR="00372B6E" w:rsidRPr="00FC67D1">
        <w:rPr>
          <w:sz w:val="16"/>
          <w:szCs w:val="16"/>
        </w:rPr>
        <w:t xml:space="preserve"> </w:t>
      </w:r>
      <w:r w:rsidRPr="00FC67D1">
        <w:rPr>
          <w:sz w:val="16"/>
          <w:szCs w:val="16"/>
        </w:rPr>
        <w:t>SIWZ zobowiązany jest uzupełnić wykaz o dalsze pozycje według poniższego wzoru określonego dla wykazania spełniania warunku dotyczącego osób, które wykonawca skieruje do wykonania zamówienia.</w:t>
      </w:r>
    </w:p>
    <w:p w:rsidR="00154527" w:rsidRPr="00154527" w:rsidRDefault="00154527" w:rsidP="00154527">
      <w:pPr>
        <w:tabs>
          <w:tab w:val="right" w:leader="dot" w:pos="3402"/>
          <w:tab w:val="left" w:pos="5670"/>
          <w:tab w:val="right" w:leader="dot" w:pos="9072"/>
        </w:tabs>
        <w:rPr>
          <w:rFonts w:asciiTheme="minorHAnsi" w:hAnsiTheme="minorHAnsi" w:cstheme="minorHAnsi"/>
        </w:rPr>
      </w:pPr>
    </w:p>
    <w:p w:rsidR="00154527" w:rsidRPr="00154527" w:rsidRDefault="00BE4214" w:rsidP="00154527">
      <w:pPr>
        <w:rPr>
          <w:rFonts w:cstheme="minorHAnsi"/>
          <w:b/>
        </w:rPr>
      </w:pPr>
      <w:r w:rsidRPr="00BE4214">
        <w:rPr>
          <w:rFonts w:cstheme="minorHAnsi"/>
          <w:b/>
        </w:rPr>
        <w:t>Osoba która, będzie pełnić funkcję projektanta branżowego w specjalności telekomunikacyjnej:</w:t>
      </w:r>
    </w:p>
    <w:p w:rsidR="00154527" w:rsidRPr="00154527" w:rsidRDefault="00FC67D1" w:rsidP="00154527">
      <w:pPr>
        <w:tabs>
          <w:tab w:val="right" w:leader="dot" w:pos="9071"/>
        </w:tabs>
        <w:rPr>
          <w:rFonts w:cstheme="minorHAnsi"/>
        </w:rPr>
      </w:pPr>
      <w:r w:rsidRPr="00FC67D1">
        <w:rPr>
          <w:rFonts w:cstheme="minorHAnsi"/>
        </w:rPr>
        <w:t xml:space="preserve">Imię i nazwisko – </w:t>
      </w:r>
      <w:r w:rsidRPr="00FC67D1">
        <w:rPr>
          <w:rFonts w:cstheme="minorHAnsi"/>
        </w:rPr>
        <w:tab/>
      </w:r>
    </w:p>
    <w:p w:rsidR="00154527" w:rsidRPr="00154527" w:rsidRDefault="00FC67D1" w:rsidP="00154527">
      <w:pPr>
        <w:tabs>
          <w:tab w:val="right" w:leader="dot" w:pos="9071"/>
        </w:tabs>
        <w:rPr>
          <w:rFonts w:cstheme="minorHAnsi"/>
        </w:rPr>
      </w:pPr>
      <w:r w:rsidRPr="00FC67D1">
        <w:rPr>
          <w:rFonts w:cstheme="minorHAnsi"/>
        </w:rPr>
        <w:t xml:space="preserve">Podstawa dysponowania – </w:t>
      </w:r>
      <w:r w:rsidRPr="00FC67D1">
        <w:rPr>
          <w:rFonts w:cstheme="minorHAnsi"/>
        </w:rPr>
        <w:tab/>
      </w:r>
    </w:p>
    <w:p w:rsidR="00154527" w:rsidRPr="00154527" w:rsidRDefault="00FC67D1" w:rsidP="00154527">
      <w:pPr>
        <w:tabs>
          <w:tab w:val="right" w:leader="dot" w:pos="9071"/>
        </w:tabs>
        <w:rPr>
          <w:rFonts w:cstheme="minorHAnsi"/>
        </w:rPr>
      </w:pPr>
      <w:r w:rsidRPr="00FC67D1">
        <w:rPr>
          <w:rFonts w:eastAsiaTheme="minorEastAsia" w:cstheme="minorHAnsi"/>
        </w:rPr>
        <w:t xml:space="preserve">Posiadane uprawnienia budowlane do </w:t>
      </w:r>
      <w:r w:rsidRPr="00FC67D1">
        <w:t xml:space="preserve">sporządzania dokumentacji projektowo-wykonawczej w </w:t>
      </w:r>
      <w:r w:rsidRPr="00FC67D1">
        <w:rPr>
          <w:rFonts w:eastAsiaTheme="minorEastAsia" w:cstheme="minorHAnsi"/>
        </w:rPr>
        <w:t xml:space="preserve">specjalności instalacyjnej w zakresie sieci telekomunikacyjnej, tj. słabych prądów oraz bezpieczeństwa </w:t>
      </w:r>
      <w:proofErr w:type="spellStart"/>
      <w:r w:rsidRPr="00FC67D1">
        <w:rPr>
          <w:rFonts w:eastAsiaTheme="minorEastAsia" w:cstheme="minorHAnsi"/>
        </w:rPr>
        <w:t>p.poż</w:t>
      </w:r>
      <w:proofErr w:type="spellEnd"/>
      <w:r w:rsidRPr="00FC67D1">
        <w:rPr>
          <w:rFonts w:eastAsiaTheme="minorEastAsia" w:cstheme="minorHAnsi"/>
        </w:rPr>
        <w:t xml:space="preserve">., – </w:t>
      </w:r>
      <w:r w:rsidRPr="00FC67D1">
        <w:rPr>
          <w:rFonts w:cstheme="minorHAnsi"/>
        </w:rPr>
        <w:tab/>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8788"/>
      </w:tblGrid>
      <w:tr w:rsidR="00154527" w:rsidRPr="00154527" w:rsidTr="00154527">
        <w:tc>
          <w:tcPr>
            <w:tcW w:w="527" w:type="dxa"/>
            <w:tcBorders>
              <w:top w:val="single" w:sz="4" w:space="0" w:color="auto"/>
              <w:left w:val="single" w:sz="4" w:space="0" w:color="auto"/>
              <w:bottom w:val="single" w:sz="4" w:space="0" w:color="auto"/>
              <w:right w:val="single" w:sz="4" w:space="0" w:color="auto"/>
            </w:tcBorders>
            <w:vAlign w:val="center"/>
            <w:hideMark/>
          </w:tcPr>
          <w:p w:rsidR="00154527" w:rsidRPr="00154527" w:rsidRDefault="00FC67D1">
            <w:pPr>
              <w:jc w:val="center"/>
              <w:rPr>
                <w:rFonts w:cstheme="minorHAnsi"/>
              </w:rPr>
            </w:pPr>
            <w:r w:rsidRPr="00FC67D1">
              <w:rPr>
                <w:rFonts w:cstheme="minorHAnsi"/>
              </w:rPr>
              <w:t>Lp.</w:t>
            </w:r>
          </w:p>
        </w:tc>
        <w:tc>
          <w:tcPr>
            <w:tcW w:w="8795" w:type="dxa"/>
            <w:tcBorders>
              <w:top w:val="single" w:sz="4" w:space="0" w:color="auto"/>
              <w:left w:val="single" w:sz="4" w:space="0" w:color="auto"/>
              <w:bottom w:val="single" w:sz="4" w:space="0" w:color="auto"/>
              <w:right w:val="single" w:sz="4" w:space="0" w:color="auto"/>
            </w:tcBorders>
            <w:vAlign w:val="center"/>
            <w:hideMark/>
          </w:tcPr>
          <w:p w:rsidR="00154527" w:rsidRPr="00154527" w:rsidRDefault="00FC67D1">
            <w:pPr>
              <w:jc w:val="center"/>
              <w:rPr>
                <w:rFonts w:cstheme="minorHAnsi"/>
              </w:rPr>
            </w:pPr>
            <w:r w:rsidRPr="00FC67D1">
              <w:rPr>
                <w:rFonts w:cstheme="minorHAnsi"/>
              </w:rPr>
              <w:t>Opis</w:t>
            </w:r>
          </w:p>
        </w:tc>
      </w:tr>
      <w:tr w:rsidR="00154527" w:rsidRPr="00154527" w:rsidTr="00154527">
        <w:tc>
          <w:tcPr>
            <w:tcW w:w="9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4527" w:rsidRPr="00154527" w:rsidRDefault="00FC67D1">
            <w:pPr>
              <w:tabs>
                <w:tab w:val="right" w:leader="dot" w:pos="8579"/>
              </w:tabs>
              <w:jc w:val="center"/>
              <w:rPr>
                <w:rFonts w:cstheme="minorHAnsi"/>
              </w:rPr>
            </w:pPr>
            <w:r w:rsidRPr="00FC67D1">
              <w:rPr>
                <w:rFonts w:cstheme="minorHAnsi"/>
              </w:rPr>
              <w:t>Doświadczenie dodatkowo punktowane w ramach kryterium oceny ofert „Doświadczenie zespołu”</w:t>
            </w:r>
          </w:p>
        </w:tc>
      </w:tr>
      <w:tr w:rsidR="00154527" w:rsidRPr="00154527" w:rsidTr="00154527">
        <w:tc>
          <w:tcPr>
            <w:tcW w:w="527" w:type="dxa"/>
            <w:tcBorders>
              <w:top w:val="single" w:sz="4" w:space="0" w:color="auto"/>
              <w:left w:val="single" w:sz="4" w:space="0" w:color="auto"/>
              <w:bottom w:val="single" w:sz="4" w:space="0" w:color="auto"/>
              <w:right w:val="single" w:sz="4" w:space="0" w:color="auto"/>
            </w:tcBorders>
            <w:hideMark/>
          </w:tcPr>
          <w:p w:rsidR="00154527" w:rsidRPr="00154527" w:rsidRDefault="00FC67D1">
            <w:pPr>
              <w:rPr>
                <w:rFonts w:cstheme="minorHAnsi"/>
              </w:rPr>
            </w:pPr>
            <w:r w:rsidRPr="00FC67D1">
              <w:rPr>
                <w:rFonts w:cstheme="minorHAnsi"/>
              </w:rPr>
              <w:t>1.</w:t>
            </w:r>
          </w:p>
        </w:tc>
        <w:tc>
          <w:tcPr>
            <w:tcW w:w="8795" w:type="dxa"/>
            <w:tcBorders>
              <w:top w:val="single" w:sz="4" w:space="0" w:color="auto"/>
              <w:left w:val="single" w:sz="4" w:space="0" w:color="auto"/>
              <w:bottom w:val="single" w:sz="4" w:space="0" w:color="auto"/>
              <w:right w:val="single" w:sz="4" w:space="0" w:color="auto"/>
            </w:tcBorders>
          </w:tcPr>
          <w:p w:rsidR="00154527" w:rsidRPr="00154527" w:rsidRDefault="00FC67D1">
            <w:pPr>
              <w:tabs>
                <w:tab w:val="right" w:leader="dot" w:pos="8579"/>
              </w:tabs>
              <w:rPr>
                <w:rFonts w:eastAsiaTheme="minorEastAsia" w:cstheme="minorHAnsi"/>
              </w:rPr>
            </w:pPr>
            <w:r w:rsidRPr="00FC67D1">
              <w:rPr>
                <w:rFonts w:eastAsiaTheme="minorEastAsia" w:cstheme="minorHAnsi"/>
              </w:rPr>
              <w:t>Funkcja:</w:t>
            </w:r>
          </w:p>
          <w:p w:rsidR="00154527" w:rsidRPr="00154527" w:rsidRDefault="00FC67D1">
            <w:pPr>
              <w:tabs>
                <w:tab w:val="right" w:leader="dot" w:pos="8579"/>
              </w:tabs>
              <w:rPr>
                <w:rFonts w:eastAsiaTheme="minorEastAsia" w:cstheme="minorHAnsi"/>
              </w:rPr>
            </w:pPr>
            <w:r w:rsidRPr="00FC67D1">
              <w:rPr>
                <w:rFonts w:eastAsiaTheme="minorEastAsia" w:cstheme="minorHAnsi"/>
              </w:rPr>
              <w:t xml:space="preserve">Nazwa inwestycji: </w:t>
            </w:r>
          </w:p>
          <w:p w:rsidR="00154527" w:rsidRPr="00154527" w:rsidRDefault="00154527">
            <w:pPr>
              <w:tabs>
                <w:tab w:val="right" w:leader="dot" w:pos="8579"/>
              </w:tabs>
              <w:rPr>
                <w:rFonts w:eastAsiaTheme="minorEastAsia" w:cstheme="minorHAnsi"/>
              </w:rPr>
            </w:pPr>
          </w:p>
          <w:p w:rsidR="00154527" w:rsidRPr="00154527" w:rsidRDefault="00154527">
            <w:pPr>
              <w:tabs>
                <w:tab w:val="right" w:leader="dot" w:pos="8579"/>
              </w:tabs>
              <w:rPr>
                <w:rFonts w:eastAsiaTheme="minorHAnsi" w:cstheme="minorHAnsi"/>
              </w:rPr>
            </w:pPr>
          </w:p>
        </w:tc>
      </w:tr>
      <w:tr w:rsidR="00154527" w:rsidRPr="00154527" w:rsidTr="00154527">
        <w:tc>
          <w:tcPr>
            <w:tcW w:w="527" w:type="dxa"/>
            <w:tcBorders>
              <w:top w:val="single" w:sz="4" w:space="0" w:color="auto"/>
              <w:left w:val="single" w:sz="4" w:space="0" w:color="auto"/>
              <w:bottom w:val="single" w:sz="4" w:space="0" w:color="auto"/>
              <w:right w:val="single" w:sz="4" w:space="0" w:color="auto"/>
            </w:tcBorders>
            <w:hideMark/>
          </w:tcPr>
          <w:p w:rsidR="00154527" w:rsidRPr="00154527" w:rsidRDefault="00FC67D1">
            <w:pPr>
              <w:rPr>
                <w:rFonts w:cstheme="minorHAnsi"/>
              </w:rPr>
            </w:pPr>
            <w:r w:rsidRPr="00FC67D1">
              <w:rPr>
                <w:rFonts w:cstheme="minorHAnsi"/>
              </w:rPr>
              <w:t>…</w:t>
            </w:r>
          </w:p>
        </w:tc>
        <w:tc>
          <w:tcPr>
            <w:tcW w:w="8795" w:type="dxa"/>
            <w:tcBorders>
              <w:top w:val="single" w:sz="4" w:space="0" w:color="auto"/>
              <w:left w:val="single" w:sz="4" w:space="0" w:color="auto"/>
              <w:bottom w:val="single" w:sz="4" w:space="0" w:color="auto"/>
              <w:right w:val="single" w:sz="4" w:space="0" w:color="auto"/>
            </w:tcBorders>
          </w:tcPr>
          <w:p w:rsidR="00154527" w:rsidRPr="00154527" w:rsidRDefault="00154527">
            <w:pPr>
              <w:tabs>
                <w:tab w:val="right" w:leader="dot" w:pos="8579"/>
              </w:tabs>
              <w:rPr>
                <w:rFonts w:cstheme="minorHAnsi"/>
              </w:rPr>
            </w:pPr>
          </w:p>
        </w:tc>
      </w:tr>
    </w:tbl>
    <w:p w:rsidR="00154527" w:rsidRPr="00154527" w:rsidRDefault="00FC67D1" w:rsidP="00154527">
      <w:pPr>
        <w:pStyle w:val="Akapitzlist"/>
        <w:numPr>
          <w:ilvl w:val="0"/>
          <w:numId w:val="59"/>
        </w:numPr>
        <w:tabs>
          <w:tab w:val="right" w:leader="dot" w:pos="3402"/>
          <w:tab w:val="left" w:pos="5670"/>
          <w:tab w:val="right" w:leader="dot" w:pos="9072"/>
        </w:tabs>
        <w:rPr>
          <w:rFonts w:asciiTheme="minorHAnsi" w:hAnsiTheme="minorHAnsi" w:cstheme="minorHAnsi"/>
        </w:rPr>
      </w:pPr>
      <w:r w:rsidRPr="00FC67D1">
        <w:rPr>
          <w:sz w:val="16"/>
          <w:szCs w:val="16"/>
        </w:rPr>
        <w:t xml:space="preserve">Wykonawca chcący otrzymać dodatkowe punkty do oceny oferty, zgodnie z zasadami przyznawania tych punktów określonymi w Rozdziale </w:t>
      </w:r>
      <w:r w:rsidR="00372B6E">
        <w:rPr>
          <w:sz w:val="16"/>
          <w:szCs w:val="16"/>
        </w:rPr>
        <w:t>XVI</w:t>
      </w:r>
      <w:r w:rsidR="00372B6E" w:rsidRPr="00FC67D1">
        <w:rPr>
          <w:sz w:val="16"/>
          <w:szCs w:val="16"/>
        </w:rPr>
        <w:t xml:space="preserve"> </w:t>
      </w:r>
      <w:r w:rsidRPr="00FC67D1">
        <w:rPr>
          <w:sz w:val="16"/>
          <w:szCs w:val="16"/>
        </w:rPr>
        <w:t>SIWZ zobowiązany jest uzupełnić wykaz o dalsze pozycje według poniższego wzoru określonego dla wykazania spełniania warunku dotyczącego osób, które wykonawca skieruje do wykonania zamówienia.</w:t>
      </w:r>
    </w:p>
    <w:p w:rsidR="00154527" w:rsidRPr="00154527" w:rsidRDefault="00154527" w:rsidP="00154527">
      <w:pPr>
        <w:tabs>
          <w:tab w:val="right" w:leader="dot" w:pos="9071"/>
        </w:tabs>
        <w:rPr>
          <w:rFonts w:asciiTheme="minorHAnsi" w:hAnsiTheme="minorHAnsi" w:cstheme="minorHAnsi"/>
        </w:rPr>
      </w:pPr>
    </w:p>
    <w:p w:rsidR="00154527" w:rsidRPr="00154527" w:rsidRDefault="00154527" w:rsidP="00154527">
      <w:pPr>
        <w:tabs>
          <w:tab w:val="right" w:leader="dot" w:pos="3402"/>
          <w:tab w:val="left" w:pos="5670"/>
          <w:tab w:val="right" w:leader="dot" w:pos="9072"/>
        </w:tabs>
        <w:rPr>
          <w:rFonts w:cstheme="minorHAnsi"/>
        </w:rPr>
      </w:pPr>
    </w:p>
    <w:p w:rsidR="00154527" w:rsidRPr="00154527" w:rsidRDefault="00154527" w:rsidP="00154527">
      <w:pPr>
        <w:tabs>
          <w:tab w:val="right" w:leader="dot" w:pos="3402"/>
          <w:tab w:val="left" w:pos="5670"/>
          <w:tab w:val="right" w:leader="dot" w:pos="9072"/>
        </w:tabs>
        <w:rPr>
          <w:rFonts w:cstheme="minorHAnsi"/>
        </w:rPr>
      </w:pPr>
    </w:p>
    <w:p w:rsidR="00154527" w:rsidRPr="00154527" w:rsidRDefault="00FC67D1" w:rsidP="00154527">
      <w:pPr>
        <w:tabs>
          <w:tab w:val="right" w:leader="dot" w:pos="3402"/>
          <w:tab w:val="left" w:pos="6237"/>
          <w:tab w:val="right" w:leader="dot" w:pos="9072"/>
        </w:tabs>
        <w:rPr>
          <w:rFonts w:cstheme="minorHAnsi"/>
        </w:rPr>
      </w:pPr>
      <w:r w:rsidRPr="00FC67D1">
        <w:rPr>
          <w:rFonts w:cstheme="minorHAnsi"/>
        </w:rPr>
        <w:tab/>
      </w:r>
      <w:r w:rsidRPr="00FC67D1">
        <w:rPr>
          <w:rFonts w:cstheme="minorHAnsi"/>
        </w:rPr>
        <w:tab/>
      </w:r>
      <w:r w:rsidRPr="00FC67D1">
        <w:rPr>
          <w:rFonts w:cstheme="minorHAnsi"/>
        </w:rPr>
        <w:tab/>
      </w:r>
    </w:p>
    <w:p w:rsidR="00154527" w:rsidRPr="00154527" w:rsidRDefault="00FC67D1" w:rsidP="00154527">
      <w:pPr>
        <w:tabs>
          <w:tab w:val="center" w:pos="1701"/>
          <w:tab w:val="center" w:pos="7938"/>
        </w:tabs>
        <w:rPr>
          <w:rFonts w:cstheme="minorHAnsi"/>
          <w:i/>
        </w:rPr>
      </w:pPr>
      <w:r w:rsidRPr="00FC67D1">
        <w:rPr>
          <w:rFonts w:cstheme="minorHAnsi"/>
          <w:i/>
        </w:rPr>
        <w:tab/>
        <w:t>miejscowość, data</w:t>
      </w:r>
      <w:r w:rsidRPr="00FC67D1">
        <w:rPr>
          <w:rFonts w:cstheme="minorHAnsi"/>
          <w:i/>
        </w:rPr>
        <w:tab/>
        <w:t>podpis(y) osób(y) upoważnionej(</w:t>
      </w:r>
      <w:proofErr w:type="spellStart"/>
      <w:r w:rsidRPr="00FC67D1">
        <w:rPr>
          <w:rFonts w:cstheme="minorHAnsi"/>
          <w:i/>
        </w:rPr>
        <w:t>ych</w:t>
      </w:r>
      <w:proofErr w:type="spellEnd"/>
      <w:r w:rsidRPr="00FC67D1">
        <w:rPr>
          <w:rFonts w:cstheme="minorHAnsi"/>
          <w:i/>
        </w:rPr>
        <w:t xml:space="preserve">) </w:t>
      </w:r>
    </w:p>
    <w:p w:rsidR="00154527" w:rsidRPr="00154527" w:rsidRDefault="00FC67D1" w:rsidP="00154527">
      <w:pPr>
        <w:tabs>
          <w:tab w:val="center" w:pos="7938"/>
        </w:tabs>
        <w:rPr>
          <w:rFonts w:cstheme="minorHAnsi"/>
          <w:i/>
        </w:rPr>
      </w:pPr>
      <w:r w:rsidRPr="00FC67D1">
        <w:rPr>
          <w:rFonts w:cstheme="minorHAnsi"/>
          <w:i/>
        </w:rPr>
        <w:tab/>
        <w:t>do reprezentowania Wykonawcy</w:t>
      </w:r>
    </w:p>
    <w:p w:rsidR="00B2785D" w:rsidRPr="00154527" w:rsidRDefault="00B2785D" w:rsidP="00044B34">
      <w:pPr>
        <w:tabs>
          <w:tab w:val="center" w:pos="7938"/>
        </w:tabs>
        <w:spacing w:line="276" w:lineRule="auto"/>
        <w:ind w:left="0"/>
        <w:rPr>
          <w:rFonts w:asciiTheme="minorHAnsi" w:hAnsiTheme="minorHAnsi" w:cstheme="minorHAnsi"/>
          <w:i/>
          <w:szCs w:val="22"/>
        </w:rPr>
      </w:pPr>
    </w:p>
    <w:p w:rsidR="00AB6624" w:rsidRPr="00154527" w:rsidRDefault="00BE4214" w:rsidP="00044B34">
      <w:pPr>
        <w:autoSpaceDE w:val="0"/>
        <w:autoSpaceDN w:val="0"/>
        <w:adjustRightInd w:val="0"/>
        <w:spacing w:line="276" w:lineRule="auto"/>
        <w:ind w:left="0"/>
        <w:jc w:val="center"/>
        <w:rPr>
          <w:rFonts w:asciiTheme="minorHAnsi" w:hAnsiTheme="minorHAnsi" w:cstheme="minorHAnsi"/>
          <w:b/>
          <w:szCs w:val="22"/>
        </w:rPr>
      </w:pPr>
      <w:r w:rsidRPr="00BE4214">
        <w:rPr>
          <w:rFonts w:asciiTheme="minorHAnsi" w:hAnsiTheme="minorHAnsi" w:cstheme="minorHAnsi"/>
          <w:b/>
          <w:szCs w:val="22"/>
        </w:rPr>
        <w:br w:type="page"/>
      </w:r>
    </w:p>
    <w:p w:rsidR="00202927" w:rsidRPr="00154527" w:rsidRDefault="00FC67D1" w:rsidP="00C45C97">
      <w:pPr>
        <w:pStyle w:val="Nagwek2"/>
      </w:pPr>
      <w:r w:rsidRPr="00FC67D1">
        <w:lastRenderedPageBreak/>
        <w:t>Załącznik nr 4 do SIWZ</w:t>
      </w:r>
      <w:r w:rsidRPr="00FC67D1">
        <w:tab/>
      </w:r>
    </w:p>
    <w:p w:rsidR="00DB6274" w:rsidRPr="00154527" w:rsidRDefault="00DB6274" w:rsidP="00DB6274">
      <w:pPr>
        <w:pStyle w:val="Bezodstpw"/>
      </w:pPr>
    </w:p>
    <w:p w:rsidR="00987CFE" w:rsidRPr="00154527" w:rsidRDefault="00BE4214" w:rsidP="00987CFE">
      <w:pPr>
        <w:autoSpaceDE w:val="0"/>
        <w:autoSpaceDN w:val="0"/>
        <w:adjustRightInd w:val="0"/>
        <w:spacing w:line="276" w:lineRule="auto"/>
        <w:ind w:left="0"/>
        <w:jc w:val="center"/>
        <w:rPr>
          <w:rFonts w:asciiTheme="minorHAnsi" w:hAnsiTheme="minorHAnsi" w:cstheme="minorHAnsi"/>
          <w:b/>
          <w:szCs w:val="22"/>
        </w:rPr>
      </w:pPr>
      <w:r w:rsidRPr="00BE4214">
        <w:rPr>
          <w:rFonts w:asciiTheme="minorHAnsi" w:hAnsiTheme="minorHAnsi" w:cstheme="minorHAnsi"/>
          <w:b/>
          <w:szCs w:val="22"/>
        </w:rPr>
        <w:t xml:space="preserve">OŚWIADCZENIE WYKONAWCY </w:t>
      </w:r>
    </w:p>
    <w:p w:rsidR="00DB6274" w:rsidRPr="00154527" w:rsidRDefault="00BE4214" w:rsidP="00987CFE">
      <w:pPr>
        <w:autoSpaceDE w:val="0"/>
        <w:autoSpaceDN w:val="0"/>
        <w:adjustRightInd w:val="0"/>
        <w:spacing w:line="276" w:lineRule="auto"/>
        <w:ind w:left="0"/>
        <w:jc w:val="center"/>
      </w:pPr>
      <w:r w:rsidRPr="00BE4214">
        <w:rPr>
          <w:rFonts w:asciiTheme="minorHAnsi" w:hAnsiTheme="minorHAnsi" w:cstheme="minorHAnsi"/>
          <w:b/>
          <w:szCs w:val="22"/>
        </w:rPr>
        <w:t xml:space="preserve">o niepodleganiu wykluczeniu oraz spełnieniu warunków udziału w postępowaniu </w:t>
      </w:r>
    </w:p>
    <w:p w:rsidR="00DB6274" w:rsidRPr="00154527" w:rsidRDefault="00DB6274" w:rsidP="00DB6274">
      <w:pPr>
        <w:pStyle w:val="Tekstpodstawowywcity"/>
        <w:ind w:left="0"/>
        <w:rPr>
          <w:rFonts w:ascii="Arial" w:hAnsi="Arial" w:cs="Arial"/>
          <w:sz w:val="18"/>
          <w:szCs w:val="18"/>
        </w:rPr>
      </w:pPr>
    </w:p>
    <w:p w:rsidR="00DB6274" w:rsidRPr="00154527" w:rsidRDefault="00FC67D1" w:rsidP="00987CFE">
      <w:pPr>
        <w:pStyle w:val="Tekstpodstawowywcity"/>
        <w:spacing w:line="276" w:lineRule="auto"/>
        <w:ind w:left="0"/>
        <w:rPr>
          <w:rFonts w:asciiTheme="minorHAnsi" w:hAnsiTheme="minorHAnsi" w:cs="Arial"/>
          <w:sz w:val="22"/>
          <w:szCs w:val="22"/>
        </w:rPr>
      </w:pPr>
      <w:r w:rsidRPr="00FC67D1">
        <w:rPr>
          <w:rFonts w:asciiTheme="minorHAnsi" w:hAnsiTheme="minorHAnsi" w:cs="Arial"/>
          <w:sz w:val="22"/>
          <w:szCs w:val="22"/>
        </w:rPr>
        <w:t>Działając w imieniu:</w:t>
      </w:r>
    </w:p>
    <w:p w:rsidR="00DB6274" w:rsidRPr="00154527" w:rsidRDefault="00FC67D1" w:rsidP="00987CFE">
      <w:pPr>
        <w:tabs>
          <w:tab w:val="right" w:leader="dot" w:pos="9072"/>
        </w:tabs>
        <w:autoSpaceDE w:val="0"/>
        <w:autoSpaceDN w:val="0"/>
        <w:adjustRightInd w:val="0"/>
        <w:spacing w:line="276" w:lineRule="auto"/>
        <w:rPr>
          <w:rFonts w:asciiTheme="minorHAnsi" w:hAnsiTheme="minorHAnsi" w:cs="Arial"/>
          <w:szCs w:val="22"/>
        </w:rPr>
      </w:pPr>
      <w:r w:rsidRPr="00FC67D1">
        <w:rPr>
          <w:rFonts w:asciiTheme="minorHAnsi" w:hAnsiTheme="minorHAnsi" w:cs="Arial"/>
          <w:szCs w:val="22"/>
        </w:rPr>
        <w:t>nazwa (firma) podmiotu</w:t>
      </w:r>
      <w:r w:rsidR="00BE4214">
        <w:rPr>
          <w:rStyle w:val="Odwoanieprzypisudolnego"/>
          <w:rFonts w:asciiTheme="minorHAnsi" w:hAnsiTheme="minorHAnsi" w:cs="Arial"/>
          <w:szCs w:val="22"/>
        </w:rPr>
        <w:footnoteReference w:id="1"/>
      </w:r>
      <w:r w:rsidRPr="00FC67D1">
        <w:rPr>
          <w:rFonts w:asciiTheme="minorHAnsi" w:hAnsiTheme="minorHAnsi" w:cs="Arial"/>
          <w:szCs w:val="22"/>
        </w:rPr>
        <w:t xml:space="preserve">: </w:t>
      </w:r>
      <w:r w:rsidRPr="00FC67D1">
        <w:rPr>
          <w:rFonts w:asciiTheme="minorHAnsi" w:hAnsiTheme="minorHAnsi" w:cs="Arial"/>
          <w:szCs w:val="22"/>
        </w:rPr>
        <w:tab/>
      </w:r>
    </w:p>
    <w:p w:rsidR="00DB6274" w:rsidRPr="00154527" w:rsidRDefault="00FC67D1" w:rsidP="00987CFE">
      <w:pPr>
        <w:tabs>
          <w:tab w:val="right" w:leader="dot" w:pos="9072"/>
        </w:tabs>
        <w:autoSpaceDE w:val="0"/>
        <w:autoSpaceDN w:val="0"/>
        <w:adjustRightInd w:val="0"/>
        <w:spacing w:line="276" w:lineRule="auto"/>
        <w:rPr>
          <w:rFonts w:asciiTheme="minorHAnsi" w:hAnsiTheme="minorHAnsi" w:cs="Arial"/>
          <w:szCs w:val="22"/>
        </w:rPr>
      </w:pPr>
      <w:r w:rsidRPr="00FC67D1">
        <w:rPr>
          <w:rFonts w:asciiTheme="minorHAnsi" w:hAnsiTheme="minorHAnsi" w:cs="Arial"/>
          <w:szCs w:val="22"/>
        </w:rPr>
        <w:tab/>
      </w:r>
    </w:p>
    <w:p w:rsidR="00DB6274" w:rsidRPr="00154527" w:rsidRDefault="00FC67D1" w:rsidP="00987CFE">
      <w:pPr>
        <w:tabs>
          <w:tab w:val="right" w:leader="dot" w:pos="9072"/>
        </w:tabs>
        <w:autoSpaceDE w:val="0"/>
        <w:autoSpaceDN w:val="0"/>
        <w:adjustRightInd w:val="0"/>
        <w:spacing w:line="276" w:lineRule="auto"/>
        <w:rPr>
          <w:rFonts w:asciiTheme="minorHAnsi" w:hAnsiTheme="minorHAnsi" w:cs="Arial"/>
          <w:szCs w:val="22"/>
        </w:rPr>
      </w:pPr>
      <w:r w:rsidRPr="00FC67D1">
        <w:rPr>
          <w:rFonts w:asciiTheme="minorHAnsi" w:hAnsiTheme="minorHAnsi" w:cs="Arial"/>
          <w:szCs w:val="22"/>
        </w:rPr>
        <w:t xml:space="preserve">adres podmiotu: </w:t>
      </w:r>
      <w:r w:rsidRPr="00FC67D1">
        <w:rPr>
          <w:rFonts w:asciiTheme="minorHAnsi" w:hAnsiTheme="minorHAnsi" w:cs="Arial"/>
          <w:szCs w:val="22"/>
        </w:rPr>
        <w:tab/>
      </w:r>
    </w:p>
    <w:p w:rsidR="00987CFE" w:rsidRPr="00154527" w:rsidRDefault="00FC67D1" w:rsidP="00987CFE">
      <w:pPr>
        <w:pStyle w:val="Tekstpodstawowywcity"/>
        <w:spacing w:line="276" w:lineRule="auto"/>
        <w:ind w:left="0"/>
        <w:rPr>
          <w:rFonts w:asciiTheme="minorHAnsi" w:eastAsiaTheme="minorEastAsia" w:hAnsiTheme="minorHAnsi" w:cstheme="minorHAnsi"/>
          <w:b/>
          <w:sz w:val="22"/>
          <w:szCs w:val="22"/>
        </w:rPr>
      </w:pPr>
      <w:r w:rsidRPr="00FC67D1">
        <w:rPr>
          <w:rFonts w:asciiTheme="minorHAnsi" w:hAnsiTheme="minorHAnsi" w:cs="Arial"/>
          <w:sz w:val="22"/>
          <w:szCs w:val="22"/>
        </w:rPr>
        <w:t>składając ofertę w postępowaniu na</w:t>
      </w:r>
      <w:r w:rsidRPr="00FC67D1">
        <w:rPr>
          <w:rFonts w:asciiTheme="minorHAnsi" w:eastAsiaTheme="minorEastAsia" w:hAnsiTheme="minorHAnsi" w:cstheme="minorHAnsi"/>
          <w:b/>
          <w:sz w:val="22"/>
          <w:szCs w:val="22"/>
        </w:rPr>
        <w:t xml:space="preserve"> wykonanie dokumentacji projektowo-wykonawczej niezbędnej </w:t>
      </w:r>
    </w:p>
    <w:p w:rsidR="00DB6274" w:rsidRPr="00154527" w:rsidRDefault="00FC67D1" w:rsidP="00987CFE">
      <w:pPr>
        <w:pStyle w:val="Tekstpodstawowywcity"/>
        <w:spacing w:line="276" w:lineRule="auto"/>
        <w:ind w:left="0"/>
        <w:rPr>
          <w:rFonts w:asciiTheme="minorHAnsi" w:eastAsiaTheme="minorEastAsia" w:hAnsiTheme="minorHAnsi" w:cstheme="minorHAnsi"/>
          <w:b/>
          <w:sz w:val="22"/>
          <w:szCs w:val="22"/>
        </w:rPr>
      </w:pPr>
      <w:r w:rsidRPr="00FC67D1">
        <w:rPr>
          <w:rFonts w:asciiTheme="minorHAnsi" w:eastAsiaTheme="minorEastAsia" w:hAnsiTheme="minorHAnsi" w:cstheme="minorHAnsi"/>
          <w:b/>
          <w:sz w:val="22"/>
          <w:szCs w:val="22"/>
        </w:rPr>
        <w:t>do budowy lotniczego hangaru ekspozycyjnego w Muzeum Lotnictwa Polskiego w Krakowie wraz z przeniesieniem praw autorskich</w:t>
      </w:r>
      <w:r w:rsidRPr="00FC67D1">
        <w:rPr>
          <w:rFonts w:asciiTheme="minorHAnsi" w:hAnsiTheme="minorHAnsi" w:cs="Arial"/>
          <w:b/>
          <w:sz w:val="22"/>
          <w:szCs w:val="22"/>
          <w:lang w:eastAsia="ar-SA"/>
        </w:rPr>
        <w:t xml:space="preserve">, </w:t>
      </w:r>
      <w:proofErr w:type="spellStart"/>
      <w:r w:rsidRPr="00FC67D1">
        <w:rPr>
          <w:rFonts w:asciiTheme="minorHAnsi" w:hAnsiTheme="minorHAnsi" w:cs="Arial"/>
          <w:sz w:val="22"/>
          <w:szCs w:val="22"/>
          <w:lang w:eastAsia="ar-SA"/>
        </w:rPr>
        <w:t>ozn</w:t>
      </w:r>
      <w:proofErr w:type="spellEnd"/>
      <w:r w:rsidRPr="00FC67D1">
        <w:rPr>
          <w:rFonts w:asciiTheme="minorHAnsi" w:hAnsiTheme="minorHAnsi" w:cs="Arial"/>
          <w:sz w:val="22"/>
          <w:szCs w:val="22"/>
          <w:lang w:eastAsia="ar-SA"/>
        </w:rPr>
        <w:t>. postępowania: [___]</w:t>
      </w:r>
      <w:r w:rsidRPr="00FC67D1">
        <w:rPr>
          <w:rFonts w:asciiTheme="minorHAnsi" w:hAnsiTheme="minorHAnsi" w:cs="Arial"/>
          <w:sz w:val="22"/>
          <w:szCs w:val="22"/>
        </w:rPr>
        <w:t>, oświadczam, że podmiot, który reprezentuję:</w:t>
      </w:r>
    </w:p>
    <w:p w:rsidR="00DB6274" w:rsidRPr="00154527" w:rsidRDefault="00FC67D1" w:rsidP="00810AD9">
      <w:pPr>
        <w:pStyle w:val="Tekstpodstawowywcity"/>
        <w:numPr>
          <w:ilvl w:val="0"/>
          <w:numId w:val="38"/>
        </w:numPr>
        <w:rPr>
          <w:rFonts w:asciiTheme="minorHAnsi" w:hAnsiTheme="minorHAnsi" w:cs="Arial"/>
          <w:sz w:val="22"/>
          <w:szCs w:val="22"/>
        </w:rPr>
      </w:pPr>
      <w:r w:rsidRPr="00FC67D1">
        <w:rPr>
          <w:rFonts w:asciiTheme="minorHAnsi" w:hAnsiTheme="minorHAnsi" w:cs="Arial"/>
          <w:sz w:val="22"/>
          <w:szCs w:val="22"/>
        </w:rPr>
        <w:t xml:space="preserve">nie podlega wykluczeniu z postępowania na podstawie art. 24 ust. 1 i 5 pkt. 1 i 8 ustawy z dnia 29 stycznia 2004 r. Prawo zamówień publicznych ( </w:t>
      </w:r>
      <w:proofErr w:type="spellStart"/>
      <w:r w:rsidRPr="00FC67D1">
        <w:rPr>
          <w:sz w:val="22"/>
          <w:szCs w:val="22"/>
        </w:rPr>
        <w:t>t.j</w:t>
      </w:r>
      <w:proofErr w:type="spellEnd"/>
      <w:r w:rsidRPr="00FC67D1">
        <w:rPr>
          <w:sz w:val="22"/>
          <w:szCs w:val="22"/>
        </w:rPr>
        <w:t xml:space="preserve">. </w:t>
      </w:r>
      <w:proofErr w:type="spellStart"/>
      <w:r w:rsidRPr="00FC67D1">
        <w:rPr>
          <w:sz w:val="22"/>
          <w:szCs w:val="22"/>
        </w:rPr>
        <w:t>Dz.U</w:t>
      </w:r>
      <w:proofErr w:type="spellEnd"/>
      <w:r w:rsidRPr="00FC67D1">
        <w:rPr>
          <w:sz w:val="22"/>
          <w:szCs w:val="22"/>
        </w:rPr>
        <w:t xml:space="preserve">. z 2017 r. poz. 1579 z </w:t>
      </w:r>
      <w:proofErr w:type="spellStart"/>
      <w:r w:rsidRPr="00FC67D1">
        <w:rPr>
          <w:sz w:val="22"/>
          <w:szCs w:val="22"/>
        </w:rPr>
        <w:t>późn</w:t>
      </w:r>
      <w:proofErr w:type="spellEnd"/>
      <w:r w:rsidRPr="00FC67D1">
        <w:rPr>
          <w:sz w:val="22"/>
          <w:szCs w:val="22"/>
        </w:rPr>
        <w:t>. zm.)</w:t>
      </w:r>
      <w:r w:rsidRPr="00FC67D1">
        <w:rPr>
          <w:rFonts w:asciiTheme="minorHAnsi" w:hAnsiTheme="minorHAnsi" w:cs="Arial"/>
          <w:sz w:val="22"/>
          <w:szCs w:val="22"/>
        </w:rPr>
        <w:t>,</w:t>
      </w:r>
    </w:p>
    <w:p w:rsidR="00DB6274" w:rsidRPr="00154527" w:rsidRDefault="00FC67D1" w:rsidP="00810AD9">
      <w:pPr>
        <w:pStyle w:val="Tekstpodstawowywcity"/>
        <w:numPr>
          <w:ilvl w:val="0"/>
          <w:numId w:val="38"/>
        </w:numPr>
        <w:rPr>
          <w:rFonts w:asciiTheme="minorHAnsi" w:hAnsiTheme="minorHAnsi" w:cs="Arial"/>
          <w:sz w:val="22"/>
          <w:szCs w:val="22"/>
        </w:rPr>
      </w:pPr>
      <w:r w:rsidRPr="00FC67D1">
        <w:rPr>
          <w:rFonts w:asciiTheme="minorHAnsi" w:hAnsiTheme="minorHAnsi" w:cs="Arial"/>
          <w:sz w:val="22"/>
          <w:szCs w:val="22"/>
        </w:rPr>
        <w:t>spełnia warunki udziału w postępowaniu, opisane w Rozdziale V specyfikacji istotnych warunków zamówienia.</w:t>
      </w:r>
    </w:p>
    <w:p w:rsidR="00DB6274" w:rsidRPr="00154527" w:rsidRDefault="00DB6274" w:rsidP="00DB6274">
      <w:pPr>
        <w:pStyle w:val="Tekstpodstawowywcity"/>
        <w:ind w:left="0"/>
        <w:rPr>
          <w:rFonts w:asciiTheme="minorHAnsi" w:hAnsiTheme="minorHAnsi" w:cs="Arial"/>
          <w:sz w:val="22"/>
          <w:szCs w:val="22"/>
        </w:rPr>
      </w:pPr>
    </w:p>
    <w:p w:rsidR="00DB6274" w:rsidRPr="00154527" w:rsidRDefault="00FC67D1" w:rsidP="00DB6274">
      <w:pPr>
        <w:pStyle w:val="Tekstpodstawowywcity"/>
        <w:ind w:left="0"/>
        <w:rPr>
          <w:rFonts w:asciiTheme="minorHAnsi" w:hAnsiTheme="minorHAnsi" w:cs="Arial"/>
          <w:sz w:val="22"/>
          <w:szCs w:val="22"/>
        </w:rPr>
      </w:pPr>
      <w:r w:rsidRPr="00FC67D1">
        <w:rPr>
          <w:rFonts w:asciiTheme="minorHAnsi" w:hAnsiTheme="minorHAnsi" w:cs="Arial"/>
          <w:sz w:val="22"/>
          <w:szCs w:val="22"/>
        </w:rPr>
        <w:t>Jednocześnie oświadczam, że podmiot, który reprezentuję</w:t>
      </w:r>
      <w:r w:rsidR="00BE4214">
        <w:rPr>
          <w:rStyle w:val="Odwoanieprzypisudolnego"/>
          <w:rFonts w:asciiTheme="minorHAnsi" w:eastAsia="Calibri" w:hAnsiTheme="minorHAnsi" w:cs="Arial"/>
          <w:sz w:val="22"/>
          <w:szCs w:val="22"/>
        </w:rPr>
        <w:footnoteReference w:id="2"/>
      </w:r>
      <w:r w:rsidRPr="00FC67D1">
        <w:rPr>
          <w:rFonts w:asciiTheme="minorHAnsi" w:hAnsiTheme="minorHAnsi" w:cs="Arial"/>
          <w:sz w:val="22"/>
          <w:szCs w:val="22"/>
        </w:rPr>
        <w:t>:</w:t>
      </w:r>
    </w:p>
    <w:p w:rsidR="00DB6274" w:rsidRPr="00154527" w:rsidRDefault="00FC67D1" w:rsidP="00810AD9">
      <w:pPr>
        <w:pStyle w:val="Tekstpodstawowywcity"/>
        <w:numPr>
          <w:ilvl w:val="0"/>
          <w:numId w:val="39"/>
        </w:numPr>
        <w:rPr>
          <w:rFonts w:asciiTheme="minorHAnsi" w:hAnsiTheme="minorHAnsi" w:cs="Arial"/>
          <w:sz w:val="22"/>
          <w:szCs w:val="22"/>
        </w:rPr>
      </w:pPr>
      <w:r w:rsidRPr="00FC67D1">
        <w:rPr>
          <w:rFonts w:asciiTheme="minorHAnsi" w:hAnsiTheme="minorHAnsi" w:cs="Arial"/>
          <w:sz w:val="22"/>
          <w:szCs w:val="22"/>
          <w:highlight w:val="lightGray"/>
        </w:rPr>
        <w:t>jest / nie jest</w:t>
      </w:r>
      <w:r w:rsidR="00BE4214">
        <w:rPr>
          <w:rFonts w:asciiTheme="minorHAnsi" w:hAnsiTheme="minorHAnsi" w:cs="Arial"/>
          <w:sz w:val="22"/>
          <w:szCs w:val="22"/>
          <w:vertAlign w:val="superscript"/>
        </w:rPr>
        <w:footnoteReference w:id="3"/>
      </w:r>
      <w:r w:rsidRPr="00FC67D1">
        <w:rPr>
          <w:rFonts w:asciiTheme="minorHAnsi" w:hAnsiTheme="minorHAnsi" w:cs="Arial"/>
          <w:sz w:val="22"/>
          <w:szCs w:val="22"/>
        </w:rPr>
        <w:t xml:space="preserve"> małym lub średnim przedsiębiorcą;</w:t>
      </w:r>
    </w:p>
    <w:p w:rsidR="00DB6274" w:rsidRPr="00154527" w:rsidRDefault="00FC67D1" w:rsidP="00810AD9">
      <w:pPr>
        <w:pStyle w:val="Tekstpodstawowywcity"/>
        <w:numPr>
          <w:ilvl w:val="0"/>
          <w:numId w:val="39"/>
        </w:numPr>
        <w:rPr>
          <w:rFonts w:asciiTheme="minorHAnsi" w:hAnsiTheme="minorHAnsi" w:cs="Arial"/>
          <w:sz w:val="22"/>
          <w:szCs w:val="22"/>
        </w:rPr>
      </w:pPr>
      <w:r w:rsidRPr="00FC67D1">
        <w:rPr>
          <w:rFonts w:asciiTheme="minorHAnsi" w:hAnsiTheme="minorHAnsi" w:cs="Arial"/>
          <w:sz w:val="22"/>
          <w:szCs w:val="22"/>
        </w:rPr>
        <w:t>polega na zdolnościach następujących innych podmiotów w celu potwierdzenia spełniania warunków udziału w postępowaniu:</w:t>
      </w:r>
    </w:p>
    <w:p w:rsidR="00DB6274" w:rsidRPr="00154527" w:rsidRDefault="00FC67D1" w:rsidP="00C45C97">
      <w:pPr>
        <w:pStyle w:val="Akapitzlist"/>
        <w:numPr>
          <w:ilvl w:val="0"/>
          <w:numId w:val="0"/>
        </w:numPr>
        <w:tabs>
          <w:tab w:val="right" w:leader="dot" w:pos="9072"/>
        </w:tabs>
        <w:autoSpaceDE w:val="0"/>
        <w:autoSpaceDN w:val="0"/>
        <w:adjustRightInd w:val="0"/>
        <w:spacing w:line="240" w:lineRule="auto"/>
        <w:ind w:left="782"/>
        <w:rPr>
          <w:rFonts w:asciiTheme="minorHAnsi" w:hAnsiTheme="minorHAnsi"/>
        </w:rPr>
      </w:pPr>
      <w:r w:rsidRPr="00FC67D1">
        <w:rPr>
          <w:rFonts w:asciiTheme="minorHAnsi" w:hAnsiTheme="minorHAnsi"/>
        </w:rPr>
        <w:t>nazwa (firma) podmiotu</w:t>
      </w:r>
      <w:r w:rsidR="00BE4214">
        <w:rPr>
          <w:rStyle w:val="Odwoanieprzypisudolnego"/>
          <w:rFonts w:asciiTheme="minorHAnsi" w:hAnsiTheme="minorHAnsi"/>
        </w:rPr>
        <w:footnoteReference w:id="4"/>
      </w:r>
      <w:r w:rsidRPr="00FC67D1">
        <w:rPr>
          <w:rFonts w:asciiTheme="minorHAnsi" w:hAnsiTheme="minorHAnsi"/>
        </w:rPr>
        <w:t xml:space="preserve">: </w:t>
      </w:r>
      <w:r w:rsidRPr="00FC67D1">
        <w:rPr>
          <w:rFonts w:asciiTheme="minorHAnsi" w:hAnsiTheme="minorHAnsi"/>
        </w:rPr>
        <w:tab/>
      </w:r>
    </w:p>
    <w:p w:rsidR="00DB6274" w:rsidRPr="00154527" w:rsidRDefault="00FC67D1" w:rsidP="00C45C97">
      <w:pPr>
        <w:pStyle w:val="Akapitzlist"/>
        <w:numPr>
          <w:ilvl w:val="0"/>
          <w:numId w:val="0"/>
        </w:numPr>
        <w:tabs>
          <w:tab w:val="right" w:leader="dot" w:pos="9072"/>
        </w:tabs>
        <w:autoSpaceDE w:val="0"/>
        <w:autoSpaceDN w:val="0"/>
        <w:adjustRightInd w:val="0"/>
        <w:spacing w:line="240" w:lineRule="auto"/>
        <w:ind w:left="782"/>
        <w:rPr>
          <w:rFonts w:asciiTheme="minorHAnsi" w:hAnsiTheme="minorHAnsi"/>
        </w:rPr>
      </w:pPr>
      <w:r w:rsidRPr="00FC67D1">
        <w:rPr>
          <w:rFonts w:asciiTheme="minorHAnsi" w:hAnsiTheme="minorHAnsi"/>
        </w:rPr>
        <w:t xml:space="preserve">adres podmiotu: </w:t>
      </w:r>
      <w:r w:rsidRPr="00FC67D1">
        <w:rPr>
          <w:rFonts w:asciiTheme="minorHAnsi" w:hAnsiTheme="minorHAnsi"/>
        </w:rPr>
        <w:tab/>
      </w:r>
    </w:p>
    <w:p w:rsidR="00DB6274" w:rsidRPr="00154527" w:rsidRDefault="00FC67D1" w:rsidP="00C45C97">
      <w:pPr>
        <w:pStyle w:val="Akapitzlist"/>
        <w:numPr>
          <w:ilvl w:val="0"/>
          <w:numId w:val="0"/>
        </w:numPr>
        <w:tabs>
          <w:tab w:val="right" w:leader="dot" w:pos="9072"/>
        </w:tabs>
        <w:autoSpaceDE w:val="0"/>
        <w:autoSpaceDN w:val="0"/>
        <w:adjustRightInd w:val="0"/>
        <w:spacing w:line="240" w:lineRule="auto"/>
        <w:ind w:left="782"/>
        <w:rPr>
          <w:rFonts w:asciiTheme="minorHAnsi" w:hAnsiTheme="minorHAnsi"/>
        </w:rPr>
      </w:pPr>
      <w:r w:rsidRPr="00FC67D1">
        <w:rPr>
          <w:rFonts w:asciiTheme="minorHAnsi" w:hAnsiTheme="minorHAnsi"/>
        </w:rPr>
        <w:t xml:space="preserve">zakres warunków udziału w postępowaniu, w zakresie których Wykonawca polega na zdolnościach podmiotu trzeciego: </w:t>
      </w:r>
      <w:r w:rsidRPr="00FC67D1">
        <w:rPr>
          <w:rFonts w:asciiTheme="minorHAnsi" w:hAnsiTheme="minorHAnsi"/>
        </w:rPr>
        <w:tab/>
      </w:r>
    </w:p>
    <w:p w:rsidR="00DB6274" w:rsidRPr="00154527" w:rsidRDefault="00FC67D1" w:rsidP="00810AD9">
      <w:pPr>
        <w:pStyle w:val="Tekstpodstawowywcity"/>
        <w:numPr>
          <w:ilvl w:val="0"/>
          <w:numId w:val="39"/>
        </w:numPr>
        <w:rPr>
          <w:rFonts w:asciiTheme="minorHAnsi" w:hAnsiTheme="minorHAnsi" w:cs="Arial"/>
          <w:sz w:val="22"/>
          <w:szCs w:val="22"/>
        </w:rPr>
      </w:pPr>
      <w:r w:rsidRPr="00FC67D1">
        <w:rPr>
          <w:rFonts w:asciiTheme="minorHAnsi" w:hAnsiTheme="minorHAnsi" w:cs="Arial"/>
          <w:sz w:val="22"/>
          <w:szCs w:val="22"/>
        </w:rPr>
        <w:t>zamierza powierzyć następującym podwykonawcom następujące części zamówienia:</w:t>
      </w:r>
    </w:p>
    <w:p w:rsidR="00DB6274" w:rsidRPr="00154527" w:rsidRDefault="00FC67D1" w:rsidP="00C45C97">
      <w:pPr>
        <w:tabs>
          <w:tab w:val="right" w:leader="dot" w:pos="9072"/>
        </w:tabs>
        <w:autoSpaceDE w:val="0"/>
        <w:autoSpaceDN w:val="0"/>
        <w:adjustRightInd w:val="0"/>
        <w:ind w:left="709"/>
        <w:rPr>
          <w:rFonts w:asciiTheme="minorHAnsi" w:hAnsiTheme="minorHAnsi"/>
        </w:rPr>
      </w:pPr>
      <w:r w:rsidRPr="00FC67D1">
        <w:rPr>
          <w:rFonts w:asciiTheme="minorHAnsi" w:hAnsiTheme="minorHAnsi"/>
        </w:rPr>
        <w:t xml:space="preserve"> nazwa (firma) podwykonawcy</w:t>
      </w:r>
      <w:r w:rsidR="00BE4214">
        <w:rPr>
          <w:rStyle w:val="Odwoanieprzypisudolnego"/>
          <w:rFonts w:asciiTheme="minorHAnsi" w:hAnsiTheme="minorHAnsi"/>
        </w:rPr>
        <w:footnoteReference w:id="5"/>
      </w:r>
      <w:r w:rsidRPr="00FC67D1">
        <w:rPr>
          <w:rFonts w:asciiTheme="minorHAnsi" w:hAnsiTheme="minorHAnsi"/>
        </w:rPr>
        <w:t xml:space="preserve">: </w:t>
      </w:r>
      <w:r w:rsidRPr="00FC67D1">
        <w:rPr>
          <w:rFonts w:asciiTheme="minorHAnsi" w:hAnsiTheme="minorHAnsi"/>
        </w:rPr>
        <w:tab/>
      </w:r>
    </w:p>
    <w:p w:rsidR="00DB6274" w:rsidRPr="00154527" w:rsidRDefault="00FC67D1" w:rsidP="00C45C97">
      <w:pPr>
        <w:ind w:left="709"/>
      </w:pPr>
      <w:r w:rsidRPr="00FC67D1">
        <w:t xml:space="preserve"> adres podwykonawcy: </w:t>
      </w:r>
      <w:r w:rsidRPr="00FC67D1">
        <w:tab/>
      </w:r>
    </w:p>
    <w:p w:rsidR="00DB6274" w:rsidRPr="00154527" w:rsidRDefault="00FC67D1" w:rsidP="00C45C97">
      <w:pPr>
        <w:tabs>
          <w:tab w:val="right" w:leader="dot" w:pos="9072"/>
        </w:tabs>
        <w:autoSpaceDE w:val="0"/>
        <w:autoSpaceDN w:val="0"/>
        <w:adjustRightInd w:val="0"/>
        <w:ind w:left="709"/>
        <w:rPr>
          <w:rFonts w:asciiTheme="minorHAnsi" w:hAnsiTheme="minorHAnsi"/>
        </w:rPr>
      </w:pPr>
      <w:r w:rsidRPr="00FC67D1">
        <w:rPr>
          <w:rFonts w:asciiTheme="minorHAnsi" w:hAnsiTheme="minorHAnsi"/>
        </w:rPr>
        <w:t xml:space="preserve"> zakres prac podwykonawcy: </w:t>
      </w:r>
      <w:r w:rsidRPr="00FC67D1">
        <w:rPr>
          <w:rFonts w:asciiTheme="minorHAnsi" w:hAnsiTheme="minorHAnsi"/>
        </w:rPr>
        <w:tab/>
      </w:r>
    </w:p>
    <w:p w:rsidR="00DB6274" w:rsidRPr="00154527" w:rsidRDefault="00DB6274" w:rsidP="00C45C97">
      <w:pPr>
        <w:pStyle w:val="Akapitzlist"/>
        <w:numPr>
          <w:ilvl w:val="0"/>
          <w:numId w:val="0"/>
        </w:numPr>
        <w:tabs>
          <w:tab w:val="right" w:leader="dot" w:pos="9072"/>
        </w:tabs>
        <w:autoSpaceDE w:val="0"/>
        <w:autoSpaceDN w:val="0"/>
        <w:adjustRightInd w:val="0"/>
        <w:spacing w:line="240" w:lineRule="auto"/>
        <w:ind w:left="782"/>
        <w:rPr>
          <w:rFonts w:asciiTheme="minorHAnsi" w:hAnsiTheme="minorHAnsi"/>
        </w:rPr>
      </w:pPr>
    </w:p>
    <w:p w:rsidR="00DB6274" w:rsidRPr="00154527" w:rsidRDefault="00DB6274" w:rsidP="00DB6274">
      <w:pPr>
        <w:pStyle w:val="Tekstpodstawowywcity"/>
        <w:ind w:left="780"/>
        <w:rPr>
          <w:rFonts w:asciiTheme="minorHAnsi" w:hAnsiTheme="minorHAnsi" w:cs="Arial"/>
          <w:sz w:val="22"/>
          <w:szCs w:val="22"/>
        </w:rPr>
      </w:pPr>
    </w:p>
    <w:p w:rsidR="00DB6274" w:rsidRPr="00154527" w:rsidRDefault="00DB6274" w:rsidP="00DB6274">
      <w:pPr>
        <w:rPr>
          <w:rFonts w:asciiTheme="minorHAnsi" w:hAnsiTheme="minorHAnsi" w:cs="Arial"/>
          <w:szCs w:val="22"/>
        </w:rPr>
      </w:pPr>
    </w:p>
    <w:p w:rsidR="00DB6274" w:rsidRPr="00154527" w:rsidRDefault="00FC67D1" w:rsidP="00DB6274">
      <w:pPr>
        <w:tabs>
          <w:tab w:val="right" w:leader="dot" w:pos="3402"/>
          <w:tab w:val="left" w:pos="5670"/>
          <w:tab w:val="right" w:leader="dot" w:pos="9072"/>
        </w:tabs>
        <w:rPr>
          <w:rFonts w:asciiTheme="minorHAnsi" w:hAnsiTheme="minorHAnsi" w:cs="Arial"/>
          <w:szCs w:val="22"/>
        </w:rPr>
      </w:pPr>
      <w:r w:rsidRPr="00FC67D1">
        <w:rPr>
          <w:rFonts w:asciiTheme="minorHAnsi" w:hAnsiTheme="minorHAnsi" w:cs="Arial"/>
          <w:szCs w:val="22"/>
        </w:rPr>
        <w:tab/>
      </w:r>
      <w:r w:rsidRPr="00FC67D1">
        <w:rPr>
          <w:rFonts w:asciiTheme="minorHAnsi" w:hAnsiTheme="minorHAnsi" w:cs="Arial"/>
          <w:szCs w:val="22"/>
        </w:rPr>
        <w:tab/>
      </w:r>
      <w:r w:rsidRPr="00FC67D1">
        <w:rPr>
          <w:rFonts w:asciiTheme="minorHAnsi" w:hAnsiTheme="minorHAnsi" w:cs="Arial"/>
          <w:szCs w:val="22"/>
        </w:rPr>
        <w:tab/>
      </w:r>
    </w:p>
    <w:p w:rsidR="00DB6274" w:rsidRPr="00154527" w:rsidRDefault="00FC67D1" w:rsidP="00DB6274">
      <w:pPr>
        <w:tabs>
          <w:tab w:val="center" w:pos="1701"/>
          <w:tab w:val="center" w:pos="7371"/>
        </w:tabs>
        <w:rPr>
          <w:rFonts w:asciiTheme="minorHAnsi" w:hAnsiTheme="minorHAnsi" w:cs="Arial"/>
          <w:i/>
          <w:szCs w:val="22"/>
        </w:rPr>
      </w:pPr>
      <w:r w:rsidRPr="00FC67D1">
        <w:rPr>
          <w:rFonts w:asciiTheme="minorHAnsi" w:hAnsiTheme="minorHAnsi" w:cs="Arial"/>
          <w:i/>
          <w:szCs w:val="22"/>
        </w:rPr>
        <w:tab/>
        <w:t>miejscowość, data</w:t>
      </w:r>
      <w:r w:rsidRPr="00FC67D1">
        <w:rPr>
          <w:rFonts w:asciiTheme="minorHAnsi" w:hAnsiTheme="minorHAnsi" w:cs="Arial"/>
          <w:i/>
          <w:szCs w:val="22"/>
        </w:rPr>
        <w:tab/>
        <w:t>podpis/podpisy</w:t>
      </w:r>
    </w:p>
    <w:p w:rsidR="00202927" w:rsidRPr="00154527" w:rsidRDefault="00FC67D1" w:rsidP="00202927">
      <w:pPr>
        <w:pStyle w:val="Nagwek2"/>
        <w:spacing w:line="276" w:lineRule="auto"/>
        <w:rPr>
          <w:rFonts w:asciiTheme="minorHAnsi" w:eastAsiaTheme="minorEastAsia" w:hAnsiTheme="minorHAnsi" w:cstheme="minorHAnsi"/>
          <w:szCs w:val="22"/>
          <w:lang w:eastAsia="en-US"/>
        </w:rPr>
      </w:pPr>
      <w:r w:rsidRPr="00FC67D1">
        <w:rPr>
          <w:rFonts w:asciiTheme="minorHAnsi" w:hAnsiTheme="minorHAnsi" w:cstheme="minorHAnsi"/>
          <w:szCs w:val="22"/>
        </w:rPr>
        <w:br w:type="page"/>
      </w:r>
    </w:p>
    <w:p w:rsidR="0013500B" w:rsidRPr="00154527" w:rsidRDefault="00FC67D1" w:rsidP="00C45C97">
      <w:pPr>
        <w:pStyle w:val="Nagwek2"/>
        <w:spacing w:line="276" w:lineRule="auto"/>
        <w:rPr>
          <w:rFonts w:asciiTheme="minorHAnsi" w:eastAsiaTheme="minorEastAsia" w:hAnsiTheme="minorHAnsi" w:cstheme="minorHAnsi"/>
          <w:szCs w:val="22"/>
        </w:rPr>
      </w:pPr>
      <w:r w:rsidRPr="00FC67D1">
        <w:rPr>
          <w:rFonts w:asciiTheme="minorHAnsi" w:eastAsiaTheme="minorEastAsia" w:hAnsiTheme="minorHAnsi" w:cstheme="minorHAnsi"/>
          <w:szCs w:val="22"/>
        </w:rPr>
        <w:lastRenderedPageBreak/>
        <w:t>Załącznik nr 5 do SIWZ</w:t>
      </w:r>
    </w:p>
    <w:p w:rsidR="0013500B" w:rsidRPr="00154527" w:rsidRDefault="0013500B" w:rsidP="0013500B">
      <w:pPr>
        <w:autoSpaceDE w:val="0"/>
        <w:autoSpaceDN w:val="0"/>
        <w:adjustRightInd w:val="0"/>
        <w:spacing w:line="276" w:lineRule="auto"/>
        <w:ind w:left="0"/>
        <w:jc w:val="center"/>
        <w:rPr>
          <w:rFonts w:asciiTheme="minorHAnsi" w:eastAsiaTheme="minorEastAsia" w:hAnsiTheme="minorHAnsi" w:cstheme="minorHAnsi"/>
          <w:b/>
          <w:bCs/>
          <w:szCs w:val="22"/>
        </w:rPr>
      </w:pPr>
    </w:p>
    <w:p w:rsidR="0013500B" w:rsidRPr="00154527" w:rsidRDefault="00FC67D1" w:rsidP="0013500B">
      <w:pPr>
        <w:autoSpaceDE w:val="0"/>
        <w:autoSpaceDN w:val="0"/>
        <w:adjustRightInd w:val="0"/>
        <w:spacing w:line="276" w:lineRule="auto"/>
        <w:ind w:left="0"/>
        <w:jc w:val="center"/>
        <w:rPr>
          <w:rFonts w:asciiTheme="minorHAnsi" w:eastAsiaTheme="minorEastAsia" w:hAnsiTheme="minorHAnsi" w:cstheme="minorHAnsi"/>
          <w:b/>
          <w:bCs/>
          <w:szCs w:val="22"/>
        </w:rPr>
      </w:pPr>
      <w:r w:rsidRPr="00FC67D1">
        <w:rPr>
          <w:rFonts w:asciiTheme="minorHAnsi" w:eastAsiaTheme="minorEastAsia" w:hAnsiTheme="minorHAnsi" w:cstheme="minorHAnsi"/>
          <w:b/>
          <w:bCs/>
          <w:szCs w:val="22"/>
        </w:rPr>
        <w:t>OŚWIADCZENIE o przynależności lub braku przynależności do grupy kapitałowej</w:t>
      </w:r>
    </w:p>
    <w:p w:rsidR="0013500B" w:rsidRPr="00154527" w:rsidRDefault="0013500B" w:rsidP="0013500B">
      <w:pPr>
        <w:autoSpaceDE w:val="0"/>
        <w:autoSpaceDN w:val="0"/>
        <w:adjustRightInd w:val="0"/>
        <w:spacing w:line="276" w:lineRule="auto"/>
        <w:ind w:left="0"/>
        <w:jc w:val="center"/>
        <w:rPr>
          <w:rFonts w:asciiTheme="minorHAnsi" w:eastAsiaTheme="minorEastAsia" w:hAnsiTheme="minorHAnsi" w:cstheme="minorHAnsi"/>
          <w:b/>
          <w:bCs/>
          <w:i/>
          <w:iCs/>
          <w:szCs w:val="22"/>
          <w:highlight w:val="lightGray"/>
        </w:rPr>
      </w:pPr>
    </w:p>
    <w:p w:rsidR="0013500B" w:rsidRPr="00154527" w:rsidRDefault="00FC67D1" w:rsidP="0013500B">
      <w:pPr>
        <w:shd w:val="clear" w:color="auto" w:fill="D9D9D9" w:themeFill="background1" w:themeFillShade="D9"/>
        <w:autoSpaceDE w:val="0"/>
        <w:autoSpaceDN w:val="0"/>
        <w:adjustRightInd w:val="0"/>
        <w:spacing w:line="276" w:lineRule="auto"/>
        <w:ind w:left="0"/>
        <w:jc w:val="center"/>
        <w:rPr>
          <w:rFonts w:asciiTheme="minorHAnsi" w:eastAsiaTheme="minorEastAsia" w:hAnsiTheme="minorHAnsi" w:cstheme="minorHAnsi"/>
          <w:i/>
          <w:iCs/>
          <w:szCs w:val="22"/>
        </w:rPr>
      </w:pPr>
      <w:r w:rsidRPr="00FC67D1">
        <w:rPr>
          <w:rFonts w:asciiTheme="minorHAnsi" w:eastAsiaTheme="minorEastAsia" w:hAnsiTheme="minorHAnsi" w:cstheme="minorHAnsi"/>
          <w:b/>
          <w:bCs/>
          <w:i/>
          <w:iCs/>
          <w:szCs w:val="22"/>
        </w:rPr>
        <w:t>Uwaga – oświadczenie składane po złożeniu oferty, w terminie 3 dni po opublikowaniu przez Zamawiającego informacji z otwarcia ofert</w:t>
      </w:r>
    </w:p>
    <w:p w:rsidR="0013500B" w:rsidRPr="00154527" w:rsidRDefault="0013500B" w:rsidP="0013500B">
      <w:pPr>
        <w:spacing w:line="276" w:lineRule="auto"/>
        <w:ind w:left="0"/>
        <w:rPr>
          <w:rFonts w:asciiTheme="minorHAnsi" w:eastAsiaTheme="minorEastAsia" w:hAnsiTheme="minorHAnsi" w:cstheme="minorHAnsi"/>
          <w:szCs w:val="22"/>
        </w:rPr>
      </w:pPr>
    </w:p>
    <w:p w:rsidR="0013500B" w:rsidRPr="00154527" w:rsidRDefault="00FC67D1" w:rsidP="0013500B">
      <w:pPr>
        <w:pStyle w:val="Tekstpodstawowywcity"/>
        <w:spacing w:line="276" w:lineRule="auto"/>
        <w:ind w:left="0"/>
        <w:rPr>
          <w:rFonts w:asciiTheme="minorHAnsi" w:eastAsiaTheme="minorEastAsia" w:hAnsiTheme="minorHAnsi" w:cstheme="minorHAnsi"/>
          <w:sz w:val="22"/>
          <w:szCs w:val="22"/>
        </w:rPr>
      </w:pPr>
      <w:r w:rsidRPr="00FC67D1">
        <w:rPr>
          <w:rFonts w:asciiTheme="minorHAnsi" w:eastAsiaTheme="minorEastAsia" w:hAnsiTheme="minorHAnsi" w:cstheme="minorHAnsi"/>
          <w:sz w:val="22"/>
          <w:szCs w:val="22"/>
        </w:rPr>
        <w:t>Działając w imieniu:</w:t>
      </w:r>
    </w:p>
    <w:p w:rsidR="0013500B" w:rsidRPr="00154527" w:rsidRDefault="00FC67D1" w:rsidP="0013500B">
      <w:pPr>
        <w:tabs>
          <w:tab w:val="right" w:leader="dot" w:pos="9072"/>
        </w:tabs>
        <w:autoSpaceDE w:val="0"/>
        <w:autoSpaceDN w:val="0"/>
        <w:adjustRightInd w:val="0"/>
        <w:spacing w:line="276" w:lineRule="auto"/>
        <w:ind w:left="0"/>
        <w:rPr>
          <w:rFonts w:asciiTheme="minorHAnsi" w:eastAsiaTheme="minorEastAsia" w:hAnsiTheme="minorHAnsi" w:cstheme="minorHAnsi"/>
          <w:szCs w:val="22"/>
        </w:rPr>
      </w:pPr>
      <w:r w:rsidRPr="00FC67D1">
        <w:rPr>
          <w:rFonts w:asciiTheme="minorHAnsi" w:eastAsiaTheme="minorEastAsia" w:hAnsiTheme="minorHAnsi" w:cstheme="minorHAnsi"/>
          <w:szCs w:val="22"/>
        </w:rPr>
        <w:t>nazwa (firma) podmiotu</w:t>
      </w:r>
      <w:r w:rsidR="00BE4214">
        <w:rPr>
          <w:rStyle w:val="Odwoanieprzypisudolnego"/>
          <w:rFonts w:asciiTheme="minorHAnsi" w:eastAsiaTheme="minorEastAsia" w:hAnsiTheme="minorHAnsi" w:cstheme="minorHAnsi"/>
          <w:szCs w:val="22"/>
        </w:rPr>
        <w:footnoteReference w:id="6"/>
      </w:r>
      <w:r w:rsidRPr="00FC67D1">
        <w:rPr>
          <w:rFonts w:asciiTheme="minorHAnsi" w:eastAsiaTheme="minorEastAsia" w:hAnsiTheme="minorHAnsi" w:cstheme="minorHAnsi"/>
          <w:szCs w:val="22"/>
        </w:rPr>
        <w:t xml:space="preserve">: </w:t>
      </w:r>
      <w:r w:rsidRPr="00FC67D1">
        <w:rPr>
          <w:rFonts w:asciiTheme="minorHAnsi" w:hAnsiTheme="minorHAnsi" w:cstheme="minorHAnsi"/>
          <w:szCs w:val="22"/>
        </w:rPr>
        <w:tab/>
      </w:r>
    </w:p>
    <w:p w:rsidR="0013500B" w:rsidRPr="00154527" w:rsidRDefault="00FC67D1" w:rsidP="0013500B">
      <w:pPr>
        <w:tabs>
          <w:tab w:val="right" w:leader="dot" w:pos="9072"/>
        </w:tabs>
        <w:autoSpaceDE w:val="0"/>
        <w:autoSpaceDN w:val="0"/>
        <w:adjustRightInd w:val="0"/>
        <w:spacing w:line="276" w:lineRule="auto"/>
        <w:ind w:left="0"/>
        <w:rPr>
          <w:rFonts w:asciiTheme="minorHAnsi" w:eastAsiaTheme="minorEastAsia" w:hAnsiTheme="minorHAnsi" w:cstheme="minorHAnsi"/>
          <w:szCs w:val="22"/>
        </w:rPr>
      </w:pPr>
      <w:r w:rsidRPr="00FC67D1">
        <w:rPr>
          <w:rFonts w:asciiTheme="minorHAnsi" w:hAnsiTheme="minorHAnsi" w:cstheme="minorHAnsi"/>
          <w:szCs w:val="22"/>
        </w:rPr>
        <w:tab/>
      </w:r>
    </w:p>
    <w:p w:rsidR="0013500B" w:rsidRPr="00154527" w:rsidRDefault="00FC67D1" w:rsidP="0013500B">
      <w:pPr>
        <w:tabs>
          <w:tab w:val="right" w:leader="dot" w:pos="9072"/>
        </w:tabs>
        <w:autoSpaceDE w:val="0"/>
        <w:autoSpaceDN w:val="0"/>
        <w:adjustRightInd w:val="0"/>
        <w:spacing w:line="276" w:lineRule="auto"/>
        <w:ind w:left="0"/>
        <w:rPr>
          <w:rFonts w:asciiTheme="minorHAnsi" w:eastAsiaTheme="minorEastAsia" w:hAnsiTheme="minorHAnsi" w:cstheme="minorHAnsi"/>
          <w:szCs w:val="22"/>
        </w:rPr>
      </w:pPr>
      <w:r w:rsidRPr="00FC67D1">
        <w:rPr>
          <w:rFonts w:asciiTheme="minorHAnsi" w:eastAsiaTheme="minorEastAsia" w:hAnsiTheme="minorHAnsi" w:cstheme="minorHAnsi"/>
          <w:szCs w:val="22"/>
        </w:rPr>
        <w:t xml:space="preserve">adres podmiotu: </w:t>
      </w:r>
      <w:r w:rsidRPr="00FC67D1">
        <w:rPr>
          <w:rFonts w:asciiTheme="minorHAnsi" w:hAnsiTheme="minorHAnsi" w:cstheme="minorHAnsi"/>
          <w:szCs w:val="22"/>
        </w:rPr>
        <w:tab/>
      </w:r>
    </w:p>
    <w:p w:rsidR="0013500B" w:rsidRPr="00154527" w:rsidRDefault="00FC67D1" w:rsidP="0013500B">
      <w:pPr>
        <w:pStyle w:val="Tekstpodstawowywcity"/>
        <w:spacing w:line="276" w:lineRule="auto"/>
        <w:ind w:left="0"/>
        <w:rPr>
          <w:rFonts w:asciiTheme="minorHAnsi" w:eastAsiaTheme="minorEastAsia" w:hAnsiTheme="minorHAnsi" w:cstheme="minorHAnsi"/>
          <w:sz w:val="22"/>
          <w:szCs w:val="22"/>
        </w:rPr>
      </w:pPr>
      <w:r w:rsidRPr="00FC67D1">
        <w:rPr>
          <w:rFonts w:asciiTheme="minorHAnsi" w:eastAsiaTheme="minorEastAsia" w:hAnsiTheme="minorHAnsi" w:cstheme="minorHAnsi"/>
          <w:sz w:val="22"/>
          <w:szCs w:val="22"/>
        </w:rPr>
        <w:t>w związku ze złożeniem oferty w postępowaniu</w:t>
      </w:r>
      <w:r w:rsidRPr="00FC67D1">
        <w:rPr>
          <w:rFonts w:asciiTheme="minorHAnsi" w:eastAsiaTheme="minorEastAsia" w:hAnsiTheme="minorHAnsi" w:cstheme="minorHAnsi"/>
          <w:b/>
          <w:bCs/>
          <w:sz w:val="22"/>
          <w:szCs w:val="22"/>
        </w:rPr>
        <w:t xml:space="preserve"> </w:t>
      </w:r>
      <w:r w:rsidRPr="00FC67D1">
        <w:rPr>
          <w:rFonts w:asciiTheme="minorHAnsi" w:eastAsiaTheme="minorEastAsia" w:hAnsiTheme="minorHAnsi" w:cstheme="minorHAnsi"/>
          <w:b/>
          <w:sz w:val="22"/>
          <w:szCs w:val="22"/>
        </w:rPr>
        <w:t>wykonanie dokumentacji projektowo-wykonawczej niezbędnej do budowy lotniczego hangaru ekspozycyjnego w Muzeum Lotnictwa Polskiego w Krakowie wraz z przeniesieniem praw autorskich</w:t>
      </w:r>
      <w:r w:rsidRPr="00FC67D1">
        <w:rPr>
          <w:rFonts w:asciiTheme="minorHAnsi" w:eastAsiaTheme="minorEastAsia" w:hAnsiTheme="minorHAnsi" w:cstheme="minorHAnsi"/>
          <w:sz w:val="22"/>
          <w:szCs w:val="22"/>
        </w:rPr>
        <w:t>, oświadczam, że podmiot, który reprezentuję</w:t>
      </w:r>
      <w:r w:rsidR="00BE4214">
        <w:rPr>
          <w:rStyle w:val="Odwoanieprzypisudolnego"/>
          <w:rFonts w:asciiTheme="minorHAnsi" w:eastAsiaTheme="minorEastAsia" w:hAnsiTheme="minorHAnsi" w:cstheme="minorHAnsi"/>
          <w:sz w:val="22"/>
          <w:szCs w:val="22"/>
        </w:rPr>
        <w:footnoteReference w:id="7"/>
      </w:r>
      <w:r w:rsidRPr="00FC67D1">
        <w:rPr>
          <w:rFonts w:asciiTheme="minorHAnsi" w:eastAsiaTheme="minorEastAsia" w:hAnsiTheme="minorHAnsi" w:cstheme="minorHAnsi"/>
          <w:sz w:val="22"/>
          <w:szCs w:val="22"/>
        </w:rPr>
        <w:t>:</w:t>
      </w:r>
    </w:p>
    <w:p w:rsidR="0013500B" w:rsidRPr="00154527" w:rsidRDefault="00FC67D1" w:rsidP="00810AD9">
      <w:pPr>
        <w:pStyle w:val="Wcicietrecitekstu"/>
        <w:numPr>
          <w:ilvl w:val="0"/>
          <w:numId w:val="5"/>
        </w:numPr>
        <w:spacing w:after="0" w:line="276" w:lineRule="auto"/>
        <w:ind w:hanging="436"/>
        <w:jc w:val="both"/>
        <w:rPr>
          <w:rFonts w:asciiTheme="minorHAnsi" w:eastAsiaTheme="minorEastAsia" w:hAnsiTheme="minorHAnsi" w:cstheme="minorHAnsi"/>
          <w:sz w:val="22"/>
          <w:szCs w:val="22"/>
        </w:rPr>
      </w:pPr>
      <w:r w:rsidRPr="00FC67D1">
        <w:rPr>
          <w:rFonts w:asciiTheme="minorHAnsi" w:eastAsiaTheme="minorEastAsia" w:hAnsiTheme="minorHAnsi" w:cstheme="minorHAnsi"/>
          <w:sz w:val="22"/>
          <w:szCs w:val="22"/>
        </w:rPr>
        <w:t xml:space="preserve">nie przynależy z innymi Wykonawcami, którzy złożyli oferty w postępowaniu, do tej samej grupy kapitałowej w rozumieniu ustawy z dnia 16 lutego 2007 </w:t>
      </w:r>
      <w:proofErr w:type="spellStart"/>
      <w:r w:rsidRPr="00FC67D1">
        <w:rPr>
          <w:rFonts w:asciiTheme="minorHAnsi" w:eastAsiaTheme="minorEastAsia" w:hAnsiTheme="minorHAnsi" w:cstheme="minorHAnsi"/>
          <w:sz w:val="22"/>
          <w:szCs w:val="22"/>
        </w:rPr>
        <w:t>r</w:t>
      </w:r>
      <w:proofErr w:type="spellEnd"/>
      <w:r w:rsidRPr="00FC67D1">
        <w:rPr>
          <w:rFonts w:asciiTheme="minorHAnsi" w:eastAsiaTheme="minorEastAsia" w:hAnsiTheme="minorHAnsi" w:cstheme="minorHAnsi"/>
          <w:sz w:val="22"/>
          <w:szCs w:val="22"/>
        </w:rPr>
        <w:t xml:space="preserve"> o ochronie konkurencji i konsumentów (tekst jednolity: </w:t>
      </w:r>
      <w:proofErr w:type="spellStart"/>
      <w:r w:rsidRPr="00FC67D1">
        <w:rPr>
          <w:rFonts w:asciiTheme="minorHAnsi" w:eastAsiaTheme="minorEastAsia" w:hAnsiTheme="minorHAnsi" w:cstheme="minorHAnsi"/>
          <w:sz w:val="22"/>
          <w:szCs w:val="22"/>
        </w:rPr>
        <w:t>Dz.U</w:t>
      </w:r>
      <w:proofErr w:type="spellEnd"/>
      <w:r w:rsidRPr="00FC67D1">
        <w:rPr>
          <w:rFonts w:asciiTheme="minorHAnsi" w:eastAsiaTheme="minorEastAsia" w:hAnsiTheme="minorHAnsi" w:cstheme="minorHAnsi"/>
          <w:sz w:val="22"/>
          <w:szCs w:val="22"/>
        </w:rPr>
        <w:t>. 2017 poz. 229)</w:t>
      </w:r>
    </w:p>
    <w:p w:rsidR="0013500B" w:rsidRPr="00154527" w:rsidRDefault="00FC67D1" w:rsidP="00810AD9">
      <w:pPr>
        <w:pStyle w:val="Wcicietrecitekstu"/>
        <w:numPr>
          <w:ilvl w:val="0"/>
          <w:numId w:val="5"/>
        </w:numPr>
        <w:spacing w:after="0" w:line="276" w:lineRule="auto"/>
        <w:ind w:left="709" w:hanging="425"/>
        <w:jc w:val="both"/>
        <w:rPr>
          <w:rFonts w:asciiTheme="minorHAnsi" w:eastAsiaTheme="minorEastAsia" w:hAnsiTheme="minorHAnsi" w:cstheme="minorHAnsi"/>
          <w:sz w:val="22"/>
          <w:szCs w:val="22"/>
        </w:rPr>
      </w:pPr>
      <w:r w:rsidRPr="00FC67D1">
        <w:rPr>
          <w:rFonts w:asciiTheme="minorHAnsi" w:eastAsiaTheme="minorEastAsia" w:hAnsiTheme="minorHAnsi" w:cstheme="minorHAnsi"/>
          <w:sz w:val="22"/>
          <w:szCs w:val="22"/>
        </w:rPr>
        <w:t xml:space="preserve">przynależy do tej samej grupy kapitałowej w rozumieniu ustawy z dnia 16 lutego 2007 </w:t>
      </w:r>
      <w:proofErr w:type="spellStart"/>
      <w:r w:rsidRPr="00FC67D1">
        <w:rPr>
          <w:rFonts w:asciiTheme="minorHAnsi" w:eastAsiaTheme="minorEastAsia" w:hAnsiTheme="minorHAnsi" w:cstheme="minorHAnsi"/>
          <w:sz w:val="22"/>
          <w:szCs w:val="22"/>
        </w:rPr>
        <w:t>r</w:t>
      </w:r>
      <w:proofErr w:type="spellEnd"/>
      <w:r w:rsidRPr="00FC67D1">
        <w:rPr>
          <w:rFonts w:asciiTheme="minorHAnsi" w:eastAsiaTheme="minorEastAsia" w:hAnsiTheme="minorHAnsi" w:cstheme="minorHAnsi"/>
          <w:sz w:val="22"/>
          <w:szCs w:val="22"/>
        </w:rPr>
        <w:t xml:space="preserve"> o ochronie konkurencji i konsumentów z następującymi wykonawcami, którzy złożyli oferty w postępowaniu:</w:t>
      </w:r>
    </w:p>
    <w:p w:rsidR="0013500B" w:rsidRPr="00154527" w:rsidRDefault="00FC67D1" w:rsidP="0013500B">
      <w:pPr>
        <w:pStyle w:val="Akapitzlist"/>
        <w:numPr>
          <w:ilvl w:val="0"/>
          <w:numId w:val="0"/>
        </w:numPr>
        <w:tabs>
          <w:tab w:val="right" w:leader="dot" w:pos="9072"/>
        </w:tabs>
        <w:autoSpaceDE w:val="0"/>
        <w:autoSpaceDN w:val="0"/>
        <w:adjustRightInd w:val="0"/>
        <w:ind w:left="284"/>
        <w:rPr>
          <w:rFonts w:asciiTheme="minorHAnsi" w:eastAsiaTheme="minorEastAsia" w:hAnsiTheme="minorHAnsi" w:cstheme="minorHAnsi"/>
        </w:rPr>
      </w:pPr>
      <w:r w:rsidRPr="00FC67D1">
        <w:rPr>
          <w:rFonts w:asciiTheme="minorHAnsi" w:hAnsiTheme="minorHAnsi" w:cstheme="minorHAnsi"/>
        </w:rPr>
        <w:tab/>
      </w:r>
    </w:p>
    <w:p w:rsidR="0013500B" w:rsidRPr="00154527" w:rsidRDefault="00FC67D1" w:rsidP="0013500B">
      <w:pPr>
        <w:pStyle w:val="Akapitzlist"/>
        <w:numPr>
          <w:ilvl w:val="0"/>
          <w:numId w:val="0"/>
        </w:numPr>
        <w:tabs>
          <w:tab w:val="right" w:leader="dot" w:pos="9072"/>
        </w:tabs>
        <w:autoSpaceDE w:val="0"/>
        <w:autoSpaceDN w:val="0"/>
        <w:adjustRightInd w:val="0"/>
        <w:ind w:left="284"/>
        <w:rPr>
          <w:rFonts w:asciiTheme="minorHAnsi" w:eastAsiaTheme="minorEastAsia" w:hAnsiTheme="minorHAnsi" w:cstheme="minorHAnsi"/>
        </w:rPr>
      </w:pPr>
      <w:r w:rsidRPr="00FC67D1">
        <w:rPr>
          <w:rFonts w:asciiTheme="minorHAnsi" w:hAnsiTheme="minorHAnsi" w:cstheme="minorHAnsi"/>
        </w:rPr>
        <w:tab/>
      </w:r>
    </w:p>
    <w:p w:rsidR="0013500B" w:rsidRPr="00154527" w:rsidRDefault="00FC67D1" w:rsidP="0013500B">
      <w:pPr>
        <w:pStyle w:val="Wcicietrecitekstu"/>
        <w:spacing w:after="0" w:line="276" w:lineRule="auto"/>
        <w:ind w:left="284"/>
        <w:jc w:val="both"/>
        <w:rPr>
          <w:rFonts w:asciiTheme="minorHAnsi" w:eastAsiaTheme="minorEastAsia" w:hAnsiTheme="minorHAnsi" w:cstheme="minorHAnsi"/>
          <w:sz w:val="22"/>
          <w:szCs w:val="22"/>
        </w:rPr>
      </w:pPr>
      <w:r w:rsidRPr="00FC67D1">
        <w:rPr>
          <w:rFonts w:asciiTheme="minorHAnsi" w:eastAsiaTheme="minorEastAsia" w:hAnsiTheme="minorHAnsi" w:cstheme="minorHAnsi"/>
          <w:sz w:val="22"/>
          <w:szCs w:val="22"/>
        </w:rPr>
        <w:t>W przypadku przynależności do grupy kapitałowej z innym wykonawcą, który złożył ofertę w postępowaniu Wykonawca przedkłada dowody, że powiązania te nie prowadzą do zakłócenia konkurencji w postępowaniu.</w:t>
      </w:r>
    </w:p>
    <w:p w:rsidR="0013500B" w:rsidRPr="00154527" w:rsidRDefault="0013500B" w:rsidP="0013500B">
      <w:pPr>
        <w:spacing w:line="276" w:lineRule="auto"/>
        <w:ind w:left="0"/>
        <w:rPr>
          <w:rFonts w:asciiTheme="minorHAnsi" w:eastAsiaTheme="minorEastAsia" w:hAnsiTheme="minorHAnsi" w:cstheme="minorHAnsi"/>
          <w:szCs w:val="22"/>
        </w:rPr>
      </w:pPr>
    </w:p>
    <w:p w:rsidR="0013500B" w:rsidRPr="00154527" w:rsidRDefault="0013500B" w:rsidP="0013500B">
      <w:pPr>
        <w:spacing w:line="276" w:lineRule="auto"/>
        <w:ind w:left="0"/>
        <w:rPr>
          <w:rFonts w:asciiTheme="minorHAnsi" w:eastAsiaTheme="minorEastAsia" w:hAnsiTheme="minorHAnsi" w:cstheme="minorHAnsi"/>
          <w:szCs w:val="22"/>
        </w:rPr>
      </w:pPr>
    </w:p>
    <w:p w:rsidR="0013500B" w:rsidRPr="00154527" w:rsidRDefault="0013500B" w:rsidP="0013500B">
      <w:pPr>
        <w:spacing w:line="276" w:lineRule="auto"/>
        <w:ind w:left="0"/>
        <w:rPr>
          <w:rFonts w:asciiTheme="minorHAnsi" w:eastAsiaTheme="minorEastAsia" w:hAnsiTheme="minorHAnsi" w:cstheme="minorHAnsi"/>
          <w:szCs w:val="22"/>
        </w:rPr>
      </w:pPr>
    </w:p>
    <w:p w:rsidR="0013500B" w:rsidRPr="00154527" w:rsidRDefault="00FC67D1" w:rsidP="0013500B">
      <w:pPr>
        <w:tabs>
          <w:tab w:val="right" w:leader="dot" w:pos="3402"/>
          <w:tab w:val="left" w:pos="6237"/>
          <w:tab w:val="right" w:leader="dot" w:pos="9072"/>
        </w:tabs>
        <w:spacing w:line="276" w:lineRule="auto"/>
        <w:ind w:left="0"/>
        <w:rPr>
          <w:rFonts w:asciiTheme="minorHAnsi" w:eastAsiaTheme="minorEastAsia" w:hAnsiTheme="minorHAnsi" w:cstheme="minorHAnsi"/>
          <w:szCs w:val="22"/>
        </w:rPr>
      </w:pPr>
      <w:r w:rsidRPr="00FC67D1">
        <w:rPr>
          <w:rFonts w:asciiTheme="minorHAnsi" w:hAnsiTheme="minorHAnsi" w:cstheme="minorHAnsi"/>
          <w:szCs w:val="22"/>
        </w:rPr>
        <w:tab/>
      </w:r>
      <w:r w:rsidRPr="00FC67D1">
        <w:rPr>
          <w:rFonts w:asciiTheme="minorHAnsi" w:hAnsiTheme="minorHAnsi" w:cstheme="minorHAnsi"/>
          <w:szCs w:val="22"/>
        </w:rPr>
        <w:tab/>
      </w:r>
      <w:r w:rsidRPr="00FC67D1">
        <w:rPr>
          <w:rFonts w:asciiTheme="minorHAnsi" w:hAnsiTheme="minorHAnsi" w:cstheme="minorHAnsi"/>
          <w:szCs w:val="22"/>
        </w:rPr>
        <w:tab/>
      </w:r>
    </w:p>
    <w:p w:rsidR="0013500B" w:rsidRPr="00154527" w:rsidRDefault="00FC67D1" w:rsidP="0013500B">
      <w:pPr>
        <w:tabs>
          <w:tab w:val="center" w:pos="1701"/>
          <w:tab w:val="center" w:pos="7938"/>
        </w:tabs>
        <w:spacing w:line="276" w:lineRule="auto"/>
        <w:ind w:left="0"/>
        <w:rPr>
          <w:rFonts w:asciiTheme="minorHAnsi" w:eastAsiaTheme="minorEastAsia" w:hAnsiTheme="minorHAnsi" w:cstheme="minorHAnsi"/>
          <w:i/>
          <w:iCs/>
          <w:szCs w:val="22"/>
        </w:rPr>
      </w:pPr>
      <w:r w:rsidRPr="00FC67D1">
        <w:rPr>
          <w:rFonts w:asciiTheme="minorHAnsi" w:hAnsiTheme="minorHAnsi" w:cstheme="minorHAnsi"/>
          <w:i/>
          <w:szCs w:val="22"/>
        </w:rPr>
        <w:tab/>
      </w:r>
      <w:r w:rsidRPr="00FC67D1">
        <w:rPr>
          <w:rFonts w:asciiTheme="minorHAnsi" w:eastAsiaTheme="minorEastAsia" w:hAnsiTheme="minorHAnsi" w:cstheme="minorHAnsi"/>
          <w:i/>
          <w:iCs/>
          <w:szCs w:val="22"/>
        </w:rPr>
        <w:t>miejscowość, data</w:t>
      </w:r>
      <w:r w:rsidRPr="00FC67D1">
        <w:rPr>
          <w:rFonts w:asciiTheme="minorHAnsi" w:hAnsiTheme="minorHAnsi" w:cstheme="minorHAnsi"/>
          <w:i/>
          <w:szCs w:val="22"/>
        </w:rPr>
        <w:tab/>
      </w:r>
      <w:r w:rsidRPr="00FC67D1">
        <w:rPr>
          <w:rFonts w:asciiTheme="minorHAnsi" w:eastAsiaTheme="minorEastAsia" w:hAnsiTheme="minorHAnsi" w:cstheme="minorHAnsi"/>
          <w:i/>
          <w:iCs/>
          <w:szCs w:val="22"/>
        </w:rPr>
        <w:t>podpis(y) osób(y) upoważnionej(</w:t>
      </w:r>
      <w:proofErr w:type="spellStart"/>
      <w:r w:rsidRPr="00FC67D1">
        <w:rPr>
          <w:rFonts w:asciiTheme="minorHAnsi" w:eastAsiaTheme="minorEastAsia" w:hAnsiTheme="minorHAnsi" w:cstheme="minorHAnsi"/>
          <w:i/>
          <w:iCs/>
          <w:szCs w:val="22"/>
        </w:rPr>
        <w:t>ych</w:t>
      </w:r>
      <w:proofErr w:type="spellEnd"/>
      <w:r w:rsidRPr="00FC67D1">
        <w:rPr>
          <w:rFonts w:asciiTheme="minorHAnsi" w:eastAsiaTheme="minorEastAsia" w:hAnsiTheme="minorHAnsi" w:cstheme="minorHAnsi"/>
          <w:i/>
          <w:iCs/>
          <w:szCs w:val="22"/>
        </w:rPr>
        <w:t xml:space="preserve">) </w:t>
      </w:r>
    </w:p>
    <w:p w:rsidR="0013500B" w:rsidRPr="00154527" w:rsidRDefault="00FC67D1" w:rsidP="0013500B">
      <w:pPr>
        <w:tabs>
          <w:tab w:val="center" w:pos="7938"/>
        </w:tabs>
        <w:spacing w:line="276" w:lineRule="auto"/>
        <w:ind w:left="0"/>
        <w:rPr>
          <w:rFonts w:asciiTheme="minorHAnsi" w:eastAsiaTheme="minorEastAsia" w:hAnsiTheme="minorHAnsi" w:cstheme="minorHAnsi"/>
          <w:i/>
          <w:iCs/>
          <w:szCs w:val="22"/>
        </w:rPr>
      </w:pPr>
      <w:r w:rsidRPr="00FC67D1">
        <w:rPr>
          <w:rFonts w:asciiTheme="minorHAnsi" w:hAnsiTheme="minorHAnsi" w:cstheme="minorHAnsi"/>
          <w:i/>
          <w:szCs w:val="22"/>
        </w:rPr>
        <w:tab/>
      </w:r>
      <w:r w:rsidRPr="00FC67D1">
        <w:rPr>
          <w:rFonts w:asciiTheme="minorHAnsi" w:eastAsiaTheme="minorEastAsia" w:hAnsiTheme="minorHAnsi" w:cstheme="minorHAnsi"/>
          <w:i/>
          <w:iCs/>
          <w:szCs w:val="22"/>
        </w:rPr>
        <w:t>do reprezentowania Wykonawcy</w:t>
      </w:r>
    </w:p>
    <w:p w:rsidR="001F21B4" w:rsidRPr="00154527" w:rsidRDefault="001F21B4"/>
    <w:p w:rsidR="00342A73" w:rsidRPr="00154527" w:rsidRDefault="00342A73"/>
    <w:p w:rsidR="00342A73" w:rsidRPr="00154527" w:rsidRDefault="00342A73"/>
    <w:p w:rsidR="00342A73" w:rsidRPr="00154527" w:rsidRDefault="00342A73"/>
    <w:p w:rsidR="00342A73" w:rsidRPr="00154527" w:rsidRDefault="00342A73"/>
    <w:p w:rsidR="00342A73" w:rsidRPr="00154527" w:rsidRDefault="00342A73"/>
    <w:p w:rsidR="00342A73" w:rsidRPr="00154527" w:rsidRDefault="00342A73"/>
    <w:p w:rsidR="00342A73" w:rsidRPr="00154527" w:rsidRDefault="00342A73"/>
    <w:p w:rsidR="00342A73" w:rsidRPr="00154527" w:rsidRDefault="00342A73"/>
    <w:p w:rsidR="00342A73" w:rsidRPr="00154527" w:rsidRDefault="00342A73"/>
    <w:p w:rsidR="00C45C97" w:rsidRPr="00154527" w:rsidRDefault="00C45C97" w:rsidP="00C45C97">
      <w:pPr>
        <w:rPr>
          <w:rFonts w:asciiTheme="minorHAnsi" w:eastAsiaTheme="minorEastAsia" w:hAnsiTheme="minorHAnsi" w:cstheme="minorHAnsi"/>
          <w:szCs w:val="22"/>
        </w:rPr>
      </w:pPr>
    </w:p>
    <w:p w:rsidR="00C45C97" w:rsidRPr="00154527" w:rsidRDefault="00FC67D1" w:rsidP="00C45C97">
      <w:pPr>
        <w:pStyle w:val="Nagwek2"/>
        <w:rPr>
          <w:rFonts w:eastAsia="Calibri"/>
          <w:szCs w:val="22"/>
        </w:rPr>
      </w:pPr>
      <w:r w:rsidRPr="00FC67D1">
        <w:rPr>
          <w:rFonts w:eastAsia="Calibri"/>
          <w:szCs w:val="22"/>
        </w:rPr>
        <w:t xml:space="preserve">Załącznik nr 6 do SIWZ </w:t>
      </w:r>
    </w:p>
    <w:p w:rsidR="00C45C97" w:rsidRPr="00154527" w:rsidRDefault="00C45C97" w:rsidP="005914E3">
      <w:pPr>
        <w:rPr>
          <w:rFonts w:eastAsia="Calibri"/>
          <w:szCs w:val="22"/>
        </w:rPr>
      </w:pPr>
    </w:p>
    <w:p w:rsidR="00C45C97" w:rsidRPr="00154527" w:rsidRDefault="00FC67D1" w:rsidP="00C45C97">
      <w:pPr>
        <w:contextualSpacing/>
        <w:rPr>
          <w:rFonts w:cstheme="minorHAnsi"/>
          <w:i/>
          <w:szCs w:val="22"/>
        </w:rPr>
      </w:pPr>
      <w:r w:rsidRPr="00FC67D1">
        <w:rPr>
          <w:rFonts w:eastAsia="Calibri" w:cstheme="minorHAnsi"/>
          <w:i/>
          <w:szCs w:val="22"/>
        </w:rPr>
        <w:t xml:space="preserve">Oświadczenie </w:t>
      </w:r>
      <w:r w:rsidRPr="00FC67D1">
        <w:rPr>
          <w:rFonts w:cstheme="minorHAnsi"/>
          <w:i/>
          <w:szCs w:val="22"/>
        </w:rPr>
        <w:t xml:space="preserve">o wykonaniu obowiązków informacyjnych na podstawie art. 13 i 14 </w:t>
      </w:r>
      <w:r w:rsidRPr="00FC67D1">
        <w:rPr>
          <w:i/>
          <w:szCs w:val="22"/>
        </w:rPr>
        <w:t>Rozporządzenia Parlamentu Europejskiego i Rady (UE) 2016/679 z dnia 27 kwietnia 2016 r. w sprawie ochrony osób fizycznych w związku z przetwarzaniem danych osobowych i w sprawie swobodnego przepływu takich danych oraz uchylenia dyrektywy 95/46/WE</w:t>
      </w:r>
    </w:p>
    <w:p w:rsidR="00C45C97" w:rsidRPr="00154527" w:rsidRDefault="00C45C97" w:rsidP="00C45C97">
      <w:pPr>
        <w:pStyle w:val="Standard"/>
        <w:contextualSpacing/>
        <w:jc w:val="both"/>
        <w:rPr>
          <w:rFonts w:asciiTheme="minorHAnsi" w:eastAsia="Calibri" w:hAnsiTheme="minorHAnsi" w:cstheme="minorHAnsi"/>
          <w:i/>
          <w:color w:val="auto"/>
          <w:sz w:val="22"/>
          <w:szCs w:val="22"/>
          <w:lang w:val="pl-PL"/>
        </w:rPr>
      </w:pPr>
    </w:p>
    <w:p w:rsidR="00C45C97" w:rsidRPr="00154527" w:rsidRDefault="00C45C97" w:rsidP="00C45C97">
      <w:pPr>
        <w:pStyle w:val="Standard"/>
        <w:contextualSpacing/>
        <w:jc w:val="both"/>
        <w:rPr>
          <w:rFonts w:asciiTheme="minorHAnsi" w:eastAsia="Calibri" w:hAnsiTheme="minorHAnsi" w:cstheme="minorHAnsi"/>
          <w:i/>
          <w:color w:val="auto"/>
          <w:sz w:val="22"/>
          <w:szCs w:val="22"/>
          <w:lang w:val="pl-PL"/>
        </w:rPr>
      </w:pPr>
    </w:p>
    <w:p w:rsidR="00C45C97" w:rsidRPr="00154527" w:rsidRDefault="00C45C97" w:rsidP="00C45C97">
      <w:pPr>
        <w:pStyle w:val="Standard"/>
        <w:contextualSpacing/>
        <w:jc w:val="both"/>
        <w:rPr>
          <w:rFonts w:asciiTheme="minorHAnsi" w:eastAsia="Calibri" w:hAnsiTheme="minorHAnsi" w:cstheme="minorHAnsi"/>
          <w:b/>
          <w:color w:val="auto"/>
          <w:sz w:val="22"/>
          <w:szCs w:val="22"/>
          <w:lang w:val="pl-PL"/>
        </w:rPr>
      </w:pPr>
    </w:p>
    <w:p w:rsidR="00C45C97" w:rsidRPr="00154527" w:rsidRDefault="00C45C97" w:rsidP="00C45C97">
      <w:pPr>
        <w:pStyle w:val="Standard"/>
        <w:contextualSpacing/>
        <w:rPr>
          <w:rFonts w:asciiTheme="minorHAnsi" w:eastAsia="Calibri" w:hAnsiTheme="minorHAnsi" w:cstheme="minorHAnsi"/>
          <w:b/>
          <w:color w:val="auto"/>
          <w:sz w:val="22"/>
          <w:szCs w:val="22"/>
          <w:lang w:val="pl-PL"/>
        </w:rPr>
      </w:pPr>
    </w:p>
    <w:p w:rsidR="00C45C97" w:rsidRPr="00154527" w:rsidRDefault="00FC67D1" w:rsidP="00C45C97">
      <w:pPr>
        <w:contextualSpacing/>
        <w:jc w:val="center"/>
        <w:rPr>
          <w:rFonts w:cstheme="minorHAnsi"/>
          <w:b/>
          <w:szCs w:val="22"/>
        </w:rPr>
      </w:pPr>
      <w:r w:rsidRPr="00FC67D1">
        <w:rPr>
          <w:rFonts w:cstheme="minorHAnsi"/>
          <w:b/>
          <w:szCs w:val="22"/>
        </w:rPr>
        <w:t>OŚWIADCZENIE</w:t>
      </w:r>
    </w:p>
    <w:p w:rsidR="00C45C97" w:rsidRPr="00154527" w:rsidRDefault="00FC67D1" w:rsidP="00C45C97">
      <w:pPr>
        <w:contextualSpacing/>
        <w:jc w:val="center"/>
        <w:rPr>
          <w:rFonts w:cstheme="minorHAnsi"/>
          <w:b/>
          <w:sz w:val="20"/>
          <w:szCs w:val="20"/>
        </w:rPr>
      </w:pPr>
      <w:r w:rsidRPr="00FC67D1">
        <w:rPr>
          <w:rFonts w:cstheme="minorHAnsi"/>
          <w:b/>
          <w:szCs w:val="22"/>
        </w:rPr>
        <w:t xml:space="preserve">o wykonaniu obowiązków informacyjnych na podstawie art. 13 i 14 </w:t>
      </w:r>
      <w:r w:rsidRPr="00FC67D1">
        <w:rPr>
          <w:b/>
          <w:szCs w:val="22"/>
        </w:rPr>
        <w:t>Rozporządzenia Parlamentu Europejskiego i Rady (UE) 2016/679 z dnia 27 kwietnia 2016 r. w sprawie ochrony osób fizycznych w związku z przetwarzaniem danych osobowych i w sprawie swobodnego przepływu takich danych oraz uchylenia dyrektywy 95/46/WE</w:t>
      </w:r>
    </w:p>
    <w:p w:rsidR="00C45C97" w:rsidRPr="00154527" w:rsidRDefault="00C45C97" w:rsidP="00C45C97">
      <w:pPr>
        <w:pStyle w:val="Standard"/>
        <w:contextualSpacing/>
        <w:rPr>
          <w:rFonts w:asciiTheme="minorHAnsi" w:eastAsia="Calibri" w:hAnsiTheme="minorHAnsi" w:cstheme="minorHAnsi"/>
          <w:b/>
          <w:color w:val="auto"/>
          <w:sz w:val="18"/>
          <w:szCs w:val="18"/>
          <w:lang w:val="pl-PL"/>
        </w:rPr>
      </w:pPr>
    </w:p>
    <w:p w:rsidR="005914E3" w:rsidRPr="00154527" w:rsidRDefault="005914E3" w:rsidP="00C45C97">
      <w:pPr>
        <w:pStyle w:val="Standard"/>
        <w:contextualSpacing/>
        <w:rPr>
          <w:rFonts w:asciiTheme="minorHAnsi" w:eastAsia="Calibri" w:hAnsiTheme="minorHAnsi" w:cstheme="minorHAnsi"/>
          <w:b/>
          <w:color w:val="auto"/>
          <w:sz w:val="18"/>
          <w:szCs w:val="18"/>
          <w:lang w:val="pl-PL"/>
        </w:rPr>
      </w:pPr>
    </w:p>
    <w:p w:rsidR="005914E3" w:rsidRPr="00154527" w:rsidRDefault="005914E3" w:rsidP="00C45C97">
      <w:pPr>
        <w:pStyle w:val="Standard"/>
        <w:contextualSpacing/>
        <w:rPr>
          <w:rFonts w:asciiTheme="minorHAnsi" w:eastAsia="Calibri" w:hAnsiTheme="minorHAnsi" w:cstheme="minorHAnsi"/>
          <w:b/>
          <w:color w:val="auto"/>
          <w:sz w:val="18"/>
          <w:szCs w:val="18"/>
          <w:lang w:val="pl-PL"/>
        </w:rPr>
      </w:pPr>
    </w:p>
    <w:p w:rsidR="00C45C97" w:rsidRPr="00154527" w:rsidRDefault="00FC67D1" w:rsidP="00C45C97">
      <w:pPr>
        <w:pStyle w:val="Standard"/>
        <w:contextualSpacing/>
        <w:rPr>
          <w:rFonts w:asciiTheme="minorHAnsi" w:eastAsia="Calibri" w:hAnsiTheme="minorHAnsi" w:cstheme="minorHAnsi"/>
          <w:b/>
          <w:color w:val="auto"/>
          <w:sz w:val="22"/>
          <w:szCs w:val="22"/>
          <w:lang w:val="pl-PL"/>
        </w:rPr>
      </w:pPr>
      <w:r w:rsidRPr="00FC67D1">
        <w:rPr>
          <w:rFonts w:asciiTheme="minorHAnsi" w:eastAsia="Calibri" w:hAnsiTheme="minorHAnsi" w:cstheme="minorHAnsi"/>
          <w:b/>
          <w:color w:val="auto"/>
          <w:sz w:val="22"/>
          <w:szCs w:val="22"/>
          <w:lang w:val="pl-PL"/>
        </w:rPr>
        <w:t>Nazwa firmy:</w:t>
      </w:r>
    </w:p>
    <w:p w:rsidR="00C45C97" w:rsidRPr="00154527" w:rsidRDefault="00FC67D1" w:rsidP="00C45C97">
      <w:pPr>
        <w:pStyle w:val="Standard"/>
        <w:contextualSpacing/>
        <w:rPr>
          <w:rFonts w:asciiTheme="minorHAnsi" w:eastAsia="Calibri" w:hAnsiTheme="minorHAnsi" w:cstheme="minorHAnsi"/>
          <w:color w:val="auto"/>
          <w:sz w:val="22"/>
          <w:szCs w:val="22"/>
          <w:lang w:val="pl-PL"/>
        </w:rPr>
      </w:pPr>
      <w:r w:rsidRPr="00FC67D1">
        <w:rPr>
          <w:rFonts w:asciiTheme="minorHAnsi" w:eastAsia="Calibri" w:hAnsiTheme="minorHAnsi" w:cstheme="minorHAnsi"/>
          <w:color w:val="auto"/>
          <w:sz w:val="22"/>
          <w:szCs w:val="22"/>
          <w:lang w:val="pl-PL"/>
        </w:rPr>
        <w:t>……………………………………………..</w:t>
      </w:r>
    </w:p>
    <w:p w:rsidR="00C45C97" w:rsidRPr="00154527" w:rsidRDefault="00FC67D1" w:rsidP="00C45C97">
      <w:pPr>
        <w:pStyle w:val="Standard"/>
        <w:contextualSpacing/>
        <w:rPr>
          <w:rFonts w:asciiTheme="minorHAnsi" w:eastAsia="Calibri" w:hAnsiTheme="minorHAnsi" w:cstheme="minorHAnsi"/>
          <w:color w:val="auto"/>
          <w:sz w:val="22"/>
          <w:szCs w:val="22"/>
          <w:lang w:val="pl-PL"/>
        </w:rPr>
      </w:pPr>
      <w:r w:rsidRPr="00FC67D1">
        <w:rPr>
          <w:rFonts w:asciiTheme="minorHAnsi" w:eastAsia="Calibri" w:hAnsiTheme="minorHAnsi" w:cstheme="minorHAnsi"/>
          <w:color w:val="auto"/>
          <w:sz w:val="22"/>
          <w:szCs w:val="22"/>
          <w:lang w:val="pl-PL"/>
        </w:rPr>
        <w:t>……………………………………………..</w:t>
      </w:r>
    </w:p>
    <w:p w:rsidR="00C45C97" w:rsidRPr="00154527" w:rsidRDefault="00C45C97" w:rsidP="00C45C97">
      <w:pPr>
        <w:pStyle w:val="Standard"/>
        <w:contextualSpacing/>
        <w:rPr>
          <w:rFonts w:asciiTheme="minorHAnsi" w:eastAsia="Calibri" w:hAnsiTheme="minorHAnsi" w:cstheme="minorHAnsi"/>
          <w:b/>
          <w:color w:val="auto"/>
          <w:sz w:val="22"/>
          <w:szCs w:val="22"/>
          <w:lang w:val="pl-PL"/>
        </w:rPr>
      </w:pPr>
    </w:p>
    <w:p w:rsidR="00C45C97" w:rsidRPr="00154527" w:rsidRDefault="00C45C97" w:rsidP="00C45C97">
      <w:pPr>
        <w:pStyle w:val="Standard"/>
        <w:contextualSpacing/>
        <w:rPr>
          <w:rFonts w:asciiTheme="minorHAnsi" w:eastAsia="Calibri" w:hAnsiTheme="minorHAnsi" w:cstheme="minorHAnsi"/>
          <w:b/>
          <w:color w:val="auto"/>
          <w:sz w:val="22"/>
          <w:szCs w:val="22"/>
          <w:lang w:val="pl-PL"/>
        </w:rPr>
      </w:pPr>
    </w:p>
    <w:p w:rsidR="00C45C97" w:rsidRPr="00154527" w:rsidRDefault="00C45C97" w:rsidP="00C45C97">
      <w:pPr>
        <w:pStyle w:val="Standard"/>
        <w:contextualSpacing/>
        <w:rPr>
          <w:rFonts w:asciiTheme="minorHAnsi" w:eastAsia="Calibri" w:hAnsiTheme="minorHAnsi" w:cstheme="minorHAnsi"/>
          <w:b/>
          <w:color w:val="auto"/>
          <w:sz w:val="22"/>
          <w:szCs w:val="22"/>
          <w:lang w:val="pl-PL"/>
        </w:rPr>
      </w:pPr>
    </w:p>
    <w:p w:rsidR="00C45C97" w:rsidRPr="00154527" w:rsidRDefault="00C45C97" w:rsidP="00C45C97">
      <w:pPr>
        <w:pStyle w:val="Standard"/>
        <w:contextualSpacing/>
        <w:rPr>
          <w:rFonts w:asciiTheme="minorHAnsi" w:eastAsia="Calibri" w:hAnsiTheme="minorHAnsi" w:cstheme="minorHAnsi"/>
          <w:b/>
          <w:color w:val="auto"/>
          <w:sz w:val="22"/>
          <w:szCs w:val="22"/>
          <w:lang w:val="pl-PL"/>
        </w:rPr>
      </w:pPr>
    </w:p>
    <w:p w:rsidR="00C45C97" w:rsidRPr="00154527" w:rsidRDefault="00FC67D1" w:rsidP="00C45C97">
      <w:pPr>
        <w:pStyle w:val="Standard"/>
        <w:contextualSpacing/>
        <w:rPr>
          <w:rFonts w:asciiTheme="minorHAnsi" w:eastAsia="Calibri" w:hAnsiTheme="minorHAnsi" w:cstheme="minorHAnsi"/>
          <w:b/>
          <w:color w:val="auto"/>
          <w:sz w:val="22"/>
          <w:szCs w:val="22"/>
          <w:lang w:val="pl-PL"/>
        </w:rPr>
      </w:pPr>
      <w:r w:rsidRPr="00FC67D1">
        <w:rPr>
          <w:rFonts w:asciiTheme="minorHAnsi" w:eastAsia="Calibri" w:hAnsiTheme="minorHAnsi" w:cstheme="minorHAnsi"/>
          <w:b/>
          <w:color w:val="auto"/>
          <w:sz w:val="22"/>
          <w:szCs w:val="22"/>
          <w:lang w:val="pl-PL"/>
        </w:rPr>
        <w:t>Adres:</w:t>
      </w:r>
    </w:p>
    <w:p w:rsidR="00C45C97" w:rsidRPr="00154527" w:rsidRDefault="00FC67D1" w:rsidP="00C45C97">
      <w:pPr>
        <w:pStyle w:val="Standard"/>
        <w:contextualSpacing/>
        <w:rPr>
          <w:rFonts w:asciiTheme="minorHAnsi" w:eastAsia="Calibri" w:hAnsiTheme="minorHAnsi" w:cstheme="minorHAnsi"/>
          <w:color w:val="auto"/>
          <w:sz w:val="22"/>
          <w:szCs w:val="22"/>
          <w:lang w:val="pl-PL"/>
        </w:rPr>
      </w:pPr>
      <w:r w:rsidRPr="00FC67D1">
        <w:rPr>
          <w:rFonts w:asciiTheme="minorHAnsi" w:eastAsia="Calibri" w:hAnsiTheme="minorHAnsi" w:cstheme="minorHAnsi"/>
          <w:color w:val="auto"/>
          <w:sz w:val="22"/>
          <w:szCs w:val="22"/>
          <w:lang w:val="pl-PL"/>
        </w:rPr>
        <w:t>……………………………………………..</w:t>
      </w:r>
    </w:p>
    <w:p w:rsidR="00C45C97" w:rsidRPr="00154527" w:rsidRDefault="00FC67D1" w:rsidP="00C45C97">
      <w:pPr>
        <w:pStyle w:val="Standard"/>
        <w:contextualSpacing/>
        <w:rPr>
          <w:rFonts w:asciiTheme="minorHAnsi" w:eastAsia="Calibri" w:hAnsiTheme="minorHAnsi" w:cstheme="minorHAnsi"/>
          <w:color w:val="auto"/>
          <w:sz w:val="22"/>
          <w:szCs w:val="22"/>
          <w:lang w:val="pl-PL"/>
        </w:rPr>
      </w:pPr>
      <w:r w:rsidRPr="00FC67D1">
        <w:rPr>
          <w:rFonts w:asciiTheme="minorHAnsi" w:eastAsia="Calibri" w:hAnsiTheme="minorHAnsi" w:cstheme="minorHAnsi"/>
          <w:color w:val="auto"/>
          <w:sz w:val="22"/>
          <w:szCs w:val="22"/>
          <w:lang w:val="pl-PL"/>
        </w:rPr>
        <w:t>……………………………………………..</w:t>
      </w:r>
    </w:p>
    <w:p w:rsidR="00C45C97" w:rsidRPr="00154527" w:rsidRDefault="00C45C97" w:rsidP="00C45C97">
      <w:pPr>
        <w:pStyle w:val="Standard"/>
        <w:contextualSpacing/>
        <w:rPr>
          <w:rFonts w:asciiTheme="minorHAnsi" w:eastAsia="Calibri" w:hAnsiTheme="minorHAnsi" w:cstheme="minorHAnsi"/>
          <w:b/>
          <w:color w:val="auto"/>
          <w:sz w:val="18"/>
          <w:szCs w:val="18"/>
          <w:lang w:val="pl-PL"/>
        </w:rPr>
      </w:pPr>
    </w:p>
    <w:p w:rsidR="00C45C97" w:rsidRPr="00154527" w:rsidRDefault="00C45C97" w:rsidP="00C45C97">
      <w:pPr>
        <w:pStyle w:val="Standard"/>
        <w:contextualSpacing/>
        <w:rPr>
          <w:rFonts w:asciiTheme="minorHAnsi" w:eastAsia="Calibri" w:hAnsiTheme="minorHAnsi" w:cstheme="minorHAnsi"/>
          <w:b/>
          <w:color w:val="auto"/>
          <w:sz w:val="18"/>
          <w:szCs w:val="18"/>
          <w:lang w:val="pl-PL"/>
        </w:rPr>
      </w:pPr>
    </w:p>
    <w:p w:rsidR="00C45C97" w:rsidRPr="00154527" w:rsidRDefault="00C45C97" w:rsidP="00C45C97">
      <w:pPr>
        <w:pStyle w:val="Standard"/>
        <w:ind w:firstLine="360"/>
        <w:contextualSpacing/>
        <w:jc w:val="both"/>
        <w:rPr>
          <w:rFonts w:asciiTheme="minorHAnsi" w:eastAsia="Calibri" w:hAnsiTheme="minorHAnsi" w:cstheme="minorHAnsi"/>
          <w:color w:val="auto"/>
          <w:sz w:val="18"/>
          <w:szCs w:val="18"/>
          <w:lang w:val="pl-PL"/>
        </w:rPr>
      </w:pPr>
    </w:p>
    <w:p w:rsidR="00C45C97" w:rsidRPr="00154527" w:rsidRDefault="00FC67D1" w:rsidP="00C45C97">
      <w:pPr>
        <w:contextualSpacing/>
        <w:rPr>
          <w:rFonts w:cstheme="minorHAnsi"/>
          <w:szCs w:val="22"/>
        </w:rPr>
      </w:pPr>
      <w:r w:rsidRPr="00FC67D1">
        <w:rPr>
          <w:rFonts w:eastAsia="Calibri" w:cstheme="minorHAnsi"/>
          <w:szCs w:val="22"/>
        </w:rPr>
        <w:t xml:space="preserve">Oświadczam i imieniu Oferenta, że Oferent wykonał w sposób należyty obowiązki informacyjne, o których mowa w art. 13 i 14 </w:t>
      </w:r>
      <w:r w:rsidRPr="00FC67D1">
        <w:rPr>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 stosunku do osób, których dane osobowe przekazał Zamawiającemu w związku z udziałem w </w:t>
      </w:r>
      <w:proofErr w:type="spellStart"/>
      <w:r w:rsidRPr="00FC67D1">
        <w:rPr>
          <w:szCs w:val="22"/>
        </w:rPr>
        <w:t>postepowaniu</w:t>
      </w:r>
      <w:proofErr w:type="spellEnd"/>
      <w:r w:rsidRPr="00FC67D1">
        <w:rPr>
          <w:szCs w:val="22"/>
        </w:rPr>
        <w:t xml:space="preserve"> przetargowym.</w:t>
      </w:r>
    </w:p>
    <w:p w:rsidR="00C45C97" w:rsidRPr="00154527" w:rsidRDefault="00FC67D1" w:rsidP="00C45C97">
      <w:pPr>
        <w:pStyle w:val="Standard"/>
        <w:ind w:firstLine="360"/>
        <w:contextualSpacing/>
        <w:jc w:val="both"/>
        <w:rPr>
          <w:rFonts w:asciiTheme="minorHAnsi" w:eastAsia="Calibri" w:hAnsiTheme="minorHAnsi" w:cstheme="minorHAnsi"/>
          <w:color w:val="auto"/>
          <w:sz w:val="22"/>
          <w:szCs w:val="22"/>
          <w:lang w:val="pl-PL"/>
        </w:rPr>
      </w:pPr>
      <w:r w:rsidRPr="00FC67D1">
        <w:rPr>
          <w:rFonts w:asciiTheme="minorHAnsi" w:eastAsia="Calibri" w:hAnsiTheme="minorHAnsi" w:cstheme="minorHAnsi"/>
          <w:color w:val="auto"/>
          <w:sz w:val="22"/>
          <w:szCs w:val="22"/>
          <w:lang w:val="pl-PL"/>
        </w:rPr>
        <w:t xml:space="preserve"> </w:t>
      </w:r>
    </w:p>
    <w:p w:rsidR="00C45C97" w:rsidRPr="00154527" w:rsidRDefault="00C45C97" w:rsidP="00C45C97">
      <w:pPr>
        <w:pStyle w:val="Standard"/>
        <w:ind w:firstLine="360"/>
        <w:contextualSpacing/>
        <w:jc w:val="both"/>
        <w:rPr>
          <w:rFonts w:asciiTheme="minorHAnsi" w:eastAsia="Calibri" w:hAnsiTheme="minorHAnsi" w:cstheme="minorHAnsi"/>
          <w:color w:val="auto"/>
          <w:sz w:val="22"/>
          <w:szCs w:val="22"/>
          <w:lang w:val="pl-PL"/>
        </w:rPr>
      </w:pPr>
    </w:p>
    <w:p w:rsidR="00C45C97" w:rsidRPr="00154527" w:rsidRDefault="00C45C97" w:rsidP="00C45C97">
      <w:pPr>
        <w:pStyle w:val="Standard"/>
        <w:ind w:firstLine="360"/>
        <w:contextualSpacing/>
        <w:jc w:val="both"/>
        <w:rPr>
          <w:rFonts w:asciiTheme="minorHAnsi" w:eastAsia="Calibri" w:hAnsiTheme="minorHAnsi" w:cstheme="minorHAnsi"/>
          <w:b/>
          <w:color w:val="auto"/>
          <w:sz w:val="22"/>
          <w:szCs w:val="22"/>
          <w:lang w:val="pl-PL"/>
        </w:rPr>
      </w:pPr>
    </w:p>
    <w:p w:rsidR="00C45C97" w:rsidRPr="00154527" w:rsidRDefault="00C45C97" w:rsidP="00C45C97">
      <w:pPr>
        <w:pStyle w:val="Standard"/>
        <w:contextualSpacing/>
        <w:jc w:val="right"/>
        <w:rPr>
          <w:rFonts w:asciiTheme="minorHAnsi" w:eastAsia="Calibri" w:hAnsiTheme="minorHAnsi" w:cstheme="minorHAnsi"/>
          <w:b/>
          <w:color w:val="auto"/>
          <w:sz w:val="22"/>
          <w:szCs w:val="22"/>
          <w:lang w:val="pl-PL"/>
        </w:rPr>
      </w:pPr>
    </w:p>
    <w:p w:rsidR="00242878" w:rsidRPr="00154527" w:rsidRDefault="00FC67D1" w:rsidP="00242878">
      <w:pPr>
        <w:tabs>
          <w:tab w:val="right" w:leader="dot" w:pos="3402"/>
          <w:tab w:val="left" w:pos="6237"/>
          <w:tab w:val="right" w:leader="dot" w:pos="9072"/>
        </w:tabs>
        <w:spacing w:line="276" w:lineRule="auto"/>
        <w:ind w:left="0"/>
        <w:rPr>
          <w:rFonts w:asciiTheme="minorHAnsi" w:eastAsiaTheme="minorEastAsia" w:hAnsiTheme="minorHAnsi" w:cstheme="minorHAnsi"/>
          <w:szCs w:val="22"/>
        </w:rPr>
      </w:pPr>
      <w:r w:rsidRPr="00FC67D1">
        <w:rPr>
          <w:rFonts w:asciiTheme="minorHAnsi" w:hAnsiTheme="minorHAnsi" w:cstheme="minorHAnsi"/>
          <w:szCs w:val="22"/>
        </w:rPr>
        <w:tab/>
      </w:r>
      <w:r w:rsidRPr="00FC67D1">
        <w:rPr>
          <w:rFonts w:asciiTheme="minorHAnsi" w:hAnsiTheme="minorHAnsi" w:cstheme="minorHAnsi"/>
          <w:szCs w:val="22"/>
        </w:rPr>
        <w:tab/>
      </w:r>
      <w:r w:rsidRPr="00FC67D1">
        <w:rPr>
          <w:rFonts w:asciiTheme="minorHAnsi" w:hAnsiTheme="minorHAnsi" w:cstheme="minorHAnsi"/>
          <w:szCs w:val="22"/>
        </w:rPr>
        <w:tab/>
      </w:r>
    </w:p>
    <w:p w:rsidR="00242878" w:rsidRPr="00154527" w:rsidRDefault="00FC67D1" w:rsidP="00242878">
      <w:pPr>
        <w:tabs>
          <w:tab w:val="center" w:pos="1701"/>
          <w:tab w:val="center" w:pos="7938"/>
        </w:tabs>
        <w:spacing w:line="276" w:lineRule="auto"/>
        <w:ind w:left="0"/>
        <w:rPr>
          <w:rFonts w:asciiTheme="minorHAnsi" w:eastAsiaTheme="minorEastAsia" w:hAnsiTheme="minorHAnsi" w:cstheme="minorHAnsi"/>
          <w:i/>
          <w:iCs/>
          <w:szCs w:val="22"/>
        </w:rPr>
      </w:pPr>
      <w:r w:rsidRPr="00FC67D1">
        <w:rPr>
          <w:rFonts w:asciiTheme="minorHAnsi" w:hAnsiTheme="minorHAnsi" w:cstheme="minorHAnsi"/>
          <w:i/>
          <w:szCs w:val="22"/>
        </w:rPr>
        <w:tab/>
      </w:r>
      <w:r w:rsidRPr="00FC67D1">
        <w:rPr>
          <w:rFonts w:asciiTheme="minorHAnsi" w:eastAsiaTheme="minorEastAsia" w:hAnsiTheme="minorHAnsi" w:cstheme="minorHAnsi"/>
          <w:i/>
          <w:iCs/>
          <w:szCs w:val="22"/>
        </w:rPr>
        <w:t>miejscowość, data</w:t>
      </w:r>
      <w:r w:rsidRPr="00FC67D1">
        <w:rPr>
          <w:rFonts w:asciiTheme="minorHAnsi" w:hAnsiTheme="minorHAnsi" w:cstheme="minorHAnsi"/>
          <w:i/>
          <w:szCs w:val="22"/>
        </w:rPr>
        <w:tab/>
      </w:r>
      <w:r w:rsidRPr="00FC67D1">
        <w:rPr>
          <w:rFonts w:asciiTheme="minorHAnsi" w:eastAsiaTheme="minorEastAsia" w:hAnsiTheme="minorHAnsi" w:cstheme="minorHAnsi"/>
          <w:i/>
          <w:iCs/>
          <w:szCs w:val="22"/>
        </w:rPr>
        <w:t>podpis(y) osób(y) upoważnionej(</w:t>
      </w:r>
      <w:proofErr w:type="spellStart"/>
      <w:r w:rsidRPr="00FC67D1">
        <w:rPr>
          <w:rFonts w:asciiTheme="minorHAnsi" w:eastAsiaTheme="minorEastAsia" w:hAnsiTheme="minorHAnsi" w:cstheme="minorHAnsi"/>
          <w:i/>
          <w:iCs/>
          <w:szCs w:val="22"/>
        </w:rPr>
        <w:t>ych</w:t>
      </w:r>
      <w:proofErr w:type="spellEnd"/>
      <w:r w:rsidRPr="00FC67D1">
        <w:rPr>
          <w:rFonts w:asciiTheme="minorHAnsi" w:eastAsiaTheme="minorEastAsia" w:hAnsiTheme="minorHAnsi" w:cstheme="minorHAnsi"/>
          <w:i/>
          <w:iCs/>
          <w:szCs w:val="22"/>
        </w:rPr>
        <w:t xml:space="preserve">) </w:t>
      </w:r>
    </w:p>
    <w:p w:rsidR="00242878" w:rsidRPr="00154527" w:rsidRDefault="00FC67D1" w:rsidP="00242878">
      <w:pPr>
        <w:tabs>
          <w:tab w:val="center" w:pos="7938"/>
        </w:tabs>
        <w:spacing w:line="276" w:lineRule="auto"/>
        <w:ind w:left="0"/>
        <w:rPr>
          <w:rFonts w:asciiTheme="minorHAnsi" w:eastAsiaTheme="minorEastAsia" w:hAnsiTheme="minorHAnsi" w:cstheme="minorHAnsi"/>
          <w:i/>
          <w:iCs/>
          <w:szCs w:val="22"/>
        </w:rPr>
      </w:pPr>
      <w:r w:rsidRPr="00FC67D1">
        <w:rPr>
          <w:rFonts w:asciiTheme="minorHAnsi" w:hAnsiTheme="minorHAnsi" w:cstheme="minorHAnsi"/>
          <w:i/>
          <w:szCs w:val="22"/>
        </w:rPr>
        <w:lastRenderedPageBreak/>
        <w:tab/>
      </w:r>
      <w:r w:rsidRPr="00FC67D1">
        <w:rPr>
          <w:rFonts w:asciiTheme="minorHAnsi" w:eastAsiaTheme="minorEastAsia" w:hAnsiTheme="minorHAnsi" w:cstheme="minorHAnsi"/>
          <w:i/>
          <w:iCs/>
          <w:szCs w:val="22"/>
        </w:rPr>
        <w:t>do reprezentowania Wykonawcy</w:t>
      </w:r>
    </w:p>
    <w:p w:rsidR="00242878" w:rsidRPr="00154527" w:rsidRDefault="00242878" w:rsidP="00242878"/>
    <w:p w:rsidR="00C45C97" w:rsidRPr="00154527" w:rsidRDefault="00C45C97" w:rsidP="005914E3">
      <w:pPr>
        <w:rPr>
          <w:rFonts w:asciiTheme="minorHAnsi" w:eastAsiaTheme="minorEastAsia" w:hAnsiTheme="minorHAnsi" w:cstheme="minorHAnsi"/>
          <w:szCs w:val="22"/>
        </w:rPr>
      </w:pPr>
    </w:p>
    <w:p w:rsidR="00457DF6" w:rsidRPr="00154527" w:rsidRDefault="00457DF6" w:rsidP="005914E3">
      <w:pPr>
        <w:ind w:left="0"/>
      </w:pPr>
    </w:p>
    <w:sectPr w:rsidR="00457DF6" w:rsidRPr="00154527" w:rsidSect="00AE0065">
      <w:headerReference w:type="even" r:id="rId12"/>
      <w:headerReference w:type="default" r:id="rId13"/>
      <w:footerReference w:type="even" r:id="rId14"/>
      <w:footerReference w:type="default" r:id="rId15"/>
      <w:headerReference w:type="first" r:id="rId16"/>
      <w:footerReference w:type="first" r:id="rId17"/>
      <w:pgSz w:w="11906" w:h="16838"/>
      <w:pgMar w:top="44" w:right="1417" w:bottom="1417" w:left="1417" w:header="708" w:footer="708"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4A9454" w15:done="0"/>
  <w15:commentEx w15:paraId="66F09622" w15:paraIdParent="3D4A9454" w15:done="0"/>
  <w15:commentEx w15:paraId="50E0C225" w15:done="0"/>
  <w15:commentEx w15:paraId="387EE8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A9454" w16cid:durableId="1EF9E77E"/>
  <w16cid:commentId w16cid:paraId="66F09622" w16cid:durableId="1F09B3EB"/>
  <w16cid:commentId w16cid:paraId="50E0C225" w16cid:durableId="1F09B3F4"/>
  <w16cid:commentId w16cid:paraId="387EE84B" w16cid:durableId="1EF1D1C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0D3" w:rsidRDefault="007020D3" w:rsidP="00202927">
      <w:r>
        <w:separator/>
      </w:r>
    </w:p>
  </w:endnote>
  <w:endnote w:type="continuationSeparator" w:id="0">
    <w:p w:rsidR="007020D3" w:rsidRDefault="007020D3" w:rsidP="002029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0EFF" w:usb1="5200FDFF" w:usb2="0A042021" w:usb3="00000000" w:csb0="000001BF" w:csb1="00000000"/>
  </w:font>
  <w:font w:name="ヒラギノ角ゴ Pro W3">
    <w:altName w:val="MS PMincho"/>
    <w:charset w:val="00"/>
    <w:family w:val="roman"/>
    <w:pitch w:val="default"/>
    <w:sig w:usb0="00000000" w:usb1="00000000" w:usb2="00000000" w:usb3="00000000" w:csb0="00000000" w:csb1="00000000"/>
  </w:font>
  <w:font w:name="Segoe UI">
    <w:altName w:val="Calibri"/>
    <w:panose1 w:val="020B0502040204020203"/>
    <w:charset w:val="EE"/>
    <w:family w:val="swiss"/>
    <w:pitch w:val="variable"/>
    <w:sig w:usb0="E4002EFF" w:usb1="C000E47F" w:usb2="00000009" w:usb3="00000000" w:csb0="000001FF" w:csb1="00000000"/>
  </w:font>
  <w:font w:name="Hind">
    <w:altName w:val="Cambria"/>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E0" w:rsidRDefault="004D4CE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E0" w:rsidRPr="003637E7" w:rsidRDefault="005B2CA4">
    <w:pPr>
      <w:pStyle w:val="Stopka"/>
      <w:ind w:right="360"/>
      <w:jc w:val="right"/>
      <w:rPr>
        <w:rFonts w:ascii="Verdana" w:hAnsi="Verdana" w:cs="Verdana"/>
        <w:b/>
        <w:bCs/>
        <w:sz w:val="16"/>
        <w:szCs w:val="16"/>
      </w:rPr>
    </w:pPr>
    <w:r w:rsidRPr="003637E7">
      <w:rPr>
        <w:rStyle w:val="Numerstrony"/>
        <w:rFonts w:ascii="Verdana" w:hAnsi="Verdana" w:cs="Verdana"/>
        <w:bCs/>
        <w:sz w:val="16"/>
        <w:szCs w:val="16"/>
      </w:rPr>
      <w:fldChar w:fldCharType="begin"/>
    </w:r>
    <w:r w:rsidR="004D4CE0" w:rsidRPr="003637E7">
      <w:rPr>
        <w:rStyle w:val="Numerstrony"/>
        <w:rFonts w:ascii="Verdana" w:hAnsi="Verdana" w:cs="Verdana"/>
        <w:bCs/>
        <w:sz w:val="16"/>
        <w:szCs w:val="16"/>
      </w:rPr>
      <w:instrText xml:space="preserve"> PAGE </w:instrText>
    </w:r>
    <w:r w:rsidRPr="003637E7">
      <w:rPr>
        <w:rStyle w:val="Numerstrony"/>
        <w:rFonts w:ascii="Verdana" w:hAnsi="Verdana" w:cs="Verdana"/>
        <w:bCs/>
        <w:sz w:val="16"/>
        <w:szCs w:val="16"/>
      </w:rPr>
      <w:fldChar w:fldCharType="separate"/>
    </w:r>
    <w:r w:rsidR="000D633C">
      <w:rPr>
        <w:rStyle w:val="Numerstrony"/>
        <w:rFonts w:ascii="Verdana" w:hAnsi="Verdana" w:cs="Verdana"/>
        <w:bCs/>
        <w:noProof/>
        <w:sz w:val="16"/>
        <w:szCs w:val="16"/>
      </w:rPr>
      <w:t>3</w:t>
    </w:r>
    <w:r w:rsidRPr="003637E7">
      <w:rPr>
        <w:rStyle w:val="Numerstrony"/>
        <w:rFonts w:ascii="Verdana" w:hAnsi="Verdana" w:cs="Verdana"/>
        <w:bCs/>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E0" w:rsidRDefault="004D4C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0D3" w:rsidRDefault="007020D3" w:rsidP="00202927">
      <w:r>
        <w:separator/>
      </w:r>
    </w:p>
  </w:footnote>
  <w:footnote w:type="continuationSeparator" w:id="0">
    <w:p w:rsidR="007020D3" w:rsidRDefault="007020D3" w:rsidP="00202927">
      <w:r>
        <w:continuationSeparator/>
      </w:r>
    </w:p>
  </w:footnote>
  <w:footnote w:id="1">
    <w:p w:rsidR="004D4CE0" w:rsidRPr="00987CFE" w:rsidRDefault="004D4CE0" w:rsidP="00DB6274">
      <w:pPr>
        <w:rPr>
          <w:rFonts w:asciiTheme="minorHAnsi" w:hAnsiTheme="minorHAnsi" w:cs="Arial"/>
          <w:i/>
          <w:sz w:val="18"/>
          <w:szCs w:val="18"/>
        </w:rPr>
      </w:pPr>
      <w:r>
        <w:rPr>
          <w:rStyle w:val="Odwoanieprzypisudolnego"/>
          <w:rFonts w:ascii="Arial" w:hAnsi="Arial" w:cs="Arial"/>
          <w:sz w:val="20"/>
          <w:szCs w:val="20"/>
        </w:rPr>
        <w:footnoteRef/>
      </w:r>
      <w:r>
        <w:rPr>
          <w:rFonts w:ascii="Arial" w:hAnsi="Arial" w:cs="Arial"/>
          <w:sz w:val="20"/>
          <w:szCs w:val="20"/>
        </w:rPr>
        <w:t xml:space="preserve"> </w:t>
      </w:r>
      <w:r w:rsidRPr="00987CFE">
        <w:rPr>
          <w:rFonts w:asciiTheme="minorHAnsi" w:hAnsiTheme="minorHAnsi" w:cs="Arial"/>
          <w:i/>
          <w:sz w:val="18"/>
          <w:szCs w:val="18"/>
        </w:rPr>
        <w:t>Oświadczenie składa – wraz z ofertą:</w:t>
      </w:r>
    </w:p>
    <w:p w:rsidR="004D4CE0" w:rsidRPr="00987CFE" w:rsidRDefault="004D4CE0" w:rsidP="00810AD9">
      <w:pPr>
        <w:pStyle w:val="Akapitzlist"/>
        <w:numPr>
          <w:ilvl w:val="0"/>
          <w:numId w:val="40"/>
        </w:numPr>
        <w:spacing w:line="240" w:lineRule="auto"/>
        <w:ind w:left="284" w:hanging="284"/>
        <w:contextualSpacing/>
        <w:rPr>
          <w:rFonts w:asciiTheme="minorHAnsi" w:hAnsiTheme="minorHAnsi"/>
          <w:i/>
          <w:sz w:val="18"/>
          <w:szCs w:val="18"/>
        </w:rPr>
      </w:pPr>
      <w:r w:rsidRPr="00987CFE">
        <w:rPr>
          <w:rFonts w:asciiTheme="minorHAnsi" w:hAnsiTheme="minorHAnsi"/>
          <w:i/>
          <w:sz w:val="18"/>
          <w:szCs w:val="18"/>
        </w:rPr>
        <w:t xml:space="preserve">Wykonawca, </w:t>
      </w:r>
    </w:p>
    <w:p w:rsidR="004D4CE0" w:rsidRPr="00987CFE" w:rsidRDefault="004D4CE0" w:rsidP="00810AD9">
      <w:pPr>
        <w:pStyle w:val="Akapitzlist"/>
        <w:numPr>
          <w:ilvl w:val="0"/>
          <w:numId w:val="40"/>
        </w:numPr>
        <w:spacing w:line="240" w:lineRule="auto"/>
        <w:ind w:left="284" w:hanging="284"/>
        <w:contextualSpacing/>
        <w:rPr>
          <w:rFonts w:asciiTheme="minorHAnsi" w:hAnsiTheme="minorHAnsi"/>
          <w:i/>
          <w:sz w:val="18"/>
          <w:szCs w:val="18"/>
        </w:rPr>
      </w:pPr>
      <w:r w:rsidRPr="00987CFE">
        <w:rPr>
          <w:rFonts w:asciiTheme="minorHAnsi" w:hAnsiTheme="minorHAnsi"/>
          <w:i/>
          <w:sz w:val="18"/>
          <w:szCs w:val="18"/>
        </w:rPr>
        <w:t xml:space="preserve">każdy z Wykonawców wspólnie ubiegających się o udzielenie zamówienia (w zakresie warunków udziału w postępowaniu – w takim zakresie, w którym wykazuje spełnianie tych warunków) oraz </w:t>
      </w:r>
    </w:p>
    <w:p w:rsidR="004D4CE0" w:rsidRPr="00987CFE" w:rsidRDefault="004D4CE0" w:rsidP="00810AD9">
      <w:pPr>
        <w:pStyle w:val="Akapitzlist"/>
        <w:numPr>
          <w:ilvl w:val="0"/>
          <w:numId w:val="40"/>
        </w:numPr>
        <w:spacing w:line="240" w:lineRule="auto"/>
        <w:ind w:left="284" w:hanging="284"/>
        <w:contextualSpacing/>
        <w:rPr>
          <w:rFonts w:asciiTheme="minorHAnsi" w:hAnsiTheme="minorHAnsi"/>
          <w:i/>
          <w:sz w:val="18"/>
          <w:szCs w:val="18"/>
        </w:rPr>
      </w:pPr>
      <w:r w:rsidRPr="00987CFE">
        <w:rPr>
          <w:rFonts w:asciiTheme="minorHAnsi" w:hAnsiTheme="minorHAnsi"/>
          <w:i/>
          <w:sz w:val="18"/>
          <w:szCs w:val="18"/>
        </w:rPr>
        <w:t>każdy podmiot, na którego zdolnościach polega Wykonawca w celu wykazania spełnienia warunków udziału w postępowaniu (w zakresie warunków udziału w postępowaniu – w takim zakresie, w którym powołuje się na jego zasobu w celu potwierdzenia spełniania tych warunków).</w:t>
      </w:r>
    </w:p>
  </w:footnote>
  <w:footnote w:id="2">
    <w:p w:rsidR="004D4CE0" w:rsidRPr="00987CFE" w:rsidRDefault="004D4CE0" w:rsidP="00DB6274">
      <w:pPr>
        <w:rPr>
          <w:rFonts w:asciiTheme="minorHAnsi" w:hAnsiTheme="minorHAnsi" w:cs="Arial"/>
          <w:sz w:val="18"/>
          <w:szCs w:val="18"/>
        </w:rPr>
      </w:pPr>
      <w:r w:rsidRPr="00987CFE">
        <w:rPr>
          <w:rStyle w:val="Odwoanieprzypisudolnego"/>
          <w:rFonts w:asciiTheme="minorHAnsi" w:hAnsiTheme="minorHAnsi" w:cs="Arial"/>
          <w:sz w:val="18"/>
          <w:szCs w:val="18"/>
        </w:rPr>
        <w:footnoteRef/>
      </w:r>
      <w:r w:rsidRPr="00987CFE">
        <w:rPr>
          <w:rFonts w:asciiTheme="minorHAnsi" w:hAnsiTheme="minorHAnsi" w:cs="Arial"/>
          <w:sz w:val="18"/>
          <w:szCs w:val="18"/>
        </w:rPr>
        <w:t xml:space="preserve"> </w:t>
      </w:r>
      <w:r w:rsidRPr="00987CFE">
        <w:rPr>
          <w:rFonts w:asciiTheme="minorHAnsi" w:hAnsiTheme="minorHAnsi" w:cs="Arial"/>
          <w:i/>
          <w:sz w:val="18"/>
          <w:szCs w:val="18"/>
        </w:rPr>
        <w:t>Oświadczeń wskazanych w punkcie c i d nie wypełniają podmioty, na których zdolnościach polega Wykonawca w celu wykazania spełniania warunków udziału w postępowaniu.</w:t>
      </w:r>
    </w:p>
  </w:footnote>
  <w:footnote w:id="3">
    <w:p w:rsidR="004D4CE0" w:rsidRPr="00987CFE" w:rsidRDefault="004D4CE0" w:rsidP="00DB6274">
      <w:pPr>
        <w:pStyle w:val="Tekstprzypisudolnego"/>
        <w:rPr>
          <w:rFonts w:asciiTheme="minorHAnsi" w:hAnsiTheme="minorHAnsi" w:cs="Arial"/>
          <w:i/>
          <w:sz w:val="18"/>
          <w:szCs w:val="18"/>
        </w:rPr>
      </w:pPr>
      <w:r w:rsidRPr="00987CFE">
        <w:rPr>
          <w:rStyle w:val="Odwoanieprzypisudolnego"/>
          <w:rFonts w:asciiTheme="minorHAnsi" w:hAnsiTheme="minorHAnsi" w:cs="Arial"/>
          <w:sz w:val="18"/>
          <w:szCs w:val="18"/>
        </w:rPr>
        <w:footnoteRef/>
      </w:r>
      <w:r w:rsidRPr="00987CFE">
        <w:rPr>
          <w:rFonts w:asciiTheme="minorHAnsi" w:hAnsiTheme="minorHAnsi" w:cs="Arial"/>
          <w:sz w:val="18"/>
          <w:szCs w:val="18"/>
        </w:rPr>
        <w:t xml:space="preserve"> </w:t>
      </w:r>
      <w:r w:rsidRPr="00987CFE">
        <w:rPr>
          <w:rFonts w:asciiTheme="minorHAnsi" w:hAnsiTheme="minorHAnsi" w:cs="Arial"/>
          <w:i/>
          <w:sz w:val="18"/>
          <w:szCs w:val="18"/>
        </w:rPr>
        <w:t>Niepotrzebne skreślić.</w:t>
      </w:r>
    </w:p>
  </w:footnote>
  <w:footnote w:id="4">
    <w:p w:rsidR="004D4CE0" w:rsidRPr="00987CFE" w:rsidRDefault="004D4CE0" w:rsidP="00DB6274">
      <w:pPr>
        <w:rPr>
          <w:rFonts w:asciiTheme="minorHAnsi" w:hAnsiTheme="minorHAnsi" w:cs="Arial"/>
          <w:i/>
          <w:sz w:val="18"/>
          <w:szCs w:val="18"/>
        </w:rPr>
      </w:pPr>
      <w:r w:rsidRPr="00987CFE">
        <w:rPr>
          <w:rStyle w:val="Odwoanieprzypisudolnego"/>
          <w:rFonts w:asciiTheme="minorHAnsi" w:hAnsiTheme="minorHAnsi" w:cs="Arial"/>
          <w:sz w:val="18"/>
          <w:szCs w:val="18"/>
        </w:rPr>
        <w:footnoteRef/>
      </w:r>
      <w:r w:rsidRPr="00987CFE">
        <w:rPr>
          <w:rFonts w:asciiTheme="minorHAnsi" w:hAnsiTheme="minorHAnsi" w:cs="Arial"/>
          <w:sz w:val="18"/>
          <w:szCs w:val="18"/>
        </w:rPr>
        <w:t xml:space="preserve"> </w:t>
      </w:r>
      <w:r w:rsidRPr="00987CFE">
        <w:rPr>
          <w:rFonts w:asciiTheme="minorHAnsi" w:hAnsiTheme="minorHAnsi" w:cs="Arial"/>
          <w:i/>
          <w:sz w:val="18"/>
          <w:szCs w:val="18"/>
        </w:rPr>
        <w:t>Powtórzyć, jeśli konieczne. Jeśli nie dotyczy – skreślić lub pozostawić niewypełnione.</w:t>
      </w:r>
    </w:p>
  </w:footnote>
  <w:footnote w:id="5">
    <w:p w:rsidR="004D4CE0" w:rsidRDefault="004D4CE0" w:rsidP="00DB6274">
      <w:pPr>
        <w:rPr>
          <w:rFonts w:ascii="Arial" w:hAnsi="Arial" w:cs="Arial"/>
          <w:i/>
          <w:sz w:val="20"/>
          <w:szCs w:val="20"/>
        </w:rPr>
      </w:pPr>
      <w:r w:rsidRPr="00987CFE">
        <w:rPr>
          <w:rStyle w:val="Odwoanieprzypisudolnego"/>
          <w:rFonts w:asciiTheme="minorHAnsi" w:hAnsiTheme="minorHAnsi" w:cs="Arial"/>
          <w:sz w:val="18"/>
          <w:szCs w:val="18"/>
        </w:rPr>
        <w:footnoteRef/>
      </w:r>
      <w:r w:rsidRPr="00987CFE">
        <w:rPr>
          <w:rFonts w:asciiTheme="minorHAnsi" w:hAnsiTheme="minorHAnsi" w:cs="Arial"/>
          <w:sz w:val="18"/>
          <w:szCs w:val="18"/>
        </w:rPr>
        <w:t xml:space="preserve"> </w:t>
      </w:r>
      <w:r w:rsidRPr="00987CFE">
        <w:rPr>
          <w:rFonts w:asciiTheme="minorHAnsi" w:hAnsiTheme="minorHAnsi" w:cs="Arial"/>
          <w:i/>
          <w:sz w:val="18"/>
          <w:szCs w:val="18"/>
        </w:rPr>
        <w:t>Powtórzyć, jeśli konieczne. Jeśli nie dotyczy – skreślić lub pozostawić niewypełnione.</w:t>
      </w:r>
    </w:p>
  </w:footnote>
  <w:footnote w:id="6">
    <w:p w:rsidR="004D4CE0" w:rsidRPr="00931EF0" w:rsidRDefault="004D4CE0" w:rsidP="0013500B">
      <w:pPr>
        <w:ind w:left="0"/>
        <w:rPr>
          <w:rFonts w:ascii="Arial" w:hAnsi="Arial" w:cs="Arial"/>
          <w:i/>
          <w:sz w:val="18"/>
          <w:szCs w:val="20"/>
        </w:rPr>
      </w:pPr>
      <w:r w:rsidRPr="005D7B29">
        <w:rPr>
          <w:rStyle w:val="Odwoanieprzypisudolnego"/>
          <w:rFonts w:ascii="Arial" w:hAnsi="Arial" w:cs="Arial"/>
          <w:sz w:val="18"/>
          <w:szCs w:val="20"/>
        </w:rPr>
        <w:footnoteRef/>
      </w:r>
      <w:r w:rsidRPr="00931EF0">
        <w:rPr>
          <w:rFonts w:ascii="Arial" w:hAnsi="Arial" w:cs="Arial"/>
          <w:sz w:val="18"/>
          <w:szCs w:val="20"/>
        </w:rPr>
        <w:t xml:space="preserve"> </w:t>
      </w:r>
      <w:r w:rsidRPr="00931EF0">
        <w:rPr>
          <w:rFonts w:ascii="Arial" w:hAnsi="Arial" w:cs="Arial"/>
          <w:i/>
          <w:sz w:val="18"/>
          <w:szCs w:val="20"/>
        </w:rPr>
        <w:t>Oświadczenie składa Wykonawca/każdy z Wykonawców wspólnie ubiegających się o udzielenie zamówienia.</w:t>
      </w:r>
    </w:p>
  </w:footnote>
  <w:footnote w:id="7">
    <w:p w:rsidR="004D4CE0" w:rsidRPr="00931EF0" w:rsidRDefault="004D4CE0" w:rsidP="0013500B">
      <w:pPr>
        <w:pStyle w:val="Tekstprzypisudolnego"/>
        <w:ind w:left="0"/>
        <w:rPr>
          <w:rFonts w:ascii="Arial" w:hAnsi="Arial" w:cs="Arial"/>
          <w:i/>
          <w:sz w:val="18"/>
        </w:rPr>
      </w:pPr>
      <w:r w:rsidRPr="00931EF0">
        <w:rPr>
          <w:rStyle w:val="Odwoanieprzypisudolnego"/>
          <w:rFonts w:ascii="Arial" w:hAnsi="Arial" w:cs="Arial"/>
          <w:sz w:val="18"/>
        </w:rPr>
        <w:footnoteRef/>
      </w:r>
      <w:r w:rsidRPr="00931EF0">
        <w:rPr>
          <w:rFonts w:ascii="Arial" w:hAnsi="Arial" w:cs="Arial"/>
          <w:sz w:val="18"/>
        </w:rPr>
        <w:t xml:space="preserve"> </w:t>
      </w:r>
      <w:r w:rsidRPr="00931EF0">
        <w:rPr>
          <w:rFonts w:ascii="Arial" w:hAnsi="Arial" w:cs="Arial"/>
          <w:i/>
          <w:sz w:val="18"/>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E0" w:rsidRDefault="004D4CE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E0" w:rsidRDefault="004D4CE0">
    <w:pPr>
      <w:pStyle w:val="Nagwek"/>
      <w:tabs>
        <w:tab w:val="center" w:pos="4748"/>
      </w:tabs>
      <w:ind w:left="0"/>
      <w:jc w:val="left"/>
    </w:pPr>
    <w:r>
      <w:rPr>
        <w:noProof/>
      </w:rPr>
      <w:drawing>
        <wp:anchor distT="0" distB="0" distL="114300" distR="114300" simplePos="0" relativeHeight="251659264" behindDoc="1" locked="0" layoutInCell="1" allowOverlap="1">
          <wp:simplePos x="0" y="0"/>
          <wp:positionH relativeFrom="page">
            <wp:posOffset>31750</wp:posOffset>
          </wp:positionH>
          <wp:positionV relativeFrom="page">
            <wp:posOffset>-12700</wp:posOffset>
          </wp:positionV>
          <wp:extent cx="7560945" cy="10693400"/>
          <wp:effectExtent l="95250" t="76200" r="97155" b="698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0945" cy="10693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tab/>
      <w:t xml:space="preserve">                                       </w:t>
    </w:r>
    <w:r>
      <w:rPr>
        <w:noProof/>
      </w:rPr>
      <w:drawing>
        <wp:inline distT="0" distB="0" distL="0" distR="0">
          <wp:extent cx="1377950" cy="1120770"/>
          <wp:effectExtent l="19050" t="0" r="0" b="0"/>
          <wp:docPr id="3" name="Obraz 1" descr="http://www.mkidn.gov.pl/media/_img/content/mkidn_01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kidn.gov.pl/media/_img/content/mkidn_01_cmyk.jpg"/>
                  <pic:cNvPicPr>
                    <a:picLocks noChangeAspect="1" noChangeArrowheads="1"/>
                  </pic:cNvPicPr>
                </pic:nvPicPr>
                <pic:blipFill>
                  <a:blip r:embed="rId2"/>
                  <a:srcRect b="-857"/>
                  <a:stretch>
                    <a:fillRect/>
                  </a:stretch>
                </pic:blipFill>
                <pic:spPr bwMode="auto">
                  <a:xfrm>
                    <a:off x="0" y="0"/>
                    <a:ext cx="1377950" cy="1120770"/>
                  </a:xfrm>
                  <a:prstGeom prst="rect">
                    <a:avLst/>
                  </a:prstGeom>
                  <a:noFill/>
                  <a:ln w="9525">
                    <a:noFill/>
                    <a:miter lim="800000"/>
                    <a:headEnd/>
                    <a:tailEnd/>
                  </a:ln>
                </pic:spPr>
              </pic:pic>
            </a:graphicData>
          </a:graphic>
        </wp:inline>
      </w:drawing>
    </w:r>
    <w:r>
      <w:tab/>
    </w:r>
  </w:p>
  <w:p w:rsidR="004D4CE0" w:rsidRDefault="004D4CE0" w:rsidP="00A23D5E">
    <w:pPr>
      <w:pStyle w:val="Nagwek"/>
      <w:jc w:val="right"/>
    </w:pPr>
  </w:p>
  <w:p w:rsidR="004D4CE0" w:rsidRDefault="004D4CE0" w:rsidP="00A23D5E">
    <w:pPr>
      <w:pStyle w:val="Nagwek"/>
      <w:jc w:val="right"/>
    </w:pPr>
    <w:r>
      <w:t>znak postępowania: DA.24-07/18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024"/>
      <w:gridCol w:w="3024"/>
      <w:gridCol w:w="3024"/>
    </w:tblGrid>
    <w:tr w:rsidR="004D4CE0" w:rsidTr="002C4182">
      <w:tc>
        <w:tcPr>
          <w:tcW w:w="3024" w:type="dxa"/>
        </w:tcPr>
        <w:p w:rsidR="004D4CE0" w:rsidRDefault="004D4CE0" w:rsidP="002C4182">
          <w:pPr>
            <w:pStyle w:val="Nagwek"/>
            <w:ind w:left="-115"/>
            <w:jc w:val="left"/>
          </w:pPr>
        </w:p>
      </w:tc>
      <w:tc>
        <w:tcPr>
          <w:tcW w:w="3024" w:type="dxa"/>
        </w:tcPr>
        <w:p w:rsidR="004D4CE0" w:rsidRDefault="004D4CE0" w:rsidP="002C4182">
          <w:pPr>
            <w:pStyle w:val="Nagwek"/>
            <w:jc w:val="center"/>
          </w:pPr>
        </w:p>
      </w:tc>
      <w:tc>
        <w:tcPr>
          <w:tcW w:w="3024" w:type="dxa"/>
        </w:tcPr>
        <w:p w:rsidR="004D4CE0" w:rsidRDefault="004D4CE0" w:rsidP="002C4182">
          <w:pPr>
            <w:pStyle w:val="Nagwek"/>
            <w:ind w:right="-115"/>
            <w:jc w:val="right"/>
          </w:pPr>
        </w:p>
      </w:tc>
    </w:tr>
  </w:tbl>
  <w:p w:rsidR="004D4CE0" w:rsidRDefault="004D4CE0" w:rsidP="002C418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5DE"/>
    <w:multiLevelType w:val="hybridMultilevel"/>
    <w:tmpl w:val="11DA5EA6"/>
    <w:name w:val="TOTAL3"/>
    <w:lvl w:ilvl="0" w:tplc="04150019">
      <w:start w:val="1"/>
      <w:numFmt w:val="lowerLetter"/>
      <w:lvlText w:val="%1."/>
      <w:lvlJc w:val="left"/>
      <w:pPr>
        <w:ind w:left="1196" w:hanging="360"/>
      </w:pPr>
    </w:lvl>
    <w:lvl w:ilvl="1" w:tplc="04150019">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
    <w:nsid w:val="029A784F"/>
    <w:multiLevelType w:val="multilevel"/>
    <w:tmpl w:val="383A93F4"/>
    <w:name w:val="TOTAL2222222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CD0D20"/>
    <w:multiLevelType w:val="multilevel"/>
    <w:tmpl w:val="54743AAC"/>
    <w:lvl w:ilvl="0">
      <w:start w:val="1"/>
      <w:numFmt w:val="lowerLetter"/>
      <w:lvlText w:val="%1."/>
      <w:lvlJc w:val="left"/>
      <w:pPr>
        <w:ind w:left="1134" w:hanging="426"/>
      </w:pPr>
      <w:rPr>
        <w:rFonts w:hint="default"/>
        <w:b w:val="0"/>
        <w:i w:val="0"/>
        <w:sz w:val="22"/>
      </w:rPr>
    </w:lvl>
    <w:lvl w:ilvl="1">
      <w:start w:val="1"/>
      <w:numFmt w:val="lowerLetter"/>
      <w:lvlText w:val="%2)"/>
      <w:lvlJc w:val="left"/>
      <w:pPr>
        <w:tabs>
          <w:tab w:val="num" w:pos="1559"/>
        </w:tabs>
        <w:ind w:left="1559" w:hanging="425"/>
      </w:pPr>
      <w:rPr>
        <w:rFonts w:ascii="Calibri" w:hAnsi="Calibri" w:hint="default"/>
        <w:sz w:val="22"/>
      </w:rPr>
    </w:lvl>
    <w:lvl w:ilvl="2">
      <w:start w:val="1"/>
      <w:numFmt w:val="lowerRoman"/>
      <w:lvlText w:val="%3."/>
      <w:lvlJc w:val="left"/>
      <w:pPr>
        <w:tabs>
          <w:tab w:val="num" w:pos="1984"/>
        </w:tabs>
        <w:ind w:left="1984" w:hanging="425"/>
      </w:pPr>
      <w:rPr>
        <w:rFonts w:ascii="Calibri" w:hAnsi="Calibri" w:hint="default"/>
        <w:sz w:val="22"/>
      </w:rPr>
    </w:lvl>
    <w:lvl w:ilvl="3">
      <w:start w:val="1"/>
      <w:numFmt w:val="decimal"/>
      <w:lvlText w:val="%4)"/>
      <w:lvlJc w:val="left"/>
      <w:pPr>
        <w:tabs>
          <w:tab w:val="num" w:pos="2409"/>
        </w:tabs>
        <w:ind w:left="2409" w:hanging="425"/>
      </w:pPr>
      <w:rPr>
        <w:rFonts w:ascii="Calibri" w:hAnsi="Calibri" w:hint="default"/>
        <w:b w:val="0"/>
        <w:sz w:val="22"/>
      </w:rPr>
    </w:lvl>
    <w:lvl w:ilvl="4">
      <w:start w:val="1"/>
      <w:numFmt w:val="lowerLetter"/>
      <w:lvlText w:val="%5."/>
      <w:lvlJc w:val="left"/>
      <w:pPr>
        <w:tabs>
          <w:tab w:val="num" w:pos="2835"/>
        </w:tabs>
        <w:ind w:left="2835" w:hanging="426"/>
      </w:pPr>
      <w:rPr>
        <w:rFonts w:ascii="Calibri" w:hAnsi="Calibri" w:hint="default"/>
        <w:sz w:val="22"/>
      </w:rPr>
    </w:lvl>
    <w:lvl w:ilvl="5">
      <w:start w:val="1"/>
      <w:numFmt w:val="lowerRoman"/>
      <w:lvlText w:val="%6)"/>
      <w:lvlJc w:val="left"/>
      <w:pPr>
        <w:tabs>
          <w:tab w:val="num" w:pos="3231"/>
        </w:tabs>
        <w:ind w:left="3288" w:hanging="453"/>
      </w:pPr>
      <w:rPr>
        <w:rFonts w:ascii="Calibri" w:hAnsi="Calibri" w:hint="default"/>
        <w:sz w:val="22"/>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abstractNum w:abstractNumId="3">
    <w:nsid w:val="03D1158D"/>
    <w:multiLevelType w:val="multilevel"/>
    <w:tmpl w:val="62A00DDA"/>
    <w:numStyleLink w:val="MB"/>
  </w:abstractNum>
  <w:abstractNum w:abstractNumId="4">
    <w:nsid w:val="0480538E"/>
    <w:multiLevelType w:val="hybridMultilevel"/>
    <w:tmpl w:val="3BF23A52"/>
    <w:lvl w:ilvl="0" w:tplc="0415001B">
      <w:start w:val="1"/>
      <w:numFmt w:val="lowerRoman"/>
      <w:lvlText w:val="%1."/>
      <w:lvlJc w:val="right"/>
      <w:pPr>
        <w:ind w:left="2148" w:hanging="360"/>
      </w:p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5">
    <w:nsid w:val="058734D2"/>
    <w:multiLevelType w:val="multilevel"/>
    <w:tmpl w:val="3336252A"/>
    <w:lvl w:ilvl="0">
      <w:start w:val="1"/>
      <w:numFmt w:val="decimal"/>
      <w:lvlText w:val="Rozdział %1."/>
      <w:lvlJc w:val="right"/>
      <w:pPr>
        <w:ind w:left="720" w:hanging="360"/>
      </w:pPr>
      <w:rPr>
        <w:rFonts w:ascii="Arial" w:hAnsi="Arial"/>
        <w:b/>
        <w:sz w:val="22"/>
      </w:rPr>
    </w:lvl>
    <w:lvl w:ilvl="1">
      <w:start w:val="1"/>
      <w:numFmt w:val="decimal"/>
      <w:lvlText w:val="%2."/>
      <w:lvlJc w:val="left"/>
      <w:pPr>
        <w:ind w:left="3196" w:hanging="360"/>
      </w:pPr>
      <w:rPr>
        <w:rFonts w:ascii="Arial" w:hAnsi="Arial"/>
        <w:b w:val="0"/>
        <w:sz w:val="22"/>
      </w:rPr>
    </w:lvl>
    <w:lvl w:ilvl="2">
      <w:start w:val="1"/>
      <w:numFmt w:val="decimal"/>
      <w:lvlText w:val="%3)"/>
      <w:lvlJc w:val="left"/>
      <w:pPr>
        <w:ind w:left="180" w:hanging="180"/>
      </w:pPr>
    </w:lvl>
    <w:lvl w:ilvl="3">
      <w:start w:val="1"/>
      <w:numFmt w:val="lowerLetter"/>
      <w:lvlText w:val="%4)"/>
      <w:lvlJc w:val="left"/>
      <w:pPr>
        <w:ind w:left="2880" w:hanging="360"/>
      </w:pPr>
    </w:lvl>
    <w:lvl w:ilvl="4">
      <w:start w:val="1"/>
      <w:numFmt w:val="lowerRoman"/>
      <w:lvlText w:val="%5."/>
      <w:lvlJc w:val="right"/>
      <w:pPr>
        <w:ind w:left="3600" w:hanging="360"/>
      </w:pPr>
      <w:rPr>
        <w:color w:val="00000A"/>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9B35EC"/>
    <w:multiLevelType w:val="multilevel"/>
    <w:tmpl w:val="383A93F4"/>
    <w:name w:val="TOTAL22222222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9386337"/>
    <w:multiLevelType w:val="hybridMultilevel"/>
    <w:tmpl w:val="C99C2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CB616F"/>
    <w:multiLevelType w:val="multilevel"/>
    <w:tmpl w:val="3D7E6282"/>
    <w:lvl w:ilvl="0">
      <w:start w:val="1"/>
      <w:numFmt w:val="lowerLetter"/>
      <w:lvlText w:val="%1."/>
      <w:lvlJc w:val="left"/>
      <w:pPr>
        <w:ind w:left="1134" w:hanging="426"/>
      </w:pPr>
      <w:rPr>
        <w:rFonts w:hint="default"/>
        <w:b w:val="0"/>
        <w:i w:val="0"/>
        <w:sz w:val="22"/>
      </w:rPr>
    </w:lvl>
    <w:lvl w:ilvl="1">
      <w:start w:val="1"/>
      <w:numFmt w:val="lowerRoman"/>
      <w:lvlText w:val="%2."/>
      <w:lvlJc w:val="right"/>
      <w:pPr>
        <w:tabs>
          <w:tab w:val="num" w:pos="1559"/>
        </w:tabs>
        <w:ind w:left="1559" w:hanging="425"/>
      </w:pPr>
      <w:rPr>
        <w:rFonts w:hint="default"/>
        <w:sz w:val="22"/>
      </w:rPr>
    </w:lvl>
    <w:lvl w:ilvl="2">
      <w:start w:val="1"/>
      <w:numFmt w:val="lowerRoman"/>
      <w:lvlText w:val="%3."/>
      <w:lvlJc w:val="left"/>
      <w:pPr>
        <w:tabs>
          <w:tab w:val="num" w:pos="1984"/>
        </w:tabs>
        <w:ind w:left="1984" w:hanging="425"/>
      </w:pPr>
      <w:rPr>
        <w:rFonts w:ascii="Calibri" w:hAnsi="Calibri" w:hint="default"/>
        <w:sz w:val="22"/>
      </w:rPr>
    </w:lvl>
    <w:lvl w:ilvl="3">
      <w:start w:val="1"/>
      <w:numFmt w:val="decimal"/>
      <w:lvlText w:val="%4)"/>
      <w:lvlJc w:val="left"/>
      <w:pPr>
        <w:tabs>
          <w:tab w:val="num" w:pos="2409"/>
        </w:tabs>
        <w:ind w:left="2409" w:hanging="425"/>
      </w:pPr>
      <w:rPr>
        <w:rFonts w:ascii="Calibri" w:hAnsi="Calibri" w:hint="default"/>
        <w:b w:val="0"/>
        <w:sz w:val="22"/>
      </w:rPr>
    </w:lvl>
    <w:lvl w:ilvl="4">
      <w:start w:val="1"/>
      <w:numFmt w:val="lowerLetter"/>
      <w:lvlText w:val="%5."/>
      <w:lvlJc w:val="left"/>
      <w:pPr>
        <w:tabs>
          <w:tab w:val="num" w:pos="2835"/>
        </w:tabs>
        <w:ind w:left="2835" w:hanging="426"/>
      </w:pPr>
      <w:rPr>
        <w:rFonts w:ascii="Calibri" w:hAnsi="Calibri" w:hint="default"/>
        <w:sz w:val="22"/>
      </w:rPr>
    </w:lvl>
    <w:lvl w:ilvl="5">
      <w:start w:val="1"/>
      <w:numFmt w:val="lowerRoman"/>
      <w:lvlText w:val="%6)"/>
      <w:lvlJc w:val="left"/>
      <w:pPr>
        <w:tabs>
          <w:tab w:val="num" w:pos="3231"/>
        </w:tabs>
        <w:ind w:left="3288" w:hanging="453"/>
      </w:pPr>
      <w:rPr>
        <w:rFonts w:ascii="Calibri" w:hAnsi="Calibri" w:hint="default"/>
        <w:sz w:val="22"/>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abstractNum w:abstractNumId="9">
    <w:nsid w:val="0A021F78"/>
    <w:multiLevelType w:val="hybridMultilevel"/>
    <w:tmpl w:val="76F632CA"/>
    <w:lvl w:ilvl="0" w:tplc="01102950">
      <w:start w:val="1"/>
      <w:numFmt w:val="lowerLetter"/>
      <w:lvlText w:val="%1."/>
      <w:lvlJc w:val="left"/>
      <w:pPr>
        <w:ind w:left="1353" w:hanging="360"/>
      </w:pPr>
      <w:rPr>
        <w:rFonts w:asciiTheme="minorHAnsi" w:hAnsiTheme="minorHAnsi" w:cstheme="minorHAnsi" w:hint="default"/>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5DA79D0"/>
    <w:multiLevelType w:val="hybridMultilevel"/>
    <w:tmpl w:val="F4D41BFC"/>
    <w:lvl w:ilvl="0" w:tplc="C44069BE">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163D46E8"/>
    <w:multiLevelType w:val="multilevel"/>
    <w:tmpl w:val="62A00DDA"/>
    <w:styleLink w:val="MB"/>
    <w:lvl w:ilvl="0">
      <w:start w:val="1"/>
      <w:numFmt w:val="decimal"/>
      <w:lvlText w:val="%1."/>
      <w:lvlJc w:val="left"/>
      <w:pPr>
        <w:tabs>
          <w:tab w:val="num" w:pos="425"/>
        </w:tabs>
        <w:ind w:left="425" w:hanging="425"/>
      </w:pPr>
      <w:rPr>
        <w:b w:val="0"/>
        <w:i w:val="0"/>
        <w:sz w:val="22"/>
      </w:rPr>
    </w:lvl>
    <w:lvl w:ilvl="1">
      <w:start w:val="1"/>
      <w:numFmt w:val="bullet"/>
      <w:lvlText w:val=""/>
      <w:lvlJc w:val="left"/>
      <w:pPr>
        <w:tabs>
          <w:tab w:val="num" w:pos="851"/>
        </w:tabs>
        <w:ind w:left="851" w:hanging="426"/>
      </w:pPr>
      <w:rPr>
        <w:rFonts w:ascii="Symbol" w:hAnsi="Symbol" w:hint="default"/>
      </w:rPr>
    </w:lvl>
    <w:lvl w:ilvl="2">
      <w:start w:val="1"/>
      <w:numFmt w:val="decimal"/>
      <w:lvlText w:val="%3)"/>
      <w:lvlJc w:val="left"/>
      <w:pPr>
        <w:tabs>
          <w:tab w:val="num" w:pos="1276"/>
        </w:tabs>
        <w:ind w:left="1276" w:hanging="425"/>
      </w:p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88B4805"/>
    <w:multiLevelType w:val="multilevel"/>
    <w:tmpl w:val="62A00DDA"/>
    <w:numStyleLink w:val="MB"/>
  </w:abstractNum>
  <w:abstractNum w:abstractNumId="13">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203A0FC3"/>
    <w:multiLevelType w:val="multilevel"/>
    <w:tmpl w:val="7F0EA1FC"/>
    <w:lvl w:ilvl="0">
      <w:start w:val="1"/>
      <w:numFmt w:val="decimal"/>
      <w:lvlText w:val="Rozdział %1."/>
      <w:lvlJc w:val="right"/>
      <w:pPr>
        <w:ind w:left="720" w:hanging="360"/>
      </w:pPr>
      <w:rPr>
        <w:b/>
        <w:sz w:val="22"/>
      </w:rPr>
    </w:lvl>
    <w:lvl w:ilvl="1">
      <w:start w:val="1"/>
      <w:numFmt w:val="decimal"/>
      <w:lvlText w:val="%2."/>
      <w:lvlJc w:val="left"/>
      <w:pPr>
        <w:ind w:left="1440" w:hanging="360"/>
      </w:pPr>
      <w:rPr>
        <w:b w:val="0"/>
        <w:sz w:val="22"/>
      </w:r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rPr>
        <w:color w:val="00000A"/>
        <w:sz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AE3916"/>
    <w:multiLevelType w:val="hybridMultilevel"/>
    <w:tmpl w:val="CFC43EC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257A005F"/>
    <w:multiLevelType w:val="multilevel"/>
    <w:tmpl w:val="F840367A"/>
    <w:name w:val="TOTAL22222222222"/>
    <w:lvl w:ilvl="0">
      <w:start w:val="1"/>
      <w:numFmt w:val="decimal"/>
      <w:pStyle w:val="Numeracja1"/>
      <w:lvlText w:val="%1."/>
      <w:lvlJc w:val="left"/>
      <w:pPr>
        <w:ind w:left="851" w:hanging="426"/>
      </w:pPr>
      <w:rPr>
        <w:rFonts w:ascii="Calibri" w:hAnsi="Calibri" w:hint="default"/>
        <w:b w:val="0"/>
        <w:sz w:val="22"/>
      </w:rPr>
    </w:lvl>
    <w:lvl w:ilvl="1">
      <w:start w:val="1"/>
      <w:numFmt w:val="lowerLetter"/>
      <w:lvlText w:val="%2)"/>
      <w:lvlJc w:val="left"/>
      <w:pPr>
        <w:tabs>
          <w:tab w:val="num" w:pos="1276"/>
        </w:tabs>
        <w:ind w:left="1276" w:hanging="425"/>
      </w:pPr>
      <w:rPr>
        <w:rFonts w:ascii="Calibri" w:hAnsi="Calibri" w:hint="default"/>
        <w:b w:val="0"/>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59B5559"/>
    <w:multiLevelType w:val="multilevel"/>
    <w:tmpl w:val="01A0BCEE"/>
    <w:name w:val="TOTAL2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5C245E3"/>
    <w:multiLevelType w:val="multilevel"/>
    <w:tmpl w:val="25B871CA"/>
    <w:name w:val="TOTAL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73C61E7"/>
    <w:multiLevelType w:val="multilevel"/>
    <w:tmpl w:val="3FC61EB4"/>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7E54112"/>
    <w:multiLevelType w:val="hybridMultilevel"/>
    <w:tmpl w:val="00D441C0"/>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1">
    <w:nsid w:val="2B435DEA"/>
    <w:multiLevelType w:val="hybridMultilevel"/>
    <w:tmpl w:val="45C64D1C"/>
    <w:lvl w:ilvl="0" w:tplc="2E9A2C6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2C3117"/>
    <w:multiLevelType w:val="hybridMultilevel"/>
    <w:tmpl w:val="3BF23A52"/>
    <w:lvl w:ilvl="0" w:tplc="0415001B">
      <w:start w:val="1"/>
      <w:numFmt w:val="lowerRoman"/>
      <w:lvlText w:val="%1."/>
      <w:lvlJc w:val="right"/>
      <w:pPr>
        <w:ind w:left="2148" w:hanging="360"/>
      </w:p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3">
    <w:nsid w:val="322744A4"/>
    <w:multiLevelType w:val="multilevel"/>
    <w:tmpl w:val="62A00DDA"/>
    <w:numStyleLink w:val="MB"/>
  </w:abstractNum>
  <w:abstractNum w:abstractNumId="24">
    <w:nsid w:val="329C37AB"/>
    <w:multiLevelType w:val="multilevel"/>
    <w:tmpl w:val="D9DED9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B8B7FAC"/>
    <w:multiLevelType w:val="hybridMultilevel"/>
    <w:tmpl w:val="5FA6F75E"/>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nsid w:val="3BA30F64"/>
    <w:multiLevelType w:val="multilevel"/>
    <w:tmpl w:val="383A93F4"/>
    <w:name w:val="TOTAL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CB06ECA"/>
    <w:multiLevelType w:val="multilevel"/>
    <w:tmpl w:val="FB268BF0"/>
    <w:name w:val="TOTAL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D150E93"/>
    <w:multiLevelType w:val="multilevel"/>
    <w:tmpl w:val="ADFC2098"/>
    <w:name w:val="TOTAL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935447"/>
    <w:multiLevelType w:val="multilevel"/>
    <w:tmpl w:val="7F06835A"/>
    <w:name w:val="TOTAL22222222"/>
    <w:lvl w:ilvl="0">
      <w:start w:val="1"/>
      <w:numFmt w:val="decimal"/>
      <w:lvlText w:val="%1."/>
      <w:lvlJc w:val="left"/>
      <w:pPr>
        <w:ind w:left="851" w:hanging="426"/>
      </w:pPr>
      <w:rPr>
        <w:rFonts w:ascii="Calibri" w:hAnsi="Calibri" w:hint="default"/>
        <w:b w:val="0"/>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36408B2"/>
    <w:multiLevelType w:val="multilevel"/>
    <w:tmpl w:val="62A00DDA"/>
    <w:numStyleLink w:val="MB"/>
  </w:abstractNum>
  <w:abstractNum w:abstractNumId="31">
    <w:nsid w:val="45675577"/>
    <w:multiLevelType w:val="multilevel"/>
    <w:tmpl w:val="D722D2E6"/>
    <w:name w:val="TOTAL22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AF7CB3"/>
    <w:multiLevelType w:val="hybridMultilevel"/>
    <w:tmpl w:val="1E10CAD2"/>
    <w:lvl w:ilvl="0" w:tplc="D2E639DC">
      <w:start w:val="3"/>
      <w:numFmt w:val="bullet"/>
      <w:lvlText w:val=""/>
      <w:lvlJc w:val="left"/>
      <w:pPr>
        <w:ind w:left="720" w:hanging="360"/>
      </w:pPr>
      <w:rPr>
        <w:rFonts w:ascii="Symbol" w:eastAsiaTheme="minorHAnsi" w:hAnsi="Symbol" w:cstheme="minorBidi"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36D54CE"/>
    <w:multiLevelType w:val="multilevel"/>
    <w:tmpl w:val="62A00DDA"/>
    <w:numStyleLink w:val="MB"/>
  </w:abstractNum>
  <w:abstractNum w:abstractNumId="34">
    <w:nsid w:val="576F0F49"/>
    <w:multiLevelType w:val="multilevel"/>
    <w:tmpl w:val="62A00DDA"/>
    <w:numStyleLink w:val="MB"/>
  </w:abstractNum>
  <w:abstractNum w:abstractNumId="35">
    <w:nsid w:val="59A26A0A"/>
    <w:multiLevelType w:val="hybridMultilevel"/>
    <w:tmpl w:val="B19A0C4C"/>
    <w:lvl w:ilvl="0" w:tplc="04150019">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nsid w:val="59E90824"/>
    <w:multiLevelType w:val="hybridMultilevel"/>
    <w:tmpl w:val="B0620D84"/>
    <w:lvl w:ilvl="0" w:tplc="99CA426C">
      <w:start w:val="1"/>
      <w:numFmt w:val="upperRoman"/>
      <w:lvlText w:val="%1."/>
      <w:lvlJc w:val="righ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D30CEEA4">
      <w:start w:val="1"/>
      <w:numFmt w:val="lowerLetter"/>
      <w:lvlText w:val="%2)"/>
      <w:lvlJc w:val="left"/>
      <w:pPr>
        <w:ind w:left="1440" w:hanging="360"/>
      </w:pPr>
    </w:lvl>
    <w:lvl w:ilvl="2" w:tplc="AA38BE74" w:tentative="1">
      <w:start w:val="1"/>
      <w:numFmt w:val="lowerRoman"/>
      <w:lvlText w:val="%3."/>
      <w:lvlJc w:val="right"/>
      <w:pPr>
        <w:ind w:left="2160" w:hanging="180"/>
      </w:pPr>
    </w:lvl>
    <w:lvl w:ilvl="3" w:tplc="087E086C" w:tentative="1">
      <w:start w:val="1"/>
      <w:numFmt w:val="decimal"/>
      <w:lvlText w:val="%4."/>
      <w:lvlJc w:val="left"/>
      <w:pPr>
        <w:ind w:left="2880" w:hanging="360"/>
      </w:pPr>
    </w:lvl>
    <w:lvl w:ilvl="4" w:tplc="9AC27E42" w:tentative="1">
      <w:start w:val="1"/>
      <w:numFmt w:val="lowerLetter"/>
      <w:lvlText w:val="%5."/>
      <w:lvlJc w:val="left"/>
      <w:pPr>
        <w:ind w:left="3600" w:hanging="360"/>
      </w:pPr>
    </w:lvl>
    <w:lvl w:ilvl="5" w:tplc="47C6F86A" w:tentative="1">
      <w:start w:val="1"/>
      <w:numFmt w:val="lowerRoman"/>
      <w:lvlText w:val="%6."/>
      <w:lvlJc w:val="right"/>
      <w:pPr>
        <w:ind w:left="4320" w:hanging="180"/>
      </w:pPr>
    </w:lvl>
    <w:lvl w:ilvl="6" w:tplc="9C7CB514" w:tentative="1">
      <w:start w:val="1"/>
      <w:numFmt w:val="decimal"/>
      <w:lvlText w:val="%7."/>
      <w:lvlJc w:val="left"/>
      <w:pPr>
        <w:ind w:left="5040" w:hanging="360"/>
      </w:pPr>
    </w:lvl>
    <w:lvl w:ilvl="7" w:tplc="470600DE" w:tentative="1">
      <w:start w:val="1"/>
      <w:numFmt w:val="lowerLetter"/>
      <w:lvlText w:val="%8."/>
      <w:lvlJc w:val="left"/>
      <w:pPr>
        <w:ind w:left="5760" w:hanging="360"/>
      </w:pPr>
    </w:lvl>
    <w:lvl w:ilvl="8" w:tplc="C66E151C" w:tentative="1">
      <w:start w:val="1"/>
      <w:numFmt w:val="lowerRoman"/>
      <w:lvlText w:val="%9."/>
      <w:lvlJc w:val="right"/>
      <w:pPr>
        <w:ind w:left="6480" w:hanging="180"/>
      </w:pPr>
    </w:lvl>
  </w:abstractNum>
  <w:abstractNum w:abstractNumId="37">
    <w:nsid w:val="5CDA6D46"/>
    <w:multiLevelType w:val="multilevel"/>
    <w:tmpl w:val="62A00DDA"/>
    <w:numStyleLink w:val="MB"/>
  </w:abstractNum>
  <w:abstractNum w:abstractNumId="38">
    <w:nsid w:val="5D166370"/>
    <w:multiLevelType w:val="multilevel"/>
    <w:tmpl w:val="5A92F36A"/>
    <w:lvl w:ilvl="0">
      <w:start w:val="1"/>
      <w:numFmt w:val="decimal"/>
      <w:lvlText w:val="%1."/>
      <w:lvlJc w:val="left"/>
      <w:pPr>
        <w:ind w:left="851" w:hanging="426"/>
      </w:pPr>
      <w:rPr>
        <w:rFonts w:ascii="Calibri" w:hAnsi="Calibri" w:cs="Times New Roman" w:hint="default"/>
        <w:sz w:val="22"/>
      </w:rPr>
    </w:lvl>
    <w:lvl w:ilvl="1">
      <w:start w:val="1"/>
      <w:numFmt w:val="lowerLetter"/>
      <w:lvlText w:val="%2)"/>
      <w:lvlJc w:val="left"/>
      <w:pPr>
        <w:tabs>
          <w:tab w:val="num" w:pos="1276"/>
        </w:tabs>
        <w:ind w:left="1276" w:hanging="425"/>
      </w:pPr>
      <w:rPr>
        <w:rFonts w:ascii="Calibri" w:hAnsi="Calibri" w:cs="Times New Roman" w:hint="default"/>
        <w:b w:val="0"/>
        <w:sz w:val="22"/>
      </w:rPr>
    </w:lvl>
    <w:lvl w:ilvl="2">
      <w:start w:val="1"/>
      <w:numFmt w:val="lowerRoman"/>
      <w:lvlText w:val="%3."/>
      <w:lvlJc w:val="left"/>
      <w:pPr>
        <w:tabs>
          <w:tab w:val="num" w:pos="1701"/>
        </w:tabs>
        <w:ind w:left="1701" w:hanging="425"/>
      </w:pPr>
      <w:rPr>
        <w:rFonts w:ascii="Calibri" w:hAnsi="Calibri" w:cs="Times New Roman" w:hint="default"/>
        <w:b w:val="0"/>
        <w:sz w:val="22"/>
      </w:rPr>
    </w:lvl>
    <w:lvl w:ilvl="3">
      <w:start w:val="1"/>
      <w:numFmt w:val="decimal"/>
      <w:lvlText w:val="%4)"/>
      <w:lvlJc w:val="left"/>
      <w:pPr>
        <w:tabs>
          <w:tab w:val="num" w:pos="2126"/>
        </w:tabs>
        <w:ind w:left="2126" w:hanging="425"/>
      </w:pPr>
      <w:rPr>
        <w:rFonts w:ascii="Calibri" w:hAnsi="Calibri" w:cs="Times New Roman" w:hint="default"/>
        <w:sz w:val="22"/>
      </w:rPr>
    </w:lvl>
    <w:lvl w:ilvl="4">
      <w:start w:val="1"/>
      <w:numFmt w:val="lowerLetter"/>
      <w:lvlText w:val="%5."/>
      <w:lvlJc w:val="left"/>
      <w:pPr>
        <w:tabs>
          <w:tab w:val="num" w:pos="2552"/>
        </w:tabs>
        <w:ind w:left="2552" w:hanging="426"/>
      </w:pPr>
      <w:rPr>
        <w:rFonts w:ascii="Calibri" w:hAnsi="Calibri" w:cs="Times New Roman" w:hint="default"/>
        <w:sz w:val="22"/>
      </w:rPr>
    </w:lvl>
    <w:lvl w:ilvl="5">
      <w:start w:val="1"/>
      <w:numFmt w:val="lowerRoman"/>
      <w:lvlText w:val="%6)"/>
      <w:lvlJc w:val="left"/>
      <w:pPr>
        <w:tabs>
          <w:tab w:val="num" w:pos="2948"/>
        </w:tabs>
        <w:ind w:left="3005" w:hanging="453"/>
      </w:pPr>
      <w:rPr>
        <w:rFonts w:ascii="Calibri" w:hAnsi="Calibri" w:cs="Times New Roman" w:hint="default"/>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E6335B3"/>
    <w:multiLevelType w:val="hybridMultilevel"/>
    <w:tmpl w:val="A286A1F2"/>
    <w:name w:val="TOTAL3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611777D9"/>
    <w:multiLevelType w:val="hybridMultilevel"/>
    <w:tmpl w:val="00D441C0"/>
    <w:lvl w:ilvl="0" w:tplc="04150017">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1">
    <w:nsid w:val="617D4A6D"/>
    <w:multiLevelType w:val="multilevel"/>
    <w:tmpl w:val="62A00DDA"/>
    <w:numStyleLink w:val="MB"/>
  </w:abstractNum>
  <w:abstractNum w:abstractNumId="42">
    <w:nsid w:val="626B6B79"/>
    <w:multiLevelType w:val="multilevel"/>
    <w:tmpl w:val="B5B8EFE2"/>
    <w:name w:val="TOTAL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2AA4F56"/>
    <w:multiLevelType w:val="multilevel"/>
    <w:tmpl w:val="62A00DDA"/>
    <w:numStyleLink w:val="MB"/>
  </w:abstractNum>
  <w:abstractNum w:abstractNumId="44">
    <w:nsid w:val="693E4A72"/>
    <w:multiLevelType w:val="hybridMultilevel"/>
    <w:tmpl w:val="FFB68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691D4D"/>
    <w:multiLevelType w:val="multilevel"/>
    <w:tmpl w:val="383A93F4"/>
    <w:name w:val="TOTAL"/>
    <w:lvl w:ilvl="0">
      <w:start w:val="1"/>
      <w:numFmt w:val="decimal"/>
      <w:lvlText w:val="%1."/>
      <w:lvlJc w:val="left"/>
      <w:pPr>
        <w:ind w:left="1134" w:hanging="426"/>
      </w:pPr>
      <w:rPr>
        <w:rFonts w:ascii="Calibri" w:hAnsi="Calibri" w:hint="default"/>
        <w:b w:val="0"/>
        <w:i w:val="0"/>
        <w:sz w:val="22"/>
      </w:rPr>
    </w:lvl>
    <w:lvl w:ilvl="1">
      <w:start w:val="1"/>
      <w:numFmt w:val="lowerLetter"/>
      <w:lvlText w:val="%2)"/>
      <w:lvlJc w:val="left"/>
      <w:pPr>
        <w:tabs>
          <w:tab w:val="num" w:pos="1559"/>
        </w:tabs>
        <w:ind w:left="1559" w:hanging="425"/>
      </w:pPr>
      <w:rPr>
        <w:rFonts w:ascii="Calibri" w:hAnsi="Calibri" w:hint="default"/>
        <w:sz w:val="22"/>
      </w:rPr>
    </w:lvl>
    <w:lvl w:ilvl="2">
      <w:start w:val="1"/>
      <w:numFmt w:val="lowerRoman"/>
      <w:lvlText w:val="%3."/>
      <w:lvlJc w:val="left"/>
      <w:pPr>
        <w:tabs>
          <w:tab w:val="num" w:pos="1984"/>
        </w:tabs>
        <w:ind w:left="1984" w:hanging="425"/>
      </w:pPr>
      <w:rPr>
        <w:rFonts w:ascii="Calibri" w:hAnsi="Calibri" w:hint="default"/>
        <w:sz w:val="22"/>
      </w:rPr>
    </w:lvl>
    <w:lvl w:ilvl="3">
      <w:start w:val="1"/>
      <w:numFmt w:val="decimal"/>
      <w:lvlText w:val="%4)"/>
      <w:lvlJc w:val="left"/>
      <w:pPr>
        <w:tabs>
          <w:tab w:val="num" w:pos="2409"/>
        </w:tabs>
        <w:ind w:left="2409" w:hanging="425"/>
      </w:pPr>
      <w:rPr>
        <w:rFonts w:ascii="Calibri" w:hAnsi="Calibri" w:hint="default"/>
        <w:b w:val="0"/>
        <w:sz w:val="22"/>
      </w:rPr>
    </w:lvl>
    <w:lvl w:ilvl="4">
      <w:start w:val="1"/>
      <w:numFmt w:val="lowerLetter"/>
      <w:lvlText w:val="%5."/>
      <w:lvlJc w:val="left"/>
      <w:pPr>
        <w:tabs>
          <w:tab w:val="num" w:pos="2835"/>
        </w:tabs>
        <w:ind w:left="2835" w:hanging="426"/>
      </w:pPr>
      <w:rPr>
        <w:rFonts w:ascii="Calibri" w:hAnsi="Calibri" w:hint="default"/>
        <w:sz w:val="22"/>
      </w:rPr>
    </w:lvl>
    <w:lvl w:ilvl="5">
      <w:start w:val="1"/>
      <w:numFmt w:val="lowerRoman"/>
      <w:lvlText w:val="%6)"/>
      <w:lvlJc w:val="left"/>
      <w:pPr>
        <w:tabs>
          <w:tab w:val="num" w:pos="3231"/>
        </w:tabs>
        <w:ind w:left="3288" w:hanging="453"/>
      </w:pPr>
      <w:rPr>
        <w:rFonts w:ascii="Calibri" w:hAnsi="Calibri" w:hint="default"/>
        <w:sz w:val="22"/>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abstractNum w:abstractNumId="46">
    <w:nsid w:val="71F93097"/>
    <w:multiLevelType w:val="hybridMultilevel"/>
    <w:tmpl w:val="B6B25638"/>
    <w:name w:val="TOTAL32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74553C55"/>
    <w:multiLevelType w:val="multilevel"/>
    <w:tmpl w:val="BB24016A"/>
    <w:name w:val="TOTAL2222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b w:val="0"/>
        <w:sz w:val="22"/>
      </w:rPr>
    </w:lvl>
    <w:lvl w:ilvl="2">
      <w:start w:val="1"/>
      <w:numFmt w:val="lowerRoman"/>
      <w:lvlText w:val="%3."/>
      <w:lvlJc w:val="left"/>
      <w:pPr>
        <w:tabs>
          <w:tab w:val="num" w:pos="1701"/>
        </w:tabs>
        <w:ind w:left="1701" w:hanging="425"/>
      </w:pPr>
      <w:rPr>
        <w:rFonts w:ascii="Calibri" w:hAnsi="Calibri" w:hint="default"/>
        <w:b w:val="0"/>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7A13716"/>
    <w:multiLevelType w:val="hybridMultilevel"/>
    <w:tmpl w:val="280CD5D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785B0405"/>
    <w:multiLevelType w:val="hybridMultilevel"/>
    <w:tmpl w:val="D6A64A80"/>
    <w:lvl w:ilvl="0" w:tplc="F9D403FA">
      <w:start w:val="1"/>
      <w:numFmt w:val="decimal"/>
      <w:pStyle w:val="Akapitzlist"/>
      <w:lvlText w:val="%1."/>
      <w:lvlJc w:val="left"/>
      <w:pPr>
        <w:ind w:left="785" w:hanging="360"/>
      </w:pPr>
      <w:rPr>
        <w:b w:val="0"/>
        <w:i w:val="0"/>
        <w:sz w:val="22"/>
        <w:szCs w:val="22"/>
      </w:rPr>
    </w:lvl>
    <w:lvl w:ilvl="1" w:tplc="E7B81D14">
      <w:start w:val="1"/>
      <w:numFmt w:val="lowerLetter"/>
      <w:lvlText w:val="%2."/>
      <w:lvlJc w:val="left"/>
      <w:pPr>
        <w:ind w:left="1505" w:hanging="360"/>
      </w:pPr>
      <w:rPr>
        <w:b w:val="0"/>
      </w:rPr>
    </w:lvl>
    <w:lvl w:ilvl="2" w:tplc="0A1C162E">
      <w:start w:val="1"/>
      <w:numFmt w:val="lowerRoman"/>
      <w:lvlText w:val="%3."/>
      <w:lvlJc w:val="right"/>
      <w:pPr>
        <w:ind w:left="2225" w:hanging="180"/>
      </w:pPr>
    </w:lvl>
    <w:lvl w:ilvl="3" w:tplc="31643A5A" w:tentative="1">
      <w:start w:val="1"/>
      <w:numFmt w:val="decimal"/>
      <w:lvlText w:val="%4."/>
      <w:lvlJc w:val="left"/>
      <w:pPr>
        <w:ind w:left="2945" w:hanging="360"/>
      </w:pPr>
    </w:lvl>
    <w:lvl w:ilvl="4" w:tplc="EF74BD72" w:tentative="1">
      <w:start w:val="1"/>
      <w:numFmt w:val="lowerLetter"/>
      <w:lvlText w:val="%5."/>
      <w:lvlJc w:val="left"/>
      <w:pPr>
        <w:ind w:left="3665" w:hanging="360"/>
      </w:pPr>
    </w:lvl>
    <w:lvl w:ilvl="5" w:tplc="3420299A" w:tentative="1">
      <w:start w:val="1"/>
      <w:numFmt w:val="lowerRoman"/>
      <w:lvlText w:val="%6."/>
      <w:lvlJc w:val="right"/>
      <w:pPr>
        <w:ind w:left="4385" w:hanging="180"/>
      </w:pPr>
    </w:lvl>
    <w:lvl w:ilvl="6" w:tplc="57DE324E" w:tentative="1">
      <w:start w:val="1"/>
      <w:numFmt w:val="decimal"/>
      <w:lvlText w:val="%7."/>
      <w:lvlJc w:val="left"/>
      <w:pPr>
        <w:ind w:left="5105" w:hanging="360"/>
      </w:pPr>
    </w:lvl>
    <w:lvl w:ilvl="7" w:tplc="5518D0D8" w:tentative="1">
      <w:start w:val="1"/>
      <w:numFmt w:val="lowerLetter"/>
      <w:lvlText w:val="%8."/>
      <w:lvlJc w:val="left"/>
      <w:pPr>
        <w:ind w:left="5825" w:hanging="360"/>
      </w:pPr>
    </w:lvl>
    <w:lvl w:ilvl="8" w:tplc="63B6C2A2" w:tentative="1">
      <w:start w:val="1"/>
      <w:numFmt w:val="lowerRoman"/>
      <w:lvlText w:val="%9."/>
      <w:lvlJc w:val="right"/>
      <w:pPr>
        <w:ind w:left="6545" w:hanging="180"/>
      </w:pPr>
    </w:lvl>
  </w:abstractNum>
  <w:abstractNum w:abstractNumId="50">
    <w:nsid w:val="79114E12"/>
    <w:multiLevelType w:val="multilevel"/>
    <w:tmpl w:val="FB7A0FEC"/>
    <w:name w:val="TOTAL2222222222"/>
    <w:lvl w:ilvl="0">
      <w:start w:val="1"/>
      <w:numFmt w:val="decimal"/>
      <w:lvlText w:val="%1."/>
      <w:lvlJc w:val="left"/>
      <w:pPr>
        <w:ind w:left="851" w:hanging="426"/>
      </w:pPr>
      <w:rPr>
        <w:rFonts w:ascii="Calibri" w:hAnsi="Calibri" w:hint="default"/>
        <w:b w:val="0"/>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7A5551CF"/>
    <w:multiLevelType w:val="multilevel"/>
    <w:tmpl w:val="62A00DDA"/>
    <w:numStyleLink w:val="MB"/>
  </w:abstractNum>
  <w:abstractNum w:abstractNumId="52">
    <w:nsid w:val="7BDE3D8B"/>
    <w:multiLevelType w:val="hybridMultilevel"/>
    <w:tmpl w:val="9BA0F302"/>
    <w:lvl w:ilvl="0" w:tplc="3FF29C6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7FC7440A"/>
    <w:multiLevelType w:val="hybridMultilevel"/>
    <w:tmpl w:val="DB9CB37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9"/>
  </w:num>
  <w:num w:numId="2">
    <w:abstractNumId w:val="13"/>
  </w:num>
  <w:num w:numId="3">
    <w:abstractNumId w:val="36"/>
  </w:num>
  <w:num w:numId="4">
    <w:abstractNumId w:val="49"/>
  </w:num>
  <w:num w:numId="5">
    <w:abstractNumId w:val="24"/>
  </w:num>
  <w:num w:numId="6">
    <w:abstractNumId w:val="11"/>
  </w:num>
  <w:num w:numId="7">
    <w:abstractNumId w:val="45"/>
  </w:num>
  <w:num w:numId="8">
    <w:abstractNumId w:val="37"/>
  </w:num>
  <w:num w:numId="9">
    <w:abstractNumId w:val="34"/>
  </w:num>
  <w:num w:numId="10">
    <w:abstractNumId w:val="23"/>
  </w:num>
  <w:num w:numId="11">
    <w:abstractNumId w:val="12"/>
  </w:num>
  <w:num w:numId="12">
    <w:abstractNumId w:val="43"/>
  </w:num>
  <w:num w:numId="13">
    <w:abstractNumId w:val="30"/>
  </w:num>
  <w:num w:numId="14">
    <w:abstractNumId w:val="33"/>
  </w:num>
  <w:num w:numId="15">
    <w:abstractNumId w:val="51"/>
  </w:num>
  <w:num w:numId="16">
    <w:abstractNumId w:val="41"/>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6"/>
  </w:num>
  <w:num w:numId="27">
    <w:abstractNumId w:val="9"/>
  </w:num>
  <w:num w:numId="28">
    <w:abstractNumId w:val="21"/>
  </w:num>
  <w:num w:numId="29">
    <w:abstractNumId w:val="4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
  </w:num>
  <w:num w:numId="33">
    <w:abstractNumId w:val="1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53"/>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49"/>
  </w:num>
  <w:num w:numId="42">
    <w:abstractNumId w:val="49"/>
  </w:num>
  <w:num w:numId="43">
    <w:abstractNumId w:val="16"/>
  </w:num>
  <w:num w:numId="44">
    <w:abstractNumId w:val="16"/>
  </w:num>
  <w:num w:numId="45">
    <w:abstractNumId w:val="20"/>
  </w:num>
  <w:num w:numId="46">
    <w:abstractNumId w:val="2"/>
  </w:num>
  <w:num w:numId="47">
    <w:abstractNumId w:val="16"/>
  </w:num>
  <w:num w:numId="48">
    <w:abstractNumId w:val="0"/>
  </w:num>
  <w:num w:numId="49">
    <w:abstractNumId w:val="3"/>
  </w:num>
  <w:num w:numId="50">
    <w:abstractNumId w:val="39"/>
  </w:num>
  <w:num w:numId="51">
    <w:abstractNumId w:val="46"/>
  </w:num>
  <w:num w:numId="52">
    <w:abstractNumId w:val="44"/>
  </w:num>
  <w:num w:numId="53">
    <w:abstractNumId w:val="49"/>
  </w:num>
  <w:num w:numId="54">
    <w:abstractNumId w:val="5"/>
  </w:num>
  <w:num w:numId="55">
    <w:abstractNumId w:val="14"/>
  </w:num>
  <w:num w:numId="56">
    <w:abstractNumId w:val="22"/>
  </w:num>
  <w:num w:numId="57">
    <w:abstractNumId w:val="8"/>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num>
  <w:num w:numId="62">
    <w:abstractNumId w:val="49"/>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Belon">
    <w15:presenceInfo w15:providerId="None" w15:userId="Marcin Belon"/>
  </w15:person>
  <w15:person w15:author="MB">
    <w15:presenceInfo w15:providerId="None" w15:userId="MB"/>
  </w15:person>
  <w15:person w15:author="CP24">
    <w15:presenceInfo w15:providerId="None" w15:userId="CP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39938"/>
  </w:hdrShapeDefaults>
  <w:footnotePr>
    <w:footnote w:id="-1"/>
    <w:footnote w:id="0"/>
  </w:footnotePr>
  <w:endnotePr>
    <w:endnote w:id="-1"/>
    <w:endnote w:id="0"/>
  </w:endnotePr>
  <w:compat/>
  <w:rsids>
    <w:rsidRoot w:val="00202927"/>
    <w:rsid w:val="000003BA"/>
    <w:rsid w:val="00001A00"/>
    <w:rsid w:val="0001038E"/>
    <w:rsid w:val="00020CF4"/>
    <w:rsid w:val="00025230"/>
    <w:rsid w:val="00032822"/>
    <w:rsid w:val="00032DB3"/>
    <w:rsid w:val="00040CDE"/>
    <w:rsid w:val="00044B34"/>
    <w:rsid w:val="00053B2E"/>
    <w:rsid w:val="00054BFA"/>
    <w:rsid w:val="00055115"/>
    <w:rsid w:val="00057720"/>
    <w:rsid w:val="000754A4"/>
    <w:rsid w:val="000825A7"/>
    <w:rsid w:val="0008497B"/>
    <w:rsid w:val="00086872"/>
    <w:rsid w:val="00096596"/>
    <w:rsid w:val="000A1748"/>
    <w:rsid w:val="000C48C2"/>
    <w:rsid w:val="000D17CC"/>
    <w:rsid w:val="000D24DC"/>
    <w:rsid w:val="000D457F"/>
    <w:rsid w:val="000D633C"/>
    <w:rsid w:val="000E5EB7"/>
    <w:rsid w:val="000F05A3"/>
    <w:rsid w:val="000F759D"/>
    <w:rsid w:val="00110023"/>
    <w:rsid w:val="0012554A"/>
    <w:rsid w:val="00127616"/>
    <w:rsid w:val="00127E25"/>
    <w:rsid w:val="001311E7"/>
    <w:rsid w:val="0013500B"/>
    <w:rsid w:val="00135213"/>
    <w:rsid w:val="00143A39"/>
    <w:rsid w:val="00147F18"/>
    <w:rsid w:val="00154527"/>
    <w:rsid w:val="0016039A"/>
    <w:rsid w:val="001652E0"/>
    <w:rsid w:val="0017047F"/>
    <w:rsid w:val="00173412"/>
    <w:rsid w:val="0018017D"/>
    <w:rsid w:val="00181DEF"/>
    <w:rsid w:val="00182EC3"/>
    <w:rsid w:val="00187A23"/>
    <w:rsid w:val="001900CE"/>
    <w:rsid w:val="00193242"/>
    <w:rsid w:val="001A61B8"/>
    <w:rsid w:val="001B0E14"/>
    <w:rsid w:val="001B2B0F"/>
    <w:rsid w:val="001D0174"/>
    <w:rsid w:val="001D2DE9"/>
    <w:rsid w:val="001F21B4"/>
    <w:rsid w:val="00202927"/>
    <w:rsid w:val="00203FCF"/>
    <w:rsid w:val="002121A2"/>
    <w:rsid w:val="00213F53"/>
    <w:rsid w:val="00241C7B"/>
    <w:rsid w:val="00242878"/>
    <w:rsid w:val="00291E1A"/>
    <w:rsid w:val="00294AED"/>
    <w:rsid w:val="002A1723"/>
    <w:rsid w:val="002B22A6"/>
    <w:rsid w:val="002C4182"/>
    <w:rsid w:val="002C5ABD"/>
    <w:rsid w:val="002D55D3"/>
    <w:rsid w:val="002E0590"/>
    <w:rsid w:val="002E0E19"/>
    <w:rsid w:val="002E676A"/>
    <w:rsid w:val="002F341D"/>
    <w:rsid w:val="00305FB9"/>
    <w:rsid w:val="003109D1"/>
    <w:rsid w:val="0032524B"/>
    <w:rsid w:val="003265E9"/>
    <w:rsid w:val="00327243"/>
    <w:rsid w:val="00335D14"/>
    <w:rsid w:val="00342A73"/>
    <w:rsid w:val="003668CE"/>
    <w:rsid w:val="00372B6E"/>
    <w:rsid w:val="00374984"/>
    <w:rsid w:val="00385CC1"/>
    <w:rsid w:val="003B2CF2"/>
    <w:rsid w:val="003C0231"/>
    <w:rsid w:val="003D1A97"/>
    <w:rsid w:val="003D32CA"/>
    <w:rsid w:val="003D3802"/>
    <w:rsid w:val="003D6F12"/>
    <w:rsid w:val="003F3025"/>
    <w:rsid w:val="003F3754"/>
    <w:rsid w:val="00403A1E"/>
    <w:rsid w:val="00415D35"/>
    <w:rsid w:val="00423296"/>
    <w:rsid w:val="0042450A"/>
    <w:rsid w:val="0043382C"/>
    <w:rsid w:val="0043430A"/>
    <w:rsid w:val="00436982"/>
    <w:rsid w:val="00444252"/>
    <w:rsid w:val="00445B6E"/>
    <w:rsid w:val="00446D16"/>
    <w:rsid w:val="00452A2F"/>
    <w:rsid w:val="00456FFF"/>
    <w:rsid w:val="00457DF6"/>
    <w:rsid w:val="00463A1B"/>
    <w:rsid w:val="004720CF"/>
    <w:rsid w:val="004767CE"/>
    <w:rsid w:val="00477C88"/>
    <w:rsid w:val="00490AE5"/>
    <w:rsid w:val="004945D5"/>
    <w:rsid w:val="00497B1F"/>
    <w:rsid w:val="004A1E30"/>
    <w:rsid w:val="004A474F"/>
    <w:rsid w:val="004D1840"/>
    <w:rsid w:val="004D4CE0"/>
    <w:rsid w:val="004D6ED0"/>
    <w:rsid w:val="004F752F"/>
    <w:rsid w:val="0050225F"/>
    <w:rsid w:val="00504949"/>
    <w:rsid w:val="005164BE"/>
    <w:rsid w:val="00522E96"/>
    <w:rsid w:val="005317DA"/>
    <w:rsid w:val="00541955"/>
    <w:rsid w:val="00551705"/>
    <w:rsid w:val="00571D18"/>
    <w:rsid w:val="00576AB9"/>
    <w:rsid w:val="005914E3"/>
    <w:rsid w:val="005A1766"/>
    <w:rsid w:val="005A1A8B"/>
    <w:rsid w:val="005A280F"/>
    <w:rsid w:val="005A3D2D"/>
    <w:rsid w:val="005A5E7F"/>
    <w:rsid w:val="005A729E"/>
    <w:rsid w:val="005B2CA4"/>
    <w:rsid w:val="005C048B"/>
    <w:rsid w:val="005C173B"/>
    <w:rsid w:val="005C3000"/>
    <w:rsid w:val="005C3200"/>
    <w:rsid w:val="005D38F8"/>
    <w:rsid w:val="005E379D"/>
    <w:rsid w:val="005F2D49"/>
    <w:rsid w:val="005F4F70"/>
    <w:rsid w:val="00601F83"/>
    <w:rsid w:val="00616BC5"/>
    <w:rsid w:val="006220D9"/>
    <w:rsid w:val="00625738"/>
    <w:rsid w:val="00627598"/>
    <w:rsid w:val="0064516D"/>
    <w:rsid w:val="006701EB"/>
    <w:rsid w:val="00677524"/>
    <w:rsid w:val="0068210B"/>
    <w:rsid w:val="006930EC"/>
    <w:rsid w:val="00693336"/>
    <w:rsid w:val="006967B4"/>
    <w:rsid w:val="00696E54"/>
    <w:rsid w:val="00697951"/>
    <w:rsid w:val="006B25B8"/>
    <w:rsid w:val="006B456C"/>
    <w:rsid w:val="006C3674"/>
    <w:rsid w:val="006D0BC3"/>
    <w:rsid w:val="006D2839"/>
    <w:rsid w:val="006F097B"/>
    <w:rsid w:val="006F25A2"/>
    <w:rsid w:val="007020D3"/>
    <w:rsid w:val="00702FDA"/>
    <w:rsid w:val="007063AA"/>
    <w:rsid w:val="00707615"/>
    <w:rsid w:val="007119B8"/>
    <w:rsid w:val="007237D8"/>
    <w:rsid w:val="00725226"/>
    <w:rsid w:val="00725B9F"/>
    <w:rsid w:val="007270FA"/>
    <w:rsid w:val="00727A88"/>
    <w:rsid w:val="0075418A"/>
    <w:rsid w:val="00760EA8"/>
    <w:rsid w:val="00765DA5"/>
    <w:rsid w:val="007720F3"/>
    <w:rsid w:val="007743BE"/>
    <w:rsid w:val="007865C7"/>
    <w:rsid w:val="00790115"/>
    <w:rsid w:val="007B18C8"/>
    <w:rsid w:val="007B2D3E"/>
    <w:rsid w:val="007C2970"/>
    <w:rsid w:val="007D1176"/>
    <w:rsid w:val="007D3450"/>
    <w:rsid w:val="007E3E00"/>
    <w:rsid w:val="007F57A9"/>
    <w:rsid w:val="008027DA"/>
    <w:rsid w:val="00810AD9"/>
    <w:rsid w:val="008213CC"/>
    <w:rsid w:val="00842DA1"/>
    <w:rsid w:val="00843A84"/>
    <w:rsid w:val="008517C2"/>
    <w:rsid w:val="0085498A"/>
    <w:rsid w:val="008927D1"/>
    <w:rsid w:val="008A3F9F"/>
    <w:rsid w:val="008A418C"/>
    <w:rsid w:val="008A7158"/>
    <w:rsid w:val="008A7A64"/>
    <w:rsid w:val="008C4CBC"/>
    <w:rsid w:val="008E5CD5"/>
    <w:rsid w:val="008F391B"/>
    <w:rsid w:val="008F44E1"/>
    <w:rsid w:val="00907B26"/>
    <w:rsid w:val="0091025F"/>
    <w:rsid w:val="00922E91"/>
    <w:rsid w:val="00925184"/>
    <w:rsid w:val="009338D4"/>
    <w:rsid w:val="00933A04"/>
    <w:rsid w:val="00946B9F"/>
    <w:rsid w:val="009542A3"/>
    <w:rsid w:val="00965DFD"/>
    <w:rsid w:val="00987CFE"/>
    <w:rsid w:val="009A3925"/>
    <w:rsid w:val="009A500A"/>
    <w:rsid w:val="009A6EAA"/>
    <w:rsid w:val="009B2203"/>
    <w:rsid w:val="009D2793"/>
    <w:rsid w:val="009D5C79"/>
    <w:rsid w:val="00A036C0"/>
    <w:rsid w:val="00A041C7"/>
    <w:rsid w:val="00A20F3D"/>
    <w:rsid w:val="00A23D5E"/>
    <w:rsid w:val="00A23F9F"/>
    <w:rsid w:val="00A34F8C"/>
    <w:rsid w:val="00A442BE"/>
    <w:rsid w:val="00A51013"/>
    <w:rsid w:val="00A739A7"/>
    <w:rsid w:val="00A90B61"/>
    <w:rsid w:val="00A95622"/>
    <w:rsid w:val="00AB03FB"/>
    <w:rsid w:val="00AB251F"/>
    <w:rsid w:val="00AB6624"/>
    <w:rsid w:val="00AB6D6D"/>
    <w:rsid w:val="00AB73EB"/>
    <w:rsid w:val="00AE0065"/>
    <w:rsid w:val="00B1020A"/>
    <w:rsid w:val="00B110BF"/>
    <w:rsid w:val="00B13538"/>
    <w:rsid w:val="00B269B7"/>
    <w:rsid w:val="00B2785D"/>
    <w:rsid w:val="00B3576B"/>
    <w:rsid w:val="00B45CA2"/>
    <w:rsid w:val="00B5468B"/>
    <w:rsid w:val="00B62605"/>
    <w:rsid w:val="00B67E31"/>
    <w:rsid w:val="00B72000"/>
    <w:rsid w:val="00B80CAA"/>
    <w:rsid w:val="00B80DE5"/>
    <w:rsid w:val="00BA4F57"/>
    <w:rsid w:val="00BA6986"/>
    <w:rsid w:val="00BB590A"/>
    <w:rsid w:val="00BE4214"/>
    <w:rsid w:val="00BE5C56"/>
    <w:rsid w:val="00BE7610"/>
    <w:rsid w:val="00BF16A9"/>
    <w:rsid w:val="00BF2941"/>
    <w:rsid w:val="00C17211"/>
    <w:rsid w:val="00C457D6"/>
    <w:rsid w:val="00C45C97"/>
    <w:rsid w:val="00C5366D"/>
    <w:rsid w:val="00C856CF"/>
    <w:rsid w:val="00C8726B"/>
    <w:rsid w:val="00C876F1"/>
    <w:rsid w:val="00C93471"/>
    <w:rsid w:val="00CA1912"/>
    <w:rsid w:val="00CA6B72"/>
    <w:rsid w:val="00CA714D"/>
    <w:rsid w:val="00CB4ABC"/>
    <w:rsid w:val="00CD223D"/>
    <w:rsid w:val="00CD4F4D"/>
    <w:rsid w:val="00CE7649"/>
    <w:rsid w:val="00CF13B8"/>
    <w:rsid w:val="00CF5864"/>
    <w:rsid w:val="00D04378"/>
    <w:rsid w:val="00D05FAE"/>
    <w:rsid w:val="00D076AD"/>
    <w:rsid w:val="00D10202"/>
    <w:rsid w:val="00D12117"/>
    <w:rsid w:val="00D14BCF"/>
    <w:rsid w:val="00D171A7"/>
    <w:rsid w:val="00D17BAD"/>
    <w:rsid w:val="00D21EEE"/>
    <w:rsid w:val="00D401FE"/>
    <w:rsid w:val="00D43964"/>
    <w:rsid w:val="00D44A48"/>
    <w:rsid w:val="00D604EA"/>
    <w:rsid w:val="00D74A15"/>
    <w:rsid w:val="00D74C43"/>
    <w:rsid w:val="00D85639"/>
    <w:rsid w:val="00D86EA9"/>
    <w:rsid w:val="00D91FE6"/>
    <w:rsid w:val="00DA1387"/>
    <w:rsid w:val="00DA2324"/>
    <w:rsid w:val="00DA487E"/>
    <w:rsid w:val="00DA6C7F"/>
    <w:rsid w:val="00DB2C8D"/>
    <w:rsid w:val="00DB3E10"/>
    <w:rsid w:val="00DB585C"/>
    <w:rsid w:val="00DB6274"/>
    <w:rsid w:val="00DB6428"/>
    <w:rsid w:val="00E066BC"/>
    <w:rsid w:val="00E1258F"/>
    <w:rsid w:val="00E2023F"/>
    <w:rsid w:val="00E212E4"/>
    <w:rsid w:val="00E24E3E"/>
    <w:rsid w:val="00E276C6"/>
    <w:rsid w:val="00E3373A"/>
    <w:rsid w:val="00E4102D"/>
    <w:rsid w:val="00E44E60"/>
    <w:rsid w:val="00E61567"/>
    <w:rsid w:val="00E62E0F"/>
    <w:rsid w:val="00E71E74"/>
    <w:rsid w:val="00E74EDA"/>
    <w:rsid w:val="00E94DA4"/>
    <w:rsid w:val="00EC3A34"/>
    <w:rsid w:val="00EE2E6F"/>
    <w:rsid w:val="00EF078F"/>
    <w:rsid w:val="00EF1B36"/>
    <w:rsid w:val="00EF536C"/>
    <w:rsid w:val="00F13CD5"/>
    <w:rsid w:val="00F2209A"/>
    <w:rsid w:val="00F23FBC"/>
    <w:rsid w:val="00F25EA8"/>
    <w:rsid w:val="00F3585D"/>
    <w:rsid w:val="00F40F4D"/>
    <w:rsid w:val="00F45563"/>
    <w:rsid w:val="00F47B1A"/>
    <w:rsid w:val="00F5201F"/>
    <w:rsid w:val="00F61E38"/>
    <w:rsid w:val="00F70217"/>
    <w:rsid w:val="00F72E47"/>
    <w:rsid w:val="00F74C0A"/>
    <w:rsid w:val="00F750C2"/>
    <w:rsid w:val="00F92821"/>
    <w:rsid w:val="00F965D4"/>
    <w:rsid w:val="00FC67D1"/>
    <w:rsid w:val="00FD218F"/>
    <w:rsid w:val="00FD3739"/>
    <w:rsid w:val="00FD7533"/>
    <w:rsid w:val="00FF2FC4"/>
    <w:rsid w:val="00FF7B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2927"/>
    <w:pPr>
      <w:spacing w:after="0" w:line="240" w:lineRule="auto"/>
      <w:ind w:left="425"/>
      <w:jc w:val="both"/>
    </w:pPr>
    <w:rPr>
      <w:rFonts w:ascii="Calibri" w:eastAsia="Times New Roman" w:hAnsi="Calibri" w:cs="Times New Roman"/>
      <w:szCs w:val="24"/>
      <w:lang w:eastAsia="pl-PL"/>
    </w:rPr>
  </w:style>
  <w:style w:type="paragraph" w:styleId="Nagwek1">
    <w:name w:val="heading 1"/>
    <w:aliases w:val="Nagłówek zaproszenie"/>
    <w:basedOn w:val="Normalny"/>
    <w:next w:val="Normalny"/>
    <w:link w:val="Nagwek1Znak"/>
    <w:qFormat/>
    <w:rsid w:val="00294AED"/>
    <w:pPr>
      <w:keepNext/>
      <w:keepLines/>
      <w:numPr>
        <w:numId w:val="1"/>
      </w:numPr>
      <w:spacing w:before="240" w:line="254" w:lineRule="auto"/>
      <w:ind w:hanging="360"/>
      <w:outlineLvl w:val="0"/>
    </w:pPr>
    <w:rPr>
      <w:rFonts w:eastAsiaTheme="majorEastAsia" w:cstheme="majorBidi"/>
      <w:b/>
      <w:szCs w:val="32"/>
    </w:rPr>
  </w:style>
  <w:style w:type="paragraph" w:styleId="Nagwek2">
    <w:name w:val="heading 2"/>
    <w:basedOn w:val="Normalny"/>
    <w:next w:val="Normalny"/>
    <w:link w:val="Nagwek2Znak"/>
    <w:qFormat/>
    <w:rsid w:val="00202927"/>
    <w:pPr>
      <w:keepNext/>
      <w:jc w:val="right"/>
      <w:outlineLvl w:val="1"/>
    </w:pPr>
    <w:rPr>
      <w:i/>
    </w:rPr>
  </w:style>
  <w:style w:type="paragraph" w:styleId="Nagwek3">
    <w:name w:val="heading 3"/>
    <w:basedOn w:val="Normalny"/>
    <w:next w:val="Normalny"/>
    <w:link w:val="Nagwek3Znak"/>
    <w:qFormat/>
    <w:rsid w:val="00202927"/>
    <w:pPr>
      <w:keepNext/>
      <w:ind w:left="0"/>
      <w:jc w:val="center"/>
      <w:outlineLvl w:val="2"/>
    </w:pPr>
    <w:rPr>
      <w:rFonts w:eastAsia="Calibri"/>
      <w:b/>
      <w:iCs/>
      <w:lang w:eastAsia="en-US"/>
    </w:rPr>
  </w:style>
  <w:style w:type="paragraph" w:styleId="Nagwek4">
    <w:name w:val="heading 4"/>
    <w:basedOn w:val="Normalny"/>
    <w:next w:val="Normalny"/>
    <w:link w:val="Nagwek4Znak"/>
    <w:qFormat/>
    <w:rsid w:val="00202927"/>
    <w:pPr>
      <w:keepNext/>
      <w:spacing w:before="120"/>
      <w:outlineLvl w:val="3"/>
    </w:pPr>
    <w:rPr>
      <w:i/>
      <w:iCs/>
    </w:rPr>
  </w:style>
  <w:style w:type="paragraph" w:styleId="Nagwek5">
    <w:name w:val="heading 5"/>
    <w:basedOn w:val="Normalny"/>
    <w:next w:val="Normalny"/>
    <w:link w:val="Nagwek5Znak"/>
    <w:rsid w:val="00202927"/>
    <w:pPr>
      <w:keepNext/>
      <w:snapToGrid w:val="0"/>
      <w:jc w:val="center"/>
      <w:outlineLvl w:val="4"/>
    </w:pPr>
    <w:rPr>
      <w:i/>
      <w:iCs/>
      <w:sz w:val="20"/>
      <w:szCs w:val="20"/>
    </w:rPr>
  </w:style>
  <w:style w:type="paragraph" w:styleId="Nagwek6">
    <w:name w:val="heading 6"/>
    <w:basedOn w:val="Normalny"/>
    <w:next w:val="Normalny"/>
    <w:link w:val="Nagwek6Znak"/>
    <w:rsid w:val="00202927"/>
    <w:pPr>
      <w:spacing w:before="120"/>
      <w:jc w:val="center"/>
      <w:outlineLvl w:val="5"/>
    </w:pPr>
    <w:rPr>
      <w:rFonts w:ascii="Arial" w:hAnsi="Arial" w:cs="Arial"/>
      <w:b/>
      <w:bCs/>
    </w:rPr>
  </w:style>
  <w:style w:type="paragraph" w:styleId="Nagwek7">
    <w:name w:val="heading 7"/>
    <w:basedOn w:val="Normalny"/>
    <w:next w:val="Normalny"/>
    <w:link w:val="Nagwek7Znak"/>
    <w:rsid w:val="00202927"/>
    <w:pPr>
      <w:keepNext/>
      <w:outlineLvl w:val="6"/>
    </w:pPr>
    <w:rPr>
      <w:b/>
      <w:bCs/>
    </w:rPr>
  </w:style>
  <w:style w:type="paragraph" w:styleId="Nagwek8">
    <w:name w:val="heading 8"/>
    <w:basedOn w:val="Normalny"/>
    <w:next w:val="Normalny"/>
    <w:link w:val="Nagwek8Znak"/>
    <w:rsid w:val="00202927"/>
    <w:pPr>
      <w:keepNext/>
      <w:numPr>
        <w:numId w:val="2"/>
      </w:numPr>
      <w:jc w:val="right"/>
      <w:outlineLvl w:val="7"/>
    </w:pPr>
    <w:rPr>
      <w:rFonts w:ascii="Arial" w:hAnsi="Arial" w:cs="Arial"/>
    </w:rPr>
  </w:style>
  <w:style w:type="paragraph" w:styleId="Nagwek9">
    <w:name w:val="heading 9"/>
    <w:basedOn w:val="Normalny"/>
    <w:next w:val="Normalny"/>
    <w:link w:val="Nagwek9Znak"/>
    <w:rsid w:val="00202927"/>
    <w:pPr>
      <w:keepNext/>
      <w:ind w:left="378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zaproszenie Znak"/>
    <w:basedOn w:val="Domylnaczcionkaakapitu"/>
    <w:link w:val="Nagwek1"/>
    <w:rsid w:val="00294AED"/>
    <w:rPr>
      <w:rFonts w:ascii="Calibri" w:eastAsiaTheme="majorEastAsia" w:hAnsi="Calibri" w:cstheme="majorBidi"/>
      <w:b/>
      <w:szCs w:val="32"/>
      <w:lang w:eastAsia="pl-PL"/>
    </w:rPr>
  </w:style>
  <w:style w:type="character" w:customStyle="1" w:styleId="Nagwek2Znak">
    <w:name w:val="Nagłówek 2 Znak"/>
    <w:basedOn w:val="Domylnaczcionkaakapitu"/>
    <w:link w:val="Nagwek2"/>
    <w:rsid w:val="00202927"/>
    <w:rPr>
      <w:rFonts w:ascii="Calibri" w:eastAsia="Times New Roman" w:hAnsi="Calibri" w:cs="Times New Roman"/>
      <w:i/>
      <w:szCs w:val="24"/>
      <w:lang w:eastAsia="pl-PL"/>
    </w:rPr>
  </w:style>
  <w:style w:type="character" w:customStyle="1" w:styleId="Nagwek3Znak">
    <w:name w:val="Nagłówek 3 Znak"/>
    <w:basedOn w:val="Domylnaczcionkaakapitu"/>
    <w:link w:val="Nagwek3"/>
    <w:rsid w:val="00202927"/>
    <w:rPr>
      <w:rFonts w:ascii="Calibri" w:eastAsia="Calibri" w:hAnsi="Calibri" w:cs="Times New Roman"/>
      <w:b/>
      <w:iCs/>
      <w:szCs w:val="24"/>
    </w:rPr>
  </w:style>
  <w:style w:type="character" w:customStyle="1" w:styleId="Nagwek4Znak">
    <w:name w:val="Nagłówek 4 Znak"/>
    <w:basedOn w:val="Domylnaczcionkaakapitu"/>
    <w:link w:val="Nagwek4"/>
    <w:rsid w:val="00202927"/>
    <w:rPr>
      <w:rFonts w:ascii="Calibri" w:eastAsia="Times New Roman" w:hAnsi="Calibri" w:cs="Times New Roman"/>
      <w:i/>
      <w:iCs/>
      <w:szCs w:val="24"/>
      <w:lang w:eastAsia="pl-PL"/>
    </w:rPr>
  </w:style>
  <w:style w:type="character" w:customStyle="1" w:styleId="Nagwek5Znak">
    <w:name w:val="Nagłówek 5 Znak"/>
    <w:basedOn w:val="Domylnaczcionkaakapitu"/>
    <w:link w:val="Nagwek5"/>
    <w:rsid w:val="00202927"/>
    <w:rPr>
      <w:rFonts w:ascii="Calibri" w:eastAsia="Times New Roman" w:hAnsi="Calibri" w:cs="Times New Roman"/>
      <w:i/>
      <w:iCs/>
      <w:sz w:val="20"/>
      <w:szCs w:val="20"/>
      <w:lang w:eastAsia="pl-PL"/>
    </w:rPr>
  </w:style>
  <w:style w:type="character" w:customStyle="1" w:styleId="Nagwek6Znak">
    <w:name w:val="Nagłówek 6 Znak"/>
    <w:basedOn w:val="Domylnaczcionkaakapitu"/>
    <w:link w:val="Nagwek6"/>
    <w:rsid w:val="00202927"/>
    <w:rPr>
      <w:rFonts w:ascii="Arial" w:eastAsia="Times New Roman" w:hAnsi="Arial" w:cs="Arial"/>
      <w:b/>
      <w:bCs/>
      <w:szCs w:val="24"/>
      <w:lang w:eastAsia="pl-PL"/>
    </w:rPr>
  </w:style>
  <w:style w:type="character" w:customStyle="1" w:styleId="Nagwek7Znak">
    <w:name w:val="Nagłówek 7 Znak"/>
    <w:basedOn w:val="Domylnaczcionkaakapitu"/>
    <w:link w:val="Nagwek7"/>
    <w:rsid w:val="00202927"/>
    <w:rPr>
      <w:rFonts w:ascii="Calibri" w:eastAsia="Times New Roman" w:hAnsi="Calibri" w:cs="Times New Roman"/>
      <w:b/>
      <w:bCs/>
      <w:szCs w:val="24"/>
      <w:lang w:eastAsia="pl-PL"/>
    </w:rPr>
  </w:style>
  <w:style w:type="character" w:customStyle="1" w:styleId="Nagwek8Znak">
    <w:name w:val="Nagłówek 8 Znak"/>
    <w:basedOn w:val="Domylnaczcionkaakapitu"/>
    <w:link w:val="Nagwek8"/>
    <w:rsid w:val="00202927"/>
    <w:rPr>
      <w:rFonts w:ascii="Arial" w:eastAsia="Times New Roman" w:hAnsi="Arial" w:cs="Arial"/>
      <w:szCs w:val="24"/>
      <w:lang w:eastAsia="pl-PL"/>
    </w:rPr>
  </w:style>
  <w:style w:type="character" w:customStyle="1" w:styleId="Nagwek9Znak">
    <w:name w:val="Nagłówek 9 Znak"/>
    <w:basedOn w:val="Domylnaczcionkaakapitu"/>
    <w:link w:val="Nagwek9"/>
    <w:rsid w:val="00202927"/>
    <w:rPr>
      <w:rFonts w:ascii="Calibri" w:eastAsia="Times New Roman" w:hAnsi="Calibri" w:cs="Times New Roman"/>
      <w:b/>
      <w:bCs/>
      <w:szCs w:val="24"/>
      <w:lang w:eastAsia="pl-PL"/>
    </w:rPr>
  </w:style>
  <w:style w:type="character" w:customStyle="1" w:styleId="ZnakZnak21">
    <w:name w:val="Znak Znak21"/>
    <w:locked/>
    <w:rsid w:val="00202927"/>
    <w:rPr>
      <w:rFonts w:ascii="Cambria" w:hAnsi="Cambria" w:cs="Cambria"/>
      <w:b/>
      <w:bCs/>
      <w:kern w:val="32"/>
      <w:sz w:val="32"/>
      <w:szCs w:val="32"/>
    </w:rPr>
  </w:style>
  <w:style w:type="character" w:customStyle="1" w:styleId="ZnakZnak20">
    <w:name w:val="Znak Znak20"/>
    <w:semiHidden/>
    <w:locked/>
    <w:rsid w:val="00202927"/>
    <w:rPr>
      <w:rFonts w:ascii="Cambria" w:hAnsi="Cambria" w:cs="Cambria"/>
      <w:b/>
      <w:bCs/>
      <w:i/>
      <w:iCs/>
      <w:sz w:val="28"/>
      <w:szCs w:val="28"/>
    </w:rPr>
  </w:style>
  <w:style w:type="character" w:customStyle="1" w:styleId="ZnakZnak19">
    <w:name w:val="Znak Znak19"/>
    <w:semiHidden/>
    <w:locked/>
    <w:rsid w:val="00202927"/>
    <w:rPr>
      <w:rFonts w:ascii="Cambria" w:hAnsi="Cambria" w:cs="Cambria"/>
      <w:b/>
      <w:bCs/>
      <w:sz w:val="26"/>
      <w:szCs w:val="26"/>
    </w:rPr>
  </w:style>
  <w:style w:type="character" w:customStyle="1" w:styleId="ZnakZnak18">
    <w:name w:val="Znak Znak18"/>
    <w:semiHidden/>
    <w:locked/>
    <w:rsid w:val="00202927"/>
    <w:rPr>
      <w:rFonts w:ascii="Calibri" w:hAnsi="Calibri" w:cs="Calibri"/>
      <w:b/>
      <w:bCs/>
      <w:sz w:val="28"/>
      <w:szCs w:val="28"/>
    </w:rPr>
  </w:style>
  <w:style w:type="character" w:customStyle="1" w:styleId="ZnakZnak17">
    <w:name w:val="Znak Znak17"/>
    <w:semiHidden/>
    <w:locked/>
    <w:rsid w:val="00202927"/>
    <w:rPr>
      <w:rFonts w:ascii="Calibri" w:hAnsi="Calibri" w:cs="Calibri"/>
      <w:b/>
      <w:bCs/>
      <w:i/>
      <w:iCs/>
      <w:sz w:val="26"/>
      <w:szCs w:val="26"/>
    </w:rPr>
  </w:style>
  <w:style w:type="character" w:customStyle="1" w:styleId="ZnakZnak16">
    <w:name w:val="Znak Znak16"/>
    <w:semiHidden/>
    <w:locked/>
    <w:rsid w:val="00202927"/>
    <w:rPr>
      <w:rFonts w:ascii="Calibri" w:hAnsi="Calibri" w:cs="Calibri"/>
      <w:b/>
      <w:bCs/>
    </w:rPr>
  </w:style>
  <w:style w:type="character" w:customStyle="1" w:styleId="ZnakZnak15">
    <w:name w:val="Znak Znak15"/>
    <w:semiHidden/>
    <w:locked/>
    <w:rsid w:val="00202927"/>
    <w:rPr>
      <w:rFonts w:ascii="Calibri" w:hAnsi="Calibri" w:cs="Calibri"/>
      <w:sz w:val="24"/>
      <w:szCs w:val="24"/>
    </w:rPr>
  </w:style>
  <w:style w:type="character" w:customStyle="1" w:styleId="ZnakZnak14">
    <w:name w:val="Znak Znak14"/>
    <w:semiHidden/>
    <w:locked/>
    <w:rsid w:val="00202927"/>
    <w:rPr>
      <w:rFonts w:ascii="Arial" w:hAnsi="Arial" w:cs="Arial"/>
      <w:sz w:val="24"/>
      <w:szCs w:val="24"/>
      <w:lang w:val="pl-PL" w:eastAsia="pl-PL"/>
    </w:rPr>
  </w:style>
  <w:style w:type="character" w:customStyle="1" w:styleId="ZnakZnak13">
    <w:name w:val="Znak Znak13"/>
    <w:semiHidden/>
    <w:locked/>
    <w:rsid w:val="00202927"/>
    <w:rPr>
      <w:rFonts w:ascii="Cambria" w:hAnsi="Cambria" w:cs="Cambria"/>
    </w:rPr>
  </w:style>
  <w:style w:type="paragraph" w:styleId="NormalnyWeb">
    <w:name w:val="Normal (Web)"/>
    <w:basedOn w:val="Normalny"/>
    <w:uiPriority w:val="99"/>
    <w:semiHidden/>
    <w:rsid w:val="00202927"/>
    <w:pPr>
      <w:spacing w:before="100" w:beforeAutospacing="1" w:after="100" w:afterAutospacing="1"/>
    </w:pPr>
    <w:rPr>
      <w:sz w:val="20"/>
      <w:szCs w:val="20"/>
    </w:rPr>
  </w:style>
  <w:style w:type="paragraph" w:styleId="Nagwek">
    <w:name w:val="header"/>
    <w:basedOn w:val="Normalny"/>
    <w:link w:val="NagwekZnak"/>
    <w:uiPriority w:val="99"/>
    <w:rsid w:val="00202927"/>
    <w:pPr>
      <w:tabs>
        <w:tab w:val="center" w:pos="4536"/>
        <w:tab w:val="right" w:pos="9072"/>
      </w:tabs>
    </w:pPr>
  </w:style>
  <w:style w:type="character" w:customStyle="1" w:styleId="NagwekZnak">
    <w:name w:val="Nagłówek Znak"/>
    <w:basedOn w:val="Domylnaczcionkaakapitu"/>
    <w:link w:val="Nagwek"/>
    <w:uiPriority w:val="99"/>
    <w:rsid w:val="00202927"/>
    <w:rPr>
      <w:rFonts w:ascii="Calibri" w:eastAsia="Times New Roman" w:hAnsi="Calibri" w:cs="Times New Roman"/>
      <w:szCs w:val="24"/>
      <w:lang w:eastAsia="pl-PL"/>
    </w:rPr>
  </w:style>
  <w:style w:type="character" w:customStyle="1" w:styleId="ZnakZnak12">
    <w:name w:val="Znak Znak12"/>
    <w:locked/>
    <w:rsid w:val="00202927"/>
    <w:rPr>
      <w:sz w:val="24"/>
      <w:szCs w:val="24"/>
      <w:lang w:val="pl-PL" w:eastAsia="pl-PL"/>
    </w:rPr>
  </w:style>
  <w:style w:type="paragraph" w:styleId="Stopka">
    <w:name w:val="footer"/>
    <w:basedOn w:val="Normalny"/>
    <w:link w:val="StopkaZnak"/>
    <w:uiPriority w:val="99"/>
    <w:rsid w:val="00202927"/>
    <w:pPr>
      <w:tabs>
        <w:tab w:val="center" w:pos="4536"/>
        <w:tab w:val="right" w:pos="9072"/>
      </w:tabs>
    </w:pPr>
    <w:rPr>
      <w:sz w:val="20"/>
      <w:szCs w:val="20"/>
    </w:rPr>
  </w:style>
  <w:style w:type="character" w:customStyle="1" w:styleId="StopkaZnak">
    <w:name w:val="Stopka Znak"/>
    <w:basedOn w:val="Domylnaczcionkaakapitu"/>
    <w:link w:val="Stopka"/>
    <w:uiPriority w:val="99"/>
    <w:rsid w:val="00202927"/>
    <w:rPr>
      <w:rFonts w:ascii="Calibri" w:eastAsia="Times New Roman" w:hAnsi="Calibri" w:cs="Times New Roman"/>
      <w:sz w:val="20"/>
      <w:szCs w:val="20"/>
      <w:lang w:eastAsia="pl-PL"/>
    </w:rPr>
  </w:style>
  <w:style w:type="character" w:customStyle="1" w:styleId="ZnakZnak11">
    <w:name w:val="Znak Znak11"/>
    <w:basedOn w:val="Domylnaczcionkaakapitu"/>
    <w:locked/>
    <w:rsid w:val="00202927"/>
  </w:style>
  <w:style w:type="paragraph" w:styleId="Lista">
    <w:name w:val="List"/>
    <w:basedOn w:val="Normalny"/>
    <w:semiHidden/>
    <w:rsid w:val="00202927"/>
    <w:pPr>
      <w:ind w:left="283" w:hanging="283"/>
    </w:pPr>
    <w:rPr>
      <w:rFonts w:ascii="Arial" w:hAnsi="Arial" w:cs="Arial"/>
    </w:rPr>
  </w:style>
  <w:style w:type="paragraph" w:styleId="Lista2">
    <w:name w:val="List 2"/>
    <w:basedOn w:val="Normalny"/>
    <w:semiHidden/>
    <w:rsid w:val="00202927"/>
    <w:pPr>
      <w:ind w:left="566" w:hanging="283"/>
    </w:pPr>
  </w:style>
  <w:style w:type="paragraph" w:styleId="Tytu">
    <w:name w:val="Title"/>
    <w:basedOn w:val="Normalny"/>
    <w:link w:val="TytuZnak"/>
    <w:qFormat/>
    <w:rsid w:val="00202927"/>
    <w:pPr>
      <w:jc w:val="center"/>
    </w:pPr>
    <w:rPr>
      <w:sz w:val="28"/>
      <w:szCs w:val="28"/>
    </w:rPr>
  </w:style>
  <w:style w:type="character" w:customStyle="1" w:styleId="TytuZnak">
    <w:name w:val="Tytuł Znak"/>
    <w:basedOn w:val="Domylnaczcionkaakapitu"/>
    <w:link w:val="Tytu"/>
    <w:rsid w:val="00202927"/>
    <w:rPr>
      <w:rFonts w:ascii="Calibri" w:eastAsia="Times New Roman" w:hAnsi="Calibri" w:cs="Times New Roman"/>
      <w:sz w:val="28"/>
      <w:szCs w:val="28"/>
      <w:lang w:eastAsia="pl-PL"/>
    </w:rPr>
  </w:style>
  <w:style w:type="character" w:customStyle="1" w:styleId="ZnakZnak10">
    <w:name w:val="Znak Znak10"/>
    <w:locked/>
    <w:rsid w:val="00202927"/>
    <w:rPr>
      <w:sz w:val="24"/>
      <w:szCs w:val="24"/>
    </w:rPr>
  </w:style>
  <w:style w:type="paragraph" w:styleId="Tekstpodstawowy">
    <w:name w:val="Body Text"/>
    <w:aliases w:val="a2,Znak Znak,Znak,Znak Znak Znak Znak Znak, Znak"/>
    <w:basedOn w:val="Normalny"/>
    <w:link w:val="TekstpodstawowyZnak"/>
    <w:semiHidden/>
    <w:rsid w:val="00202927"/>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202927"/>
    <w:rPr>
      <w:rFonts w:ascii="Arial" w:eastAsia="Times New Roman" w:hAnsi="Arial" w:cs="Arial"/>
      <w:szCs w:val="24"/>
      <w:lang w:eastAsia="pl-PL"/>
    </w:rPr>
  </w:style>
  <w:style w:type="character" w:customStyle="1" w:styleId="a2Znak1">
    <w:name w:val="a2 Znak1"/>
    <w:aliases w:val="Znak Znak Znak1,Znak Znak1,Znak Znak Znak Znak Znak Znak Znak"/>
    <w:semiHidden/>
    <w:locked/>
    <w:rsid w:val="00202927"/>
    <w:rPr>
      <w:rFonts w:ascii="Arial" w:hAnsi="Arial" w:cs="Arial"/>
      <w:sz w:val="24"/>
      <w:szCs w:val="24"/>
      <w:lang w:val="pl-PL" w:eastAsia="pl-PL"/>
    </w:rPr>
  </w:style>
  <w:style w:type="paragraph" w:styleId="Tekstpodstawowywcity">
    <w:name w:val="Body Text Indent"/>
    <w:basedOn w:val="Normalny"/>
    <w:link w:val="TekstpodstawowywcityZnak"/>
    <w:semiHidden/>
    <w:rsid w:val="00202927"/>
    <w:pPr>
      <w:ind w:left="1416"/>
    </w:pPr>
    <w:rPr>
      <w:sz w:val="32"/>
      <w:szCs w:val="32"/>
    </w:rPr>
  </w:style>
  <w:style w:type="character" w:customStyle="1" w:styleId="TekstpodstawowywcityZnak">
    <w:name w:val="Tekst podstawowy wcięty Znak"/>
    <w:basedOn w:val="Domylnaczcionkaakapitu"/>
    <w:link w:val="Tekstpodstawowywcity"/>
    <w:semiHidden/>
    <w:rsid w:val="00202927"/>
    <w:rPr>
      <w:rFonts w:ascii="Calibri" w:eastAsia="Times New Roman" w:hAnsi="Calibri" w:cs="Times New Roman"/>
      <w:sz w:val="32"/>
      <w:szCs w:val="32"/>
      <w:lang w:eastAsia="pl-PL"/>
    </w:rPr>
  </w:style>
  <w:style w:type="character" w:customStyle="1" w:styleId="ZnakZnak9">
    <w:name w:val="Znak Znak9"/>
    <w:semiHidden/>
    <w:locked/>
    <w:rsid w:val="00202927"/>
    <w:rPr>
      <w:sz w:val="24"/>
      <w:szCs w:val="24"/>
    </w:rPr>
  </w:style>
  <w:style w:type="paragraph" w:styleId="Lista-kontynuacja2">
    <w:name w:val="List Continue 2"/>
    <w:basedOn w:val="Normalny"/>
    <w:semiHidden/>
    <w:rsid w:val="00202927"/>
    <w:pPr>
      <w:spacing w:after="120"/>
      <w:ind w:left="566"/>
    </w:pPr>
    <w:rPr>
      <w:sz w:val="20"/>
      <w:szCs w:val="20"/>
    </w:rPr>
  </w:style>
  <w:style w:type="paragraph" w:styleId="Tekstpodstawowy2">
    <w:name w:val="Body Text 2"/>
    <w:basedOn w:val="Normalny"/>
    <w:link w:val="Tekstpodstawowy2Znak"/>
    <w:semiHidden/>
    <w:rsid w:val="00202927"/>
    <w:pPr>
      <w:spacing w:before="120"/>
    </w:pPr>
    <w:rPr>
      <w:b/>
      <w:bCs/>
      <w:sz w:val="25"/>
      <w:szCs w:val="25"/>
    </w:rPr>
  </w:style>
  <w:style w:type="character" w:customStyle="1" w:styleId="Tekstpodstawowy2Znak">
    <w:name w:val="Tekst podstawowy 2 Znak"/>
    <w:basedOn w:val="Domylnaczcionkaakapitu"/>
    <w:link w:val="Tekstpodstawowy2"/>
    <w:semiHidden/>
    <w:rsid w:val="00202927"/>
    <w:rPr>
      <w:rFonts w:ascii="Calibri" w:eastAsia="Times New Roman" w:hAnsi="Calibri" w:cs="Times New Roman"/>
      <w:b/>
      <w:bCs/>
      <w:sz w:val="25"/>
      <w:szCs w:val="25"/>
      <w:lang w:eastAsia="pl-PL"/>
    </w:rPr>
  </w:style>
  <w:style w:type="character" w:customStyle="1" w:styleId="ZnakZnak8">
    <w:name w:val="Znak Znak8"/>
    <w:semiHidden/>
    <w:locked/>
    <w:rsid w:val="00202927"/>
    <w:rPr>
      <w:sz w:val="24"/>
      <w:szCs w:val="24"/>
    </w:rPr>
  </w:style>
  <w:style w:type="paragraph" w:styleId="Tekstpodstawowy3">
    <w:name w:val="Body Text 3"/>
    <w:basedOn w:val="Normalny"/>
    <w:link w:val="Tekstpodstawowy3Znak"/>
    <w:semiHidden/>
    <w:rsid w:val="00202927"/>
    <w:pPr>
      <w:spacing w:before="120"/>
    </w:pPr>
    <w:rPr>
      <w:i/>
      <w:iCs/>
    </w:rPr>
  </w:style>
  <w:style w:type="character" w:customStyle="1" w:styleId="Tekstpodstawowy3Znak">
    <w:name w:val="Tekst podstawowy 3 Znak"/>
    <w:basedOn w:val="Domylnaczcionkaakapitu"/>
    <w:link w:val="Tekstpodstawowy3"/>
    <w:semiHidden/>
    <w:rsid w:val="00202927"/>
    <w:rPr>
      <w:rFonts w:ascii="Calibri" w:eastAsia="Times New Roman" w:hAnsi="Calibri" w:cs="Times New Roman"/>
      <w:i/>
      <w:iCs/>
      <w:szCs w:val="24"/>
      <w:lang w:eastAsia="pl-PL"/>
    </w:rPr>
  </w:style>
  <w:style w:type="character" w:customStyle="1" w:styleId="ZnakZnak7">
    <w:name w:val="Znak Znak7"/>
    <w:semiHidden/>
    <w:locked/>
    <w:rsid w:val="00202927"/>
    <w:rPr>
      <w:sz w:val="16"/>
      <w:szCs w:val="16"/>
    </w:rPr>
  </w:style>
  <w:style w:type="paragraph" w:styleId="Tekstpodstawowywcity2">
    <w:name w:val="Body Text Indent 2"/>
    <w:basedOn w:val="Normalny"/>
    <w:link w:val="Tekstpodstawowywcity2Znak"/>
    <w:semiHidden/>
    <w:rsid w:val="00202927"/>
    <w:pPr>
      <w:ind w:firstLine="420"/>
    </w:pPr>
    <w:rPr>
      <w:b/>
      <w:bCs/>
      <w:i/>
      <w:iCs/>
    </w:rPr>
  </w:style>
  <w:style w:type="character" w:customStyle="1" w:styleId="Tekstpodstawowywcity2Znak">
    <w:name w:val="Tekst podstawowy wcięty 2 Znak"/>
    <w:basedOn w:val="Domylnaczcionkaakapitu"/>
    <w:link w:val="Tekstpodstawowywcity2"/>
    <w:semiHidden/>
    <w:rsid w:val="00202927"/>
    <w:rPr>
      <w:rFonts w:ascii="Calibri" w:eastAsia="Times New Roman" w:hAnsi="Calibri" w:cs="Times New Roman"/>
      <w:b/>
      <w:bCs/>
      <w:i/>
      <w:iCs/>
      <w:szCs w:val="24"/>
      <w:lang w:eastAsia="pl-PL"/>
    </w:rPr>
  </w:style>
  <w:style w:type="character" w:customStyle="1" w:styleId="ZnakZnak6">
    <w:name w:val="Znak Znak6"/>
    <w:semiHidden/>
    <w:locked/>
    <w:rsid w:val="00202927"/>
    <w:rPr>
      <w:sz w:val="24"/>
      <w:szCs w:val="24"/>
    </w:rPr>
  </w:style>
  <w:style w:type="paragraph" w:styleId="Tekstpodstawowywcity3">
    <w:name w:val="Body Text Indent 3"/>
    <w:basedOn w:val="Normalny"/>
    <w:link w:val="Tekstpodstawowywcity3Znak"/>
    <w:semiHidden/>
    <w:rsid w:val="00202927"/>
    <w:pPr>
      <w:spacing w:before="240" w:after="120"/>
      <w:ind w:left="567" w:hanging="567"/>
    </w:pPr>
    <w:rPr>
      <w:szCs w:val="22"/>
    </w:rPr>
  </w:style>
  <w:style w:type="character" w:customStyle="1" w:styleId="Tekstpodstawowywcity3Znak">
    <w:name w:val="Tekst podstawowy wcięty 3 Znak"/>
    <w:basedOn w:val="Domylnaczcionkaakapitu"/>
    <w:link w:val="Tekstpodstawowywcity3"/>
    <w:semiHidden/>
    <w:rsid w:val="00202927"/>
    <w:rPr>
      <w:rFonts w:ascii="Calibri" w:eastAsia="Times New Roman" w:hAnsi="Calibri" w:cs="Times New Roman"/>
      <w:lang w:eastAsia="pl-PL"/>
    </w:rPr>
  </w:style>
  <w:style w:type="character" w:customStyle="1" w:styleId="ZnakZnak5">
    <w:name w:val="Znak Znak5"/>
    <w:semiHidden/>
    <w:locked/>
    <w:rsid w:val="00202927"/>
    <w:rPr>
      <w:sz w:val="16"/>
      <w:szCs w:val="16"/>
    </w:rPr>
  </w:style>
  <w:style w:type="paragraph" w:styleId="Zwykytekst">
    <w:name w:val="Plain Text"/>
    <w:basedOn w:val="Normalny"/>
    <w:link w:val="ZwykytekstZnak"/>
    <w:rsid w:val="00202927"/>
    <w:rPr>
      <w:rFonts w:ascii="Courier New" w:hAnsi="Courier New" w:cs="Courier New"/>
      <w:sz w:val="20"/>
      <w:szCs w:val="20"/>
    </w:rPr>
  </w:style>
  <w:style w:type="character" w:customStyle="1" w:styleId="ZwykytekstZnak">
    <w:name w:val="Zwykły tekst Znak"/>
    <w:basedOn w:val="Domylnaczcionkaakapitu"/>
    <w:link w:val="Zwykytekst"/>
    <w:rsid w:val="00202927"/>
    <w:rPr>
      <w:rFonts w:ascii="Courier New" w:eastAsia="Times New Roman" w:hAnsi="Courier New" w:cs="Courier New"/>
      <w:sz w:val="20"/>
      <w:szCs w:val="20"/>
      <w:lang w:eastAsia="pl-PL"/>
    </w:rPr>
  </w:style>
  <w:style w:type="character" w:customStyle="1" w:styleId="PlainTextChar">
    <w:name w:val="Plain Text Char"/>
    <w:locked/>
    <w:rsid w:val="00202927"/>
    <w:rPr>
      <w:rFonts w:ascii="Courier New" w:hAnsi="Courier New" w:cs="Courier New"/>
      <w:lang w:val="pl-PL" w:eastAsia="pl-PL"/>
    </w:rPr>
  </w:style>
  <w:style w:type="paragraph" w:customStyle="1" w:styleId="tytu0">
    <w:name w:val="tytuł"/>
    <w:basedOn w:val="Normalny"/>
    <w:next w:val="Normalny"/>
    <w:autoRedefine/>
    <w:rsid w:val="00202927"/>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202927"/>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202927"/>
    <w:pPr>
      <w:ind w:left="3480" w:right="-157" w:hanging="1800"/>
    </w:pPr>
    <w:rPr>
      <w:rFonts w:ascii="Times New Roman" w:hAnsi="Times New Roman" w:cs="Times New Roman"/>
    </w:rPr>
  </w:style>
  <w:style w:type="paragraph" w:customStyle="1" w:styleId="rozdzia">
    <w:name w:val="rozdział"/>
    <w:basedOn w:val="Normalny"/>
    <w:autoRedefine/>
    <w:uiPriority w:val="99"/>
    <w:rsid w:val="00202927"/>
    <w:pPr>
      <w:ind w:left="709" w:hanging="709"/>
      <w:jc w:val="right"/>
    </w:pPr>
    <w:rPr>
      <w:rFonts w:ascii="Verdana" w:hAnsi="Verdana" w:cs="Verdana"/>
      <w:b/>
      <w:bCs/>
      <w:color w:val="000000"/>
      <w:spacing w:val="4"/>
      <w:sz w:val="18"/>
      <w:szCs w:val="18"/>
    </w:rPr>
  </w:style>
  <w:style w:type="paragraph" w:customStyle="1" w:styleId="ust">
    <w:name w:val="ust"/>
    <w:rsid w:val="00202927"/>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202927"/>
    <w:pPr>
      <w:overflowPunct w:val="0"/>
      <w:autoSpaceDE w:val="0"/>
      <w:autoSpaceDN w:val="0"/>
      <w:adjustRightInd w:val="0"/>
      <w:spacing w:before="60" w:after="60"/>
      <w:ind w:left="851" w:hanging="295"/>
    </w:pPr>
  </w:style>
  <w:style w:type="paragraph" w:customStyle="1" w:styleId="pkt1">
    <w:name w:val="pkt1"/>
    <w:basedOn w:val="pkt"/>
    <w:rsid w:val="00202927"/>
    <w:pPr>
      <w:ind w:left="850" w:hanging="425"/>
    </w:pPr>
  </w:style>
  <w:style w:type="paragraph" w:customStyle="1" w:styleId="numerowanie">
    <w:name w:val="numerowanie"/>
    <w:basedOn w:val="Normalny"/>
    <w:autoRedefine/>
    <w:rsid w:val="00202927"/>
  </w:style>
  <w:style w:type="paragraph" w:customStyle="1" w:styleId="Nagwekstrony">
    <w:name w:val="Nag?—wek strony"/>
    <w:basedOn w:val="Normalny"/>
    <w:rsid w:val="00202927"/>
    <w:pPr>
      <w:tabs>
        <w:tab w:val="center" w:pos="4153"/>
        <w:tab w:val="right" w:pos="8306"/>
      </w:tabs>
    </w:pPr>
    <w:rPr>
      <w:sz w:val="20"/>
      <w:szCs w:val="20"/>
      <w:lang w:val="en-GB"/>
    </w:rPr>
  </w:style>
  <w:style w:type="paragraph" w:customStyle="1" w:styleId="tabulka">
    <w:name w:val="tabulka"/>
    <w:basedOn w:val="Normalny"/>
    <w:rsid w:val="00202927"/>
    <w:pPr>
      <w:widowControl w:val="0"/>
      <w:spacing w:before="120" w:line="240" w:lineRule="exact"/>
      <w:jc w:val="center"/>
    </w:pPr>
    <w:rPr>
      <w:rFonts w:ascii="Arial" w:hAnsi="Arial" w:cs="Arial"/>
      <w:sz w:val="20"/>
      <w:szCs w:val="20"/>
      <w:lang w:val="cs-CZ"/>
    </w:rPr>
  </w:style>
  <w:style w:type="paragraph" w:customStyle="1" w:styleId="A">
    <w:name w:val="A"/>
    <w:rsid w:val="00202927"/>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202927"/>
    <w:pPr>
      <w:spacing w:before="120"/>
    </w:pPr>
    <w:rPr>
      <w:sz w:val="20"/>
      <w:szCs w:val="20"/>
    </w:rPr>
  </w:style>
  <w:style w:type="paragraph" w:customStyle="1" w:styleId="Text1">
    <w:name w:val="Text_1"/>
    <w:basedOn w:val="Normalny"/>
    <w:rsid w:val="00202927"/>
    <w:pPr>
      <w:spacing w:after="120"/>
      <w:ind w:hanging="425"/>
    </w:pPr>
    <w:rPr>
      <w:szCs w:val="22"/>
    </w:rPr>
  </w:style>
  <w:style w:type="paragraph" w:customStyle="1" w:styleId="B">
    <w:name w:val="B"/>
    <w:rsid w:val="00202927"/>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202927"/>
    <w:rPr>
      <w:b/>
      <w:bCs/>
    </w:rPr>
  </w:style>
  <w:style w:type="character" w:styleId="Numerstrony">
    <w:name w:val="page number"/>
    <w:basedOn w:val="Domylnaczcionkaakapitu"/>
    <w:semiHidden/>
    <w:rsid w:val="00202927"/>
  </w:style>
  <w:style w:type="character" w:styleId="Pogrubienie">
    <w:name w:val="Strong"/>
    <w:uiPriority w:val="22"/>
    <w:qFormat/>
    <w:rsid w:val="00202927"/>
    <w:rPr>
      <w:b/>
      <w:bCs/>
    </w:rPr>
  </w:style>
  <w:style w:type="character" w:styleId="Uwydatnienie">
    <w:name w:val="Emphasis"/>
    <w:qFormat/>
    <w:rsid w:val="00202927"/>
    <w:rPr>
      <w:i/>
      <w:iCs/>
    </w:rPr>
  </w:style>
  <w:style w:type="paragraph" w:styleId="Tekstdymka">
    <w:name w:val="Balloon Text"/>
    <w:basedOn w:val="Normalny"/>
    <w:link w:val="TekstdymkaZnak"/>
    <w:semiHidden/>
    <w:rsid w:val="00202927"/>
    <w:rPr>
      <w:rFonts w:ascii="Tahoma" w:hAnsi="Tahoma" w:cs="Tahoma"/>
      <w:sz w:val="16"/>
      <w:szCs w:val="16"/>
    </w:rPr>
  </w:style>
  <w:style w:type="character" w:customStyle="1" w:styleId="TekstdymkaZnak">
    <w:name w:val="Tekst dymka Znak"/>
    <w:basedOn w:val="Domylnaczcionkaakapitu"/>
    <w:link w:val="Tekstdymka"/>
    <w:semiHidden/>
    <w:rsid w:val="00202927"/>
    <w:rPr>
      <w:rFonts w:ascii="Tahoma" w:eastAsia="Times New Roman" w:hAnsi="Tahoma" w:cs="Tahoma"/>
      <w:sz w:val="16"/>
      <w:szCs w:val="16"/>
      <w:lang w:eastAsia="pl-PL"/>
    </w:rPr>
  </w:style>
  <w:style w:type="character" w:customStyle="1" w:styleId="ZnakZnak3">
    <w:name w:val="Znak Znak3"/>
    <w:semiHidden/>
    <w:locked/>
    <w:rsid w:val="00202927"/>
    <w:rPr>
      <w:sz w:val="2"/>
      <w:szCs w:val="2"/>
    </w:rPr>
  </w:style>
  <w:style w:type="character" w:styleId="Odwoaniedokomentarza">
    <w:name w:val="annotation reference"/>
    <w:uiPriority w:val="99"/>
    <w:rsid w:val="00202927"/>
    <w:rPr>
      <w:sz w:val="16"/>
      <w:szCs w:val="16"/>
    </w:rPr>
  </w:style>
  <w:style w:type="paragraph" w:styleId="Tekstkomentarza">
    <w:name w:val="annotation text"/>
    <w:basedOn w:val="Normalny"/>
    <w:link w:val="TekstkomentarzaZnak"/>
    <w:uiPriority w:val="99"/>
    <w:semiHidden/>
    <w:rsid w:val="00202927"/>
    <w:rPr>
      <w:sz w:val="20"/>
      <w:szCs w:val="20"/>
    </w:rPr>
  </w:style>
  <w:style w:type="character" w:customStyle="1" w:styleId="TekstkomentarzaZnak">
    <w:name w:val="Tekst komentarza Znak"/>
    <w:basedOn w:val="Domylnaczcionkaakapitu"/>
    <w:link w:val="Tekstkomentarza"/>
    <w:uiPriority w:val="99"/>
    <w:semiHidden/>
    <w:rsid w:val="00202927"/>
    <w:rPr>
      <w:rFonts w:ascii="Calibri" w:eastAsia="Times New Roman" w:hAnsi="Calibri" w:cs="Times New Roman"/>
      <w:sz w:val="20"/>
      <w:szCs w:val="20"/>
      <w:lang w:eastAsia="pl-PL"/>
    </w:rPr>
  </w:style>
  <w:style w:type="character" w:customStyle="1" w:styleId="ZnakZnak2">
    <w:name w:val="Znak Znak2"/>
    <w:semiHidden/>
    <w:locked/>
    <w:rsid w:val="00202927"/>
    <w:rPr>
      <w:sz w:val="20"/>
      <w:szCs w:val="20"/>
    </w:rPr>
  </w:style>
  <w:style w:type="paragraph" w:styleId="Tematkomentarza">
    <w:name w:val="annotation subject"/>
    <w:basedOn w:val="Tekstkomentarza"/>
    <w:next w:val="Tekstkomentarza"/>
    <w:link w:val="TematkomentarzaZnak"/>
    <w:semiHidden/>
    <w:rsid w:val="00202927"/>
    <w:rPr>
      <w:b/>
      <w:bCs/>
    </w:rPr>
  </w:style>
  <w:style w:type="character" w:customStyle="1" w:styleId="TematkomentarzaZnak">
    <w:name w:val="Temat komentarza Znak"/>
    <w:basedOn w:val="TekstkomentarzaZnak"/>
    <w:link w:val="Tematkomentarza"/>
    <w:semiHidden/>
    <w:rsid w:val="00202927"/>
    <w:rPr>
      <w:rFonts w:ascii="Calibri" w:eastAsia="Times New Roman" w:hAnsi="Calibri" w:cs="Times New Roman"/>
      <w:b/>
      <w:bCs/>
      <w:sz w:val="20"/>
      <w:szCs w:val="20"/>
      <w:lang w:eastAsia="pl-PL"/>
    </w:rPr>
  </w:style>
  <w:style w:type="character" w:customStyle="1" w:styleId="ZnakZnak110">
    <w:name w:val="Znak Znak110"/>
    <w:semiHidden/>
    <w:locked/>
    <w:rsid w:val="00202927"/>
    <w:rPr>
      <w:b/>
      <w:bCs/>
      <w:sz w:val="20"/>
      <w:szCs w:val="20"/>
    </w:rPr>
  </w:style>
  <w:style w:type="character" w:customStyle="1" w:styleId="a2Znak">
    <w:name w:val="a2 Znak"/>
    <w:aliases w:val="Znak Znak Znak Znak,Znak Znak Znak"/>
    <w:rsid w:val="00202927"/>
    <w:rPr>
      <w:rFonts w:ascii="Arial" w:hAnsi="Arial" w:cs="Arial"/>
      <w:sz w:val="24"/>
      <w:szCs w:val="24"/>
      <w:lang w:val="pl-PL" w:eastAsia="pl-PL"/>
    </w:rPr>
  </w:style>
  <w:style w:type="paragraph" w:customStyle="1" w:styleId="Tekstpodstawowy31">
    <w:name w:val="Tekst podstawowy 31"/>
    <w:basedOn w:val="Normalny"/>
    <w:rsid w:val="00202927"/>
    <w:pPr>
      <w:overflowPunct w:val="0"/>
      <w:autoSpaceDE w:val="0"/>
      <w:autoSpaceDN w:val="0"/>
      <w:adjustRightInd w:val="0"/>
      <w:textAlignment w:val="baseline"/>
    </w:pPr>
  </w:style>
  <w:style w:type="paragraph" w:customStyle="1" w:styleId="WP1Tekstpodstawowy">
    <w:name w:val="WP1 Tekst podstawowy"/>
    <w:basedOn w:val="Tekstpodstawowy3"/>
    <w:rsid w:val="00202927"/>
    <w:rPr>
      <w:rFonts w:ascii="Arial" w:hAnsi="Arial" w:cs="Arial"/>
      <w:i w:val="0"/>
      <w:iCs w:val="0"/>
      <w:sz w:val="20"/>
      <w:szCs w:val="20"/>
    </w:rPr>
  </w:style>
  <w:style w:type="paragraph" w:customStyle="1" w:styleId="Trescznumztab">
    <w:name w:val="Tresc z num. z tab."/>
    <w:basedOn w:val="Normalny"/>
    <w:rsid w:val="00202927"/>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202927"/>
    <w:pPr>
      <w:spacing w:after="120" w:line="300" w:lineRule="auto"/>
    </w:pPr>
  </w:style>
  <w:style w:type="paragraph" w:customStyle="1" w:styleId="Styl">
    <w:name w:val="Styl"/>
    <w:basedOn w:val="Normalny"/>
    <w:rsid w:val="00202927"/>
  </w:style>
  <w:style w:type="paragraph" w:styleId="Tekstprzypisudolnego">
    <w:name w:val="footnote text"/>
    <w:aliases w:val="Tekst przypisu Znak"/>
    <w:basedOn w:val="Normalny"/>
    <w:link w:val="TekstprzypisudolnegoZnak"/>
    <w:rsid w:val="00202927"/>
    <w:rPr>
      <w:sz w:val="20"/>
      <w:szCs w:val="20"/>
    </w:rPr>
  </w:style>
  <w:style w:type="character" w:customStyle="1" w:styleId="TekstprzypisudolnegoZnak">
    <w:name w:val="Tekst przypisu dolnego Znak"/>
    <w:aliases w:val="Tekst przypisu Znak Znak"/>
    <w:basedOn w:val="Domylnaczcionkaakapitu"/>
    <w:link w:val="Tekstprzypisudolnego"/>
    <w:rsid w:val="00202927"/>
    <w:rPr>
      <w:rFonts w:ascii="Calibri" w:eastAsia="Times New Roman" w:hAnsi="Calibri" w:cs="Times New Roman"/>
      <w:sz w:val="20"/>
      <w:szCs w:val="20"/>
      <w:lang w:eastAsia="pl-PL"/>
    </w:rPr>
  </w:style>
  <w:style w:type="character" w:customStyle="1" w:styleId="TekstprzypisuZnakZnakZnak">
    <w:name w:val="Tekst przypisu Znak Znak Znak"/>
    <w:semiHidden/>
    <w:locked/>
    <w:rsid w:val="00202927"/>
    <w:rPr>
      <w:sz w:val="20"/>
      <w:szCs w:val="20"/>
    </w:rPr>
  </w:style>
  <w:style w:type="character" w:styleId="Odwoanieprzypisudolnego">
    <w:name w:val="footnote reference"/>
    <w:rsid w:val="00202927"/>
    <w:rPr>
      <w:vertAlign w:val="superscript"/>
    </w:rPr>
  </w:style>
  <w:style w:type="character" w:styleId="Hipercze">
    <w:name w:val="Hyperlink"/>
    <w:semiHidden/>
    <w:rsid w:val="00202927"/>
    <w:rPr>
      <w:color w:val="0000FF"/>
      <w:u w:val="single"/>
    </w:rPr>
  </w:style>
  <w:style w:type="paragraph" w:customStyle="1" w:styleId="Style7">
    <w:name w:val="Style7"/>
    <w:basedOn w:val="Normalny"/>
    <w:rsid w:val="00202927"/>
    <w:pPr>
      <w:widowControl w:val="0"/>
      <w:autoSpaceDE w:val="0"/>
      <w:autoSpaceDN w:val="0"/>
      <w:adjustRightInd w:val="0"/>
    </w:pPr>
  </w:style>
  <w:style w:type="paragraph" w:customStyle="1" w:styleId="Style9">
    <w:name w:val="Style9"/>
    <w:basedOn w:val="Normalny"/>
    <w:rsid w:val="00202927"/>
    <w:pPr>
      <w:widowControl w:val="0"/>
      <w:autoSpaceDE w:val="0"/>
      <w:autoSpaceDN w:val="0"/>
      <w:adjustRightInd w:val="0"/>
      <w:spacing w:line="413" w:lineRule="exact"/>
      <w:jc w:val="right"/>
    </w:pPr>
  </w:style>
  <w:style w:type="paragraph" w:customStyle="1" w:styleId="Style10">
    <w:name w:val="Style10"/>
    <w:basedOn w:val="Normalny"/>
    <w:rsid w:val="00202927"/>
    <w:pPr>
      <w:widowControl w:val="0"/>
      <w:autoSpaceDE w:val="0"/>
      <w:autoSpaceDN w:val="0"/>
      <w:adjustRightInd w:val="0"/>
    </w:pPr>
  </w:style>
  <w:style w:type="paragraph" w:customStyle="1" w:styleId="Style12">
    <w:name w:val="Style12"/>
    <w:basedOn w:val="Normalny"/>
    <w:rsid w:val="00202927"/>
    <w:pPr>
      <w:widowControl w:val="0"/>
      <w:autoSpaceDE w:val="0"/>
      <w:autoSpaceDN w:val="0"/>
      <w:adjustRightInd w:val="0"/>
    </w:pPr>
  </w:style>
  <w:style w:type="paragraph" w:customStyle="1" w:styleId="Style14">
    <w:name w:val="Style14"/>
    <w:basedOn w:val="Normalny"/>
    <w:rsid w:val="00202927"/>
    <w:pPr>
      <w:widowControl w:val="0"/>
      <w:autoSpaceDE w:val="0"/>
      <w:autoSpaceDN w:val="0"/>
      <w:adjustRightInd w:val="0"/>
      <w:spacing w:line="274" w:lineRule="exact"/>
      <w:ind w:hanging="1800"/>
    </w:pPr>
  </w:style>
  <w:style w:type="paragraph" w:customStyle="1" w:styleId="Style15">
    <w:name w:val="Style15"/>
    <w:basedOn w:val="Normalny"/>
    <w:rsid w:val="00202927"/>
    <w:pPr>
      <w:widowControl w:val="0"/>
      <w:autoSpaceDE w:val="0"/>
      <w:autoSpaceDN w:val="0"/>
      <w:adjustRightInd w:val="0"/>
      <w:spacing w:line="275" w:lineRule="exact"/>
      <w:ind w:hanging="1675"/>
    </w:pPr>
  </w:style>
  <w:style w:type="paragraph" w:customStyle="1" w:styleId="Style24">
    <w:name w:val="Style24"/>
    <w:basedOn w:val="Normalny"/>
    <w:rsid w:val="00202927"/>
    <w:pPr>
      <w:widowControl w:val="0"/>
      <w:autoSpaceDE w:val="0"/>
      <w:autoSpaceDN w:val="0"/>
      <w:adjustRightInd w:val="0"/>
    </w:pPr>
  </w:style>
  <w:style w:type="paragraph" w:customStyle="1" w:styleId="Style25">
    <w:name w:val="Style25"/>
    <w:basedOn w:val="Normalny"/>
    <w:rsid w:val="00202927"/>
    <w:pPr>
      <w:widowControl w:val="0"/>
      <w:autoSpaceDE w:val="0"/>
      <w:autoSpaceDN w:val="0"/>
      <w:adjustRightInd w:val="0"/>
      <w:spacing w:line="275" w:lineRule="exact"/>
    </w:pPr>
  </w:style>
  <w:style w:type="paragraph" w:customStyle="1" w:styleId="Style40">
    <w:name w:val="Style40"/>
    <w:basedOn w:val="Normalny"/>
    <w:uiPriority w:val="99"/>
    <w:rsid w:val="00202927"/>
    <w:pPr>
      <w:widowControl w:val="0"/>
      <w:autoSpaceDE w:val="0"/>
      <w:autoSpaceDN w:val="0"/>
      <w:adjustRightInd w:val="0"/>
      <w:spacing w:line="446" w:lineRule="exact"/>
      <w:ind w:firstLine="2122"/>
    </w:pPr>
  </w:style>
  <w:style w:type="paragraph" w:customStyle="1" w:styleId="Style41">
    <w:name w:val="Style41"/>
    <w:basedOn w:val="Normalny"/>
    <w:uiPriority w:val="99"/>
    <w:rsid w:val="00202927"/>
    <w:pPr>
      <w:widowControl w:val="0"/>
      <w:autoSpaceDE w:val="0"/>
      <w:autoSpaceDN w:val="0"/>
      <w:adjustRightInd w:val="0"/>
      <w:spacing w:line="281" w:lineRule="exact"/>
      <w:ind w:hanging="178"/>
    </w:pPr>
  </w:style>
  <w:style w:type="paragraph" w:customStyle="1" w:styleId="Style45">
    <w:name w:val="Style45"/>
    <w:basedOn w:val="Normalny"/>
    <w:rsid w:val="00202927"/>
    <w:pPr>
      <w:widowControl w:val="0"/>
      <w:autoSpaceDE w:val="0"/>
      <w:autoSpaceDN w:val="0"/>
      <w:adjustRightInd w:val="0"/>
      <w:spacing w:line="226" w:lineRule="exact"/>
    </w:pPr>
  </w:style>
  <w:style w:type="paragraph" w:customStyle="1" w:styleId="Style46">
    <w:name w:val="Style46"/>
    <w:basedOn w:val="Normalny"/>
    <w:rsid w:val="00202927"/>
    <w:pPr>
      <w:widowControl w:val="0"/>
      <w:autoSpaceDE w:val="0"/>
      <w:autoSpaceDN w:val="0"/>
      <w:adjustRightInd w:val="0"/>
      <w:spacing w:line="374" w:lineRule="exact"/>
    </w:pPr>
  </w:style>
  <w:style w:type="paragraph" w:customStyle="1" w:styleId="Style47">
    <w:name w:val="Style47"/>
    <w:basedOn w:val="Normalny"/>
    <w:rsid w:val="00202927"/>
    <w:pPr>
      <w:widowControl w:val="0"/>
      <w:autoSpaceDE w:val="0"/>
      <w:autoSpaceDN w:val="0"/>
      <w:adjustRightInd w:val="0"/>
    </w:pPr>
  </w:style>
  <w:style w:type="paragraph" w:customStyle="1" w:styleId="Style53">
    <w:name w:val="Style53"/>
    <w:basedOn w:val="Normalny"/>
    <w:rsid w:val="00202927"/>
    <w:pPr>
      <w:widowControl w:val="0"/>
      <w:autoSpaceDE w:val="0"/>
      <w:autoSpaceDN w:val="0"/>
      <w:adjustRightInd w:val="0"/>
    </w:pPr>
  </w:style>
  <w:style w:type="paragraph" w:customStyle="1" w:styleId="Style64">
    <w:name w:val="Style64"/>
    <w:basedOn w:val="Normalny"/>
    <w:rsid w:val="00202927"/>
    <w:pPr>
      <w:widowControl w:val="0"/>
      <w:autoSpaceDE w:val="0"/>
      <w:autoSpaceDN w:val="0"/>
      <w:adjustRightInd w:val="0"/>
      <w:spacing w:line="230" w:lineRule="exact"/>
      <w:jc w:val="center"/>
    </w:pPr>
  </w:style>
  <w:style w:type="character" w:customStyle="1" w:styleId="FontStyle75">
    <w:name w:val="Font Style75"/>
    <w:rsid w:val="00202927"/>
    <w:rPr>
      <w:rFonts w:ascii="Times New Roman" w:hAnsi="Times New Roman" w:cs="Times New Roman"/>
      <w:b/>
      <w:bCs/>
      <w:sz w:val="26"/>
      <w:szCs w:val="26"/>
    </w:rPr>
  </w:style>
  <w:style w:type="character" w:customStyle="1" w:styleId="FontStyle77">
    <w:name w:val="Font Style77"/>
    <w:rsid w:val="00202927"/>
    <w:rPr>
      <w:rFonts w:ascii="Times New Roman" w:hAnsi="Times New Roman" w:cs="Times New Roman"/>
      <w:sz w:val="18"/>
      <w:szCs w:val="18"/>
    </w:rPr>
  </w:style>
  <w:style w:type="character" w:customStyle="1" w:styleId="FontStyle78">
    <w:name w:val="Font Style78"/>
    <w:rsid w:val="00202927"/>
    <w:rPr>
      <w:rFonts w:ascii="Times New Roman" w:hAnsi="Times New Roman" w:cs="Times New Roman"/>
      <w:b/>
      <w:bCs/>
      <w:sz w:val="18"/>
      <w:szCs w:val="18"/>
    </w:rPr>
  </w:style>
  <w:style w:type="character" w:customStyle="1" w:styleId="FontStyle80">
    <w:name w:val="Font Style80"/>
    <w:rsid w:val="00202927"/>
    <w:rPr>
      <w:rFonts w:ascii="Times New Roman" w:hAnsi="Times New Roman" w:cs="Times New Roman"/>
      <w:i/>
      <w:iCs/>
      <w:sz w:val="18"/>
      <w:szCs w:val="18"/>
    </w:rPr>
  </w:style>
  <w:style w:type="character" w:customStyle="1" w:styleId="FontStyle81">
    <w:name w:val="Font Style81"/>
    <w:rsid w:val="00202927"/>
    <w:rPr>
      <w:rFonts w:ascii="Times New Roman" w:hAnsi="Times New Roman" w:cs="Times New Roman"/>
      <w:sz w:val="22"/>
      <w:szCs w:val="22"/>
    </w:rPr>
  </w:style>
  <w:style w:type="character" w:customStyle="1" w:styleId="FontStyle82">
    <w:name w:val="Font Style82"/>
    <w:rsid w:val="00202927"/>
    <w:rPr>
      <w:rFonts w:ascii="Times New Roman" w:hAnsi="Times New Roman" w:cs="Times New Roman"/>
      <w:b/>
      <w:bCs/>
      <w:sz w:val="22"/>
      <w:szCs w:val="22"/>
    </w:rPr>
  </w:style>
  <w:style w:type="character" w:customStyle="1" w:styleId="FontStyle83">
    <w:name w:val="Font Style83"/>
    <w:rsid w:val="00202927"/>
    <w:rPr>
      <w:rFonts w:ascii="Times New Roman" w:hAnsi="Times New Roman" w:cs="Times New Roman"/>
      <w:b/>
      <w:bCs/>
      <w:sz w:val="22"/>
      <w:szCs w:val="22"/>
    </w:rPr>
  </w:style>
  <w:style w:type="character" w:customStyle="1" w:styleId="ZnakZnak4">
    <w:name w:val="Znak Znak4"/>
    <w:locked/>
    <w:rsid w:val="00202927"/>
    <w:rPr>
      <w:rFonts w:ascii="Courier New" w:hAnsi="Courier New" w:cs="Courier New"/>
      <w:lang w:val="pl-PL" w:eastAsia="pl-PL"/>
    </w:rPr>
  </w:style>
  <w:style w:type="character" w:styleId="UyteHipercze">
    <w:name w:val="FollowedHyperlink"/>
    <w:semiHidden/>
    <w:rsid w:val="00202927"/>
    <w:rPr>
      <w:color w:val="800080"/>
      <w:u w:val="single"/>
    </w:rPr>
  </w:style>
  <w:style w:type="paragraph" w:customStyle="1" w:styleId="Akapitzlist1">
    <w:name w:val="Akapit z listą1"/>
    <w:basedOn w:val="Normalny"/>
    <w:rsid w:val="00202927"/>
    <w:pPr>
      <w:ind w:left="708"/>
    </w:pPr>
  </w:style>
  <w:style w:type="character" w:customStyle="1" w:styleId="ZnakZnak41">
    <w:name w:val="Znak Znak41"/>
    <w:locked/>
    <w:rsid w:val="00202927"/>
    <w:rPr>
      <w:rFonts w:ascii="Courier New" w:hAnsi="Courier New" w:cs="Courier New"/>
      <w:lang w:val="pl-PL" w:eastAsia="pl-PL"/>
    </w:rPr>
  </w:style>
  <w:style w:type="paragraph" w:customStyle="1" w:styleId="Style27">
    <w:name w:val="Style27"/>
    <w:basedOn w:val="Normalny"/>
    <w:rsid w:val="00202927"/>
    <w:pPr>
      <w:widowControl w:val="0"/>
      <w:autoSpaceDE w:val="0"/>
      <w:autoSpaceDN w:val="0"/>
      <w:adjustRightInd w:val="0"/>
      <w:spacing w:line="274" w:lineRule="exact"/>
    </w:pPr>
  </w:style>
  <w:style w:type="paragraph" w:customStyle="1" w:styleId="danka1">
    <w:name w:val="danka1"/>
    <w:basedOn w:val="Normalny"/>
    <w:rsid w:val="00202927"/>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202927"/>
    <w:rPr>
      <w:sz w:val="20"/>
      <w:szCs w:val="20"/>
    </w:rPr>
  </w:style>
  <w:style w:type="character" w:customStyle="1" w:styleId="TekstprzypisukocowegoZnak">
    <w:name w:val="Tekst przypisu końcowego Znak"/>
    <w:basedOn w:val="Domylnaczcionkaakapitu"/>
    <w:link w:val="Tekstprzypisukocowego"/>
    <w:semiHidden/>
    <w:rsid w:val="00202927"/>
    <w:rPr>
      <w:rFonts w:ascii="Calibri" w:eastAsia="Times New Roman" w:hAnsi="Calibri" w:cs="Times New Roman"/>
      <w:sz w:val="20"/>
      <w:szCs w:val="20"/>
      <w:lang w:eastAsia="pl-PL"/>
    </w:rPr>
  </w:style>
  <w:style w:type="character" w:customStyle="1" w:styleId="ZnakZnak23">
    <w:name w:val="Znak Znak23"/>
    <w:basedOn w:val="Domylnaczcionkaakapitu"/>
    <w:locked/>
    <w:rsid w:val="00202927"/>
  </w:style>
  <w:style w:type="character" w:styleId="Odwoanieprzypisukocowego">
    <w:name w:val="endnote reference"/>
    <w:semiHidden/>
    <w:rsid w:val="00202927"/>
    <w:rPr>
      <w:vertAlign w:val="superscript"/>
    </w:rPr>
  </w:style>
  <w:style w:type="paragraph" w:styleId="Akapitzlist">
    <w:name w:val="List Paragraph"/>
    <w:basedOn w:val="Normalny"/>
    <w:link w:val="AkapitzlistZnak"/>
    <w:uiPriority w:val="34"/>
    <w:qFormat/>
    <w:rsid w:val="00202927"/>
    <w:pPr>
      <w:numPr>
        <w:numId w:val="4"/>
      </w:numPr>
      <w:spacing w:line="276" w:lineRule="auto"/>
    </w:pPr>
    <w:rPr>
      <w:rFonts w:cs="Arial"/>
      <w:szCs w:val="22"/>
      <w:lang w:eastAsia="en-US"/>
    </w:rPr>
  </w:style>
  <w:style w:type="paragraph" w:customStyle="1" w:styleId="Zwykytekst1">
    <w:name w:val="Zwykły tekst1"/>
    <w:basedOn w:val="Normalny"/>
    <w:rsid w:val="00202927"/>
    <w:pPr>
      <w:suppressAutoHyphens/>
    </w:pPr>
    <w:rPr>
      <w:rFonts w:ascii="Courier New" w:hAnsi="Courier New" w:cs="Courier New"/>
      <w:sz w:val="20"/>
      <w:szCs w:val="20"/>
      <w:lang w:eastAsia="ar-SA"/>
    </w:rPr>
  </w:style>
  <w:style w:type="paragraph" w:customStyle="1" w:styleId="Tekstpodstawowy22">
    <w:name w:val="Tekst podstawowy 22"/>
    <w:basedOn w:val="Normalny"/>
    <w:rsid w:val="00202927"/>
    <w:pPr>
      <w:suppressAutoHyphens/>
    </w:pPr>
    <w:rPr>
      <w:lang w:eastAsia="ar-SA"/>
    </w:rPr>
  </w:style>
  <w:style w:type="table" w:styleId="Tabela-Siatka">
    <w:name w:val="Table Grid"/>
    <w:basedOn w:val="Standardowy"/>
    <w:uiPriority w:val="59"/>
    <w:rsid w:val="0020292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202927"/>
    <w:pPr>
      <w:widowControl w:val="0"/>
      <w:autoSpaceDE w:val="0"/>
      <w:autoSpaceDN w:val="0"/>
      <w:adjustRightInd w:val="0"/>
    </w:pPr>
    <w:rPr>
      <w:rFonts w:ascii="Verdana" w:hAnsi="Verdana"/>
    </w:rPr>
  </w:style>
  <w:style w:type="paragraph" w:customStyle="1" w:styleId="Style31">
    <w:name w:val="Style31"/>
    <w:basedOn w:val="Normalny"/>
    <w:uiPriority w:val="99"/>
    <w:rsid w:val="00202927"/>
    <w:pPr>
      <w:widowControl w:val="0"/>
      <w:autoSpaceDE w:val="0"/>
      <w:autoSpaceDN w:val="0"/>
      <w:adjustRightInd w:val="0"/>
      <w:spacing w:line="202" w:lineRule="exact"/>
      <w:ind w:firstLine="223"/>
    </w:pPr>
    <w:rPr>
      <w:rFonts w:ascii="Verdana" w:hAnsi="Verdana"/>
    </w:rPr>
  </w:style>
  <w:style w:type="paragraph" w:customStyle="1" w:styleId="Style61">
    <w:name w:val="Style61"/>
    <w:basedOn w:val="Normalny"/>
    <w:uiPriority w:val="99"/>
    <w:rsid w:val="00202927"/>
    <w:pPr>
      <w:widowControl w:val="0"/>
      <w:autoSpaceDE w:val="0"/>
      <w:autoSpaceDN w:val="0"/>
      <w:adjustRightInd w:val="0"/>
      <w:spacing w:line="230" w:lineRule="exact"/>
      <w:ind w:hanging="1570"/>
    </w:pPr>
    <w:rPr>
      <w:rFonts w:ascii="Verdana" w:hAnsi="Verdana"/>
    </w:rPr>
  </w:style>
  <w:style w:type="paragraph" w:customStyle="1" w:styleId="Style71">
    <w:name w:val="Style71"/>
    <w:basedOn w:val="Normalny"/>
    <w:uiPriority w:val="99"/>
    <w:rsid w:val="00202927"/>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202927"/>
    <w:rPr>
      <w:rFonts w:ascii="Verdana" w:hAnsi="Verdana" w:cs="Verdana"/>
      <w:b/>
      <w:bCs/>
      <w:sz w:val="14"/>
      <w:szCs w:val="14"/>
    </w:rPr>
  </w:style>
  <w:style w:type="character" w:customStyle="1" w:styleId="FontStyle184">
    <w:name w:val="Font Style184"/>
    <w:uiPriority w:val="99"/>
    <w:rsid w:val="00202927"/>
    <w:rPr>
      <w:rFonts w:ascii="Verdana" w:hAnsi="Verdana" w:cs="Verdana"/>
      <w:sz w:val="14"/>
      <w:szCs w:val="14"/>
    </w:rPr>
  </w:style>
  <w:style w:type="paragraph" w:styleId="Poprawka">
    <w:name w:val="Revision"/>
    <w:hidden/>
    <w:uiPriority w:val="99"/>
    <w:semiHidden/>
    <w:rsid w:val="00202927"/>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rsid w:val="00202927"/>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202927"/>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202927"/>
    <w:rPr>
      <w:rFonts w:ascii="Calibri" w:eastAsia="Times New Roman" w:hAnsi="Calibri" w:cs="Arial"/>
    </w:rPr>
  </w:style>
  <w:style w:type="character" w:customStyle="1" w:styleId="WW8Num55z0">
    <w:name w:val="WW8Num55z0"/>
    <w:rsid w:val="00202927"/>
    <w:rPr>
      <w:rFonts w:ascii="Times New Roman" w:hAnsi="Times New Roman" w:cs="Times New Roman"/>
      <w:sz w:val="20"/>
      <w:szCs w:val="20"/>
    </w:rPr>
  </w:style>
  <w:style w:type="table" w:customStyle="1" w:styleId="Tabela-Siatka1">
    <w:name w:val="Tabela - Siatka1"/>
    <w:basedOn w:val="Standardowy"/>
    <w:next w:val="Tabela-Siatka"/>
    <w:uiPriority w:val="39"/>
    <w:rsid w:val="0020292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ytekst2">
    <w:name w:val="Zwykły tekst2"/>
    <w:basedOn w:val="Normalny"/>
    <w:rsid w:val="00202927"/>
    <w:rPr>
      <w:rFonts w:ascii="Courier New" w:hAnsi="Courier New"/>
      <w:sz w:val="20"/>
      <w:szCs w:val="20"/>
      <w:lang w:eastAsia="ar-SA"/>
    </w:rPr>
  </w:style>
  <w:style w:type="paragraph" w:customStyle="1" w:styleId="Style4">
    <w:name w:val="Style4"/>
    <w:basedOn w:val="Normalny"/>
    <w:uiPriority w:val="99"/>
    <w:rsid w:val="00202927"/>
    <w:pPr>
      <w:widowControl w:val="0"/>
      <w:autoSpaceDE w:val="0"/>
      <w:autoSpaceDN w:val="0"/>
      <w:adjustRightInd w:val="0"/>
      <w:spacing w:line="274" w:lineRule="exact"/>
    </w:pPr>
  </w:style>
  <w:style w:type="paragraph" w:customStyle="1" w:styleId="Style6">
    <w:name w:val="Style6"/>
    <w:basedOn w:val="Normalny"/>
    <w:rsid w:val="00202927"/>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202927"/>
    <w:pPr>
      <w:tabs>
        <w:tab w:val="num" w:pos="360"/>
      </w:tabs>
      <w:suppressAutoHyphens/>
      <w:spacing w:before="360" w:after="240"/>
      <w:ind w:left="578" w:right="-569" w:hanging="360"/>
      <w:jc w:val="center"/>
    </w:pPr>
    <w:rPr>
      <w:rFonts w:eastAsia="Calibri"/>
      <w:b/>
      <w:bCs/>
      <w:i/>
      <w:iCs/>
      <w:szCs w:val="20"/>
      <w:lang w:eastAsia="ar-SA"/>
    </w:rPr>
  </w:style>
  <w:style w:type="character" w:customStyle="1" w:styleId="FontStyle24">
    <w:name w:val="Font Style24"/>
    <w:rsid w:val="00202927"/>
    <w:rPr>
      <w:rFonts w:ascii="Times New Roman" w:hAnsi="Times New Roman" w:cs="Times New Roman" w:hint="default"/>
      <w:b/>
      <w:bCs/>
      <w:sz w:val="24"/>
      <w:szCs w:val="24"/>
    </w:rPr>
  </w:style>
  <w:style w:type="character" w:customStyle="1" w:styleId="FontStyle33">
    <w:name w:val="Font Style33"/>
    <w:rsid w:val="00202927"/>
    <w:rPr>
      <w:rFonts w:ascii="Times New Roman" w:hAnsi="Times New Roman" w:cs="Times New Roman" w:hint="default"/>
      <w:sz w:val="24"/>
      <w:szCs w:val="24"/>
    </w:rPr>
  </w:style>
  <w:style w:type="character" w:customStyle="1" w:styleId="FontStyle46">
    <w:name w:val="Font Style46"/>
    <w:uiPriority w:val="99"/>
    <w:rsid w:val="00202927"/>
    <w:rPr>
      <w:rFonts w:ascii="Times New Roman" w:hAnsi="Times New Roman" w:cs="Times New Roman" w:hint="default"/>
      <w:sz w:val="24"/>
      <w:szCs w:val="24"/>
    </w:rPr>
  </w:style>
  <w:style w:type="character" w:customStyle="1" w:styleId="FontStyle18">
    <w:name w:val="Font Style18"/>
    <w:rsid w:val="00202927"/>
    <w:rPr>
      <w:rFonts w:ascii="Times New Roman" w:hAnsi="Times New Roman" w:cs="Times New Roman" w:hint="default"/>
      <w:sz w:val="22"/>
      <w:szCs w:val="22"/>
    </w:rPr>
  </w:style>
  <w:style w:type="paragraph" w:styleId="Bezodstpw">
    <w:name w:val="No Spacing"/>
    <w:basedOn w:val="Normalny"/>
    <w:qFormat/>
    <w:rsid w:val="00202927"/>
    <w:pPr>
      <w:spacing w:line="360" w:lineRule="auto"/>
    </w:pPr>
    <w:rPr>
      <w:rFonts w:eastAsia="Calibri"/>
      <w:lang w:eastAsia="en-US"/>
    </w:rPr>
  </w:style>
  <w:style w:type="paragraph" w:styleId="HTML-adres">
    <w:name w:val="HTML Address"/>
    <w:basedOn w:val="Normalny"/>
    <w:link w:val="HTML-adresZnak"/>
    <w:uiPriority w:val="99"/>
    <w:semiHidden/>
    <w:unhideWhenUsed/>
    <w:rsid w:val="00202927"/>
    <w:pPr>
      <w:jc w:val="left"/>
    </w:pPr>
    <w:rPr>
      <w:rFonts w:ascii="Times New Roman" w:hAnsi="Times New Roman"/>
      <w:i/>
      <w:iCs/>
      <w:sz w:val="24"/>
    </w:rPr>
  </w:style>
  <w:style w:type="character" w:customStyle="1" w:styleId="HTML-adresZnak">
    <w:name w:val="HTML - adres Znak"/>
    <w:basedOn w:val="Domylnaczcionkaakapitu"/>
    <w:link w:val="HTML-adres"/>
    <w:uiPriority w:val="99"/>
    <w:semiHidden/>
    <w:rsid w:val="00202927"/>
    <w:rPr>
      <w:rFonts w:ascii="Times New Roman" w:eastAsia="Times New Roman" w:hAnsi="Times New Roman" w:cs="Times New Roman"/>
      <w:i/>
      <w:iCs/>
      <w:sz w:val="24"/>
      <w:szCs w:val="24"/>
      <w:lang w:eastAsia="pl-PL"/>
    </w:rPr>
  </w:style>
  <w:style w:type="character" w:customStyle="1" w:styleId="apple-converted-space">
    <w:name w:val="apple-converted-space"/>
    <w:basedOn w:val="Domylnaczcionkaakapitu"/>
    <w:rsid w:val="00202927"/>
  </w:style>
  <w:style w:type="paragraph" w:customStyle="1" w:styleId="Numeracja1">
    <w:name w:val="Numeracja 1"/>
    <w:basedOn w:val="Lista"/>
    <w:next w:val="Normalny"/>
    <w:link w:val="Numeracja1Znak"/>
    <w:qFormat/>
    <w:rsid w:val="00202927"/>
    <w:pPr>
      <w:numPr>
        <w:numId w:val="22"/>
      </w:numPr>
    </w:pPr>
    <w:rPr>
      <w:rFonts w:asciiTheme="minorHAnsi" w:eastAsiaTheme="minorEastAsia" w:hAnsiTheme="minorHAnsi" w:cstheme="minorHAnsi"/>
    </w:rPr>
  </w:style>
  <w:style w:type="paragraph" w:customStyle="1" w:styleId="Numa">
    <w:name w:val="Num a."/>
    <w:basedOn w:val="Akapitzlist"/>
    <w:link w:val="NumaZnak"/>
    <w:qFormat/>
    <w:rsid w:val="00202927"/>
    <w:pPr>
      <w:numPr>
        <w:numId w:val="0"/>
      </w:numPr>
    </w:pPr>
  </w:style>
  <w:style w:type="character" w:customStyle="1" w:styleId="Numeracja1Znak">
    <w:name w:val="Numeracja 1 Znak"/>
    <w:link w:val="Numeracja1"/>
    <w:rsid w:val="00202927"/>
    <w:rPr>
      <w:rFonts w:eastAsiaTheme="minorEastAsia" w:cstheme="minorHAnsi"/>
      <w:szCs w:val="24"/>
      <w:lang w:eastAsia="pl-PL"/>
    </w:rPr>
  </w:style>
  <w:style w:type="paragraph" w:customStyle="1" w:styleId="Teksttreci">
    <w:name w:val="Tekst treści"/>
    <w:basedOn w:val="Normalny"/>
    <w:rsid w:val="00202927"/>
    <w:pPr>
      <w:shd w:val="clear" w:color="auto" w:fill="FFFFFF"/>
      <w:suppressAutoHyphens/>
      <w:spacing w:line="250" w:lineRule="exact"/>
      <w:ind w:left="0" w:hanging="720"/>
    </w:pPr>
    <w:rPr>
      <w:rFonts w:ascii="Times New Roman" w:hAnsi="Times New Roman"/>
      <w:sz w:val="21"/>
      <w:szCs w:val="21"/>
      <w:lang w:eastAsia="ar-SA"/>
    </w:rPr>
  </w:style>
  <w:style w:type="character" w:customStyle="1" w:styleId="NumaZnak">
    <w:name w:val="Num a. Znak"/>
    <w:link w:val="Numa"/>
    <w:rsid w:val="00202927"/>
    <w:rPr>
      <w:rFonts w:ascii="Calibri" w:eastAsia="Times New Roman" w:hAnsi="Calibri" w:cs="Arial"/>
    </w:rPr>
  </w:style>
  <w:style w:type="paragraph" w:customStyle="1" w:styleId="WW-Domylnie">
    <w:name w:val="WW-Domyślnie"/>
    <w:rsid w:val="00202927"/>
    <w:pPr>
      <w:suppressAutoHyphens/>
      <w:spacing w:after="0" w:line="240" w:lineRule="auto"/>
    </w:pPr>
    <w:rPr>
      <w:rFonts w:ascii="Times New Roman" w:eastAsia="ヒラギノ角ゴ Pro W3" w:hAnsi="Times New Roman" w:cs="Times New Roman"/>
      <w:color w:val="000000"/>
      <w:sz w:val="24"/>
      <w:szCs w:val="20"/>
      <w:lang w:eastAsia="ar-SA"/>
    </w:rPr>
  </w:style>
  <w:style w:type="character" w:styleId="Tekstzastpczy">
    <w:name w:val="Placeholder Text"/>
    <w:uiPriority w:val="99"/>
    <w:semiHidden/>
    <w:rsid w:val="00202927"/>
    <w:rPr>
      <w:color w:val="808080"/>
    </w:rPr>
  </w:style>
  <w:style w:type="paragraph" w:customStyle="1" w:styleId="Default">
    <w:name w:val="Default"/>
    <w:rsid w:val="00202927"/>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Wcicietrecitekstu">
    <w:name w:val="Wcięcie treści tekstu"/>
    <w:basedOn w:val="Normalny"/>
    <w:rsid w:val="00202927"/>
    <w:pPr>
      <w:suppressAutoHyphens/>
      <w:spacing w:after="120" w:line="100" w:lineRule="atLeast"/>
      <w:ind w:left="283"/>
      <w:jc w:val="left"/>
    </w:pPr>
    <w:rPr>
      <w:rFonts w:ascii="Times New Roman" w:hAnsi="Times New Roman" w:cs="Calibri"/>
      <w:sz w:val="24"/>
      <w:lang w:eastAsia="ar-SA"/>
    </w:rPr>
  </w:style>
  <w:style w:type="numbering" w:customStyle="1" w:styleId="MB">
    <w:name w:val="MB"/>
    <w:uiPriority w:val="99"/>
    <w:rsid w:val="00202927"/>
    <w:pPr>
      <w:numPr>
        <w:numId w:val="6"/>
      </w:numPr>
    </w:pPr>
  </w:style>
  <w:style w:type="character" w:customStyle="1" w:styleId="WW8Num16z2">
    <w:name w:val="WW8Num16z2"/>
    <w:rsid w:val="00202927"/>
  </w:style>
  <w:style w:type="character" w:customStyle="1" w:styleId="h2">
    <w:name w:val="h2"/>
    <w:basedOn w:val="Domylnaczcionkaakapitu"/>
    <w:rsid w:val="00202927"/>
  </w:style>
  <w:style w:type="character" w:customStyle="1" w:styleId="h1">
    <w:name w:val="h1"/>
    <w:basedOn w:val="Domylnaczcionkaakapitu"/>
    <w:rsid w:val="00202927"/>
  </w:style>
  <w:style w:type="paragraph" w:styleId="Plandokumentu">
    <w:name w:val="Document Map"/>
    <w:basedOn w:val="Normalny"/>
    <w:link w:val="PlandokumentuZnak"/>
    <w:uiPriority w:val="99"/>
    <w:semiHidden/>
    <w:unhideWhenUsed/>
    <w:rsid w:val="00202927"/>
    <w:rPr>
      <w:rFonts w:ascii="Times New Roman" w:hAnsi="Times New Roman"/>
      <w:sz w:val="24"/>
    </w:rPr>
  </w:style>
  <w:style w:type="character" w:customStyle="1" w:styleId="PlandokumentuZnak">
    <w:name w:val="Plan dokumentu Znak"/>
    <w:basedOn w:val="Domylnaczcionkaakapitu"/>
    <w:link w:val="Plandokumentu"/>
    <w:uiPriority w:val="99"/>
    <w:semiHidden/>
    <w:rsid w:val="00202927"/>
    <w:rPr>
      <w:rFonts w:ascii="Times New Roman" w:eastAsia="Times New Roman" w:hAnsi="Times New Roman" w:cs="Times New Roman"/>
      <w:sz w:val="24"/>
      <w:szCs w:val="24"/>
      <w:lang w:eastAsia="pl-PL"/>
    </w:rPr>
  </w:style>
  <w:style w:type="paragraph" w:customStyle="1" w:styleId="Domylnie">
    <w:name w:val="Domyślnie"/>
    <w:uiPriority w:val="99"/>
    <w:rsid w:val="00202927"/>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character" w:customStyle="1" w:styleId="Nierozpoznanawzmianka1">
    <w:name w:val="Nierozpoznana wzmianka1"/>
    <w:basedOn w:val="Domylnaczcionkaakapitu"/>
    <w:uiPriority w:val="99"/>
    <w:semiHidden/>
    <w:unhideWhenUsed/>
    <w:rsid w:val="00202927"/>
    <w:rPr>
      <w:color w:val="808080"/>
      <w:shd w:val="clear" w:color="auto" w:fill="E6E6E6"/>
    </w:rPr>
  </w:style>
  <w:style w:type="character" w:customStyle="1" w:styleId="TeksttreciPogrubienie">
    <w:name w:val="Tekst treści + Pogrubienie"/>
    <w:uiPriority w:val="99"/>
    <w:rsid w:val="00202927"/>
    <w:rPr>
      <w:rFonts w:ascii="Calibri" w:hAnsi="Calibri" w:cs="Calibri" w:hint="default"/>
      <w:b/>
      <w:bCs/>
      <w:sz w:val="21"/>
      <w:szCs w:val="21"/>
      <w:shd w:val="clear" w:color="auto" w:fill="FFFFFF"/>
    </w:rPr>
  </w:style>
  <w:style w:type="table" w:customStyle="1" w:styleId="GridTable1LightAccent1">
    <w:name w:val="Grid Table 1 Light Accent 1"/>
    <w:basedOn w:val="Standardowy"/>
    <w:uiPriority w:val="46"/>
    <w:rsid w:val="00202927"/>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ierozpoznanawzmianka2">
    <w:name w:val="Nierozpoznana wzmianka2"/>
    <w:basedOn w:val="Domylnaczcionkaakapitu"/>
    <w:uiPriority w:val="99"/>
    <w:semiHidden/>
    <w:unhideWhenUsed/>
    <w:rsid w:val="00202927"/>
    <w:rPr>
      <w:color w:val="605E5C"/>
      <w:shd w:val="clear" w:color="auto" w:fill="E1DFDD"/>
    </w:rPr>
  </w:style>
  <w:style w:type="character" w:customStyle="1" w:styleId="tekst11ciemny">
    <w:name w:val="tekst11ciemny"/>
    <w:basedOn w:val="Domylnaczcionkaakapitu"/>
    <w:rsid w:val="002C4182"/>
  </w:style>
  <w:style w:type="character" w:customStyle="1" w:styleId="tekst11nieb">
    <w:name w:val="tekst11nieb"/>
    <w:basedOn w:val="Domylnaczcionkaakapitu"/>
    <w:rsid w:val="002C4182"/>
  </w:style>
  <w:style w:type="character" w:customStyle="1" w:styleId="tekst10ciemny">
    <w:name w:val="tekst10ciemny"/>
    <w:basedOn w:val="Domylnaczcionkaakapitu"/>
    <w:rsid w:val="002C4182"/>
  </w:style>
  <w:style w:type="paragraph" w:customStyle="1" w:styleId="menu1">
    <w:name w:val="menu1"/>
    <w:basedOn w:val="Normalny"/>
    <w:rsid w:val="002C4182"/>
    <w:pPr>
      <w:spacing w:before="100" w:beforeAutospacing="1" w:after="100" w:afterAutospacing="1"/>
      <w:ind w:left="0"/>
      <w:jc w:val="left"/>
    </w:pPr>
    <w:rPr>
      <w:rFonts w:ascii="Times New Roman" w:hAnsi="Times New Roman"/>
      <w:sz w:val="24"/>
    </w:rPr>
  </w:style>
  <w:style w:type="character" w:customStyle="1" w:styleId="xddatebox">
    <w:name w:val="xddatebox"/>
    <w:basedOn w:val="Domylnaczcionkaakapitu"/>
    <w:rsid w:val="00790115"/>
  </w:style>
  <w:style w:type="character" w:customStyle="1" w:styleId="highlight">
    <w:name w:val="highlight"/>
    <w:basedOn w:val="Domylnaczcionkaakapitu"/>
    <w:rsid w:val="008213CC"/>
  </w:style>
  <w:style w:type="paragraph" w:customStyle="1" w:styleId="Standard">
    <w:name w:val="Standard"/>
    <w:rsid w:val="00C45C97"/>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character" w:customStyle="1" w:styleId="Teksttreci2Pogrubienie">
    <w:name w:val="Tekst treści (2) + Pogrubienie"/>
    <w:basedOn w:val="Domylnaczcionkaakapitu"/>
    <w:qFormat/>
    <w:rsid w:val="0012554A"/>
    <w:rPr>
      <w:rFonts w:ascii="Tahoma" w:eastAsia="Tahoma" w:hAnsi="Tahoma" w:cs="Tahoma"/>
      <w:i w:val="0"/>
      <w:iCs w:val="0"/>
      <w:caps w:val="0"/>
      <w:smallCaps w:val="0"/>
      <w:color w:val="000000"/>
      <w:spacing w:val="0"/>
      <w:w w:val="100"/>
      <w:sz w:val="20"/>
      <w:szCs w:val="20"/>
      <w:shd w:val="clear" w:color="auto" w:fill="FFFFFF"/>
      <w:lang w:val="pl-PL" w:eastAsia="pl-PL" w:bidi="pl-PL"/>
    </w:rPr>
  </w:style>
  <w:style w:type="character" w:customStyle="1" w:styleId="xdtextbox">
    <w:name w:val="xdtextbox"/>
    <w:basedOn w:val="Domylnaczcionkaakapitu"/>
    <w:rsid w:val="008F391B"/>
  </w:style>
</w:styles>
</file>

<file path=word/webSettings.xml><?xml version="1.0" encoding="utf-8"?>
<w:webSettings xmlns:r="http://schemas.openxmlformats.org/officeDocument/2006/relationships" xmlns:w="http://schemas.openxmlformats.org/wordprocessingml/2006/main">
  <w:divs>
    <w:div w:id="469356">
      <w:bodyDiv w:val="1"/>
      <w:marLeft w:val="0"/>
      <w:marRight w:val="0"/>
      <w:marTop w:val="0"/>
      <w:marBottom w:val="0"/>
      <w:divBdr>
        <w:top w:val="none" w:sz="0" w:space="0" w:color="auto"/>
        <w:left w:val="none" w:sz="0" w:space="0" w:color="auto"/>
        <w:bottom w:val="none" w:sz="0" w:space="0" w:color="auto"/>
        <w:right w:val="none" w:sz="0" w:space="0" w:color="auto"/>
      </w:divBdr>
    </w:div>
    <w:div w:id="44524165">
      <w:bodyDiv w:val="1"/>
      <w:marLeft w:val="0"/>
      <w:marRight w:val="0"/>
      <w:marTop w:val="0"/>
      <w:marBottom w:val="0"/>
      <w:divBdr>
        <w:top w:val="none" w:sz="0" w:space="0" w:color="auto"/>
        <w:left w:val="none" w:sz="0" w:space="0" w:color="auto"/>
        <w:bottom w:val="none" w:sz="0" w:space="0" w:color="auto"/>
        <w:right w:val="none" w:sz="0" w:space="0" w:color="auto"/>
      </w:divBdr>
    </w:div>
    <w:div w:id="62265105">
      <w:bodyDiv w:val="1"/>
      <w:marLeft w:val="0"/>
      <w:marRight w:val="0"/>
      <w:marTop w:val="0"/>
      <w:marBottom w:val="0"/>
      <w:divBdr>
        <w:top w:val="none" w:sz="0" w:space="0" w:color="auto"/>
        <w:left w:val="none" w:sz="0" w:space="0" w:color="auto"/>
        <w:bottom w:val="none" w:sz="0" w:space="0" w:color="auto"/>
        <w:right w:val="none" w:sz="0" w:space="0" w:color="auto"/>
      </w:divBdr>
    </w:div>
    <w:div w:id="131796898">
      <w:bodyDiv w:val="1"/>
      <w:marLeft w:val="0"/>
      <w:marRight w:val="0"/>
      <w:marTop w:val="0"/>
      <w:marBottom w:val="0"/>
      <w:divBdr>
        <w:top w:val="none" w:sz="0" w:space="0" w:color="auto"/>
        <w:left w:val="none" w:sz="0" w:space="0" w:color="auto"/>
        <w:bottom w:val="none" w:sz="0" w:space="0" w:color="auto"/>
        <w:right w:val="none" w:sz="0" w:space="0" w:color="auto"/>
      </w:divBdr>
    </w:div>
    <w:div w:id="134493794">
      <w:bodyDiv w:val="1"/>
      <w:marLeft w:val="0"/>
      <w:marRight w:val="0"/>
      <w:marTop w:val="0"/>
      <w:marBottom w:val="0"/>
      <w:divBdr>
        <w:top w:val="none" w:sz="0" w:space="0" w:color="auto"/>
        <w:left w:val="none" w:sz="0" w:space="0" w:color="auto"/>
        <w:bottom w:val="none" w:sz="0" w:space="0" w:color="auto"/>
        <w:right w:val="none" w:sz="0" w:space="0" w:color="auto"/>
      </w:divBdr>
    </w:div>
    <w:div w:id="163135234">
      <w:bodyDiv w:val="1"/>
      <w:marLeft w:val="0"/>
      <w:marRight w:val="0"/>
      <w:marTop w:val="0"/>
      <w:marBottom w:val="0"/>
      <w:divBdr>
        <w:top w:val="none" w:sz="0" w:space="0" w:color="auto"/>
        <w:left w:val="none" w:sz="0" w:space="0" w:color="auto"/>
        <w:bottom w:val="none" w:sz="0" w:space="0" w:color="auto"/>
        <w:right w:val="none" w:sz="0" w:space="0" w:color="auto"/>
      </w:divBdr>
      <w:divsChild>
        <w:div w:id="1506942507">
          <w:marLeft w:val="0"/>
          <w:marRight w:val="0"/>
          <w:marTop w:val="0"/>
          <w:marBottom w:val="0"/>
          <w:divBdr>
            <w:top w:val="none" w:sz="0" w:space="0" w:color="auto"/>
            <w:left w:val="none" w:sz="0" w:space="0" w:color="auto"/>
            <w:bottom w:val="none" w:sz="0" w:space="0" w:color="auto"/>
            <w:right w:val="none" w:sz="0" w:space="0" w:color="auto"/>
          </w:divBdr>
        </w:div>
        <w:div w:id="1997609430">
          <w:marLeft w:val="0"/>
          <w:marRight w:val="0"/>
          <w:marTop w:val="0"/>
          <w:marBottom w:val="0"/>
          <w:divBdr>
            <w:top w:val="none" w:sz="0" w:space="0" w:color="auto"/>
            <w:left w:val="none" w:sz="0" w:space="0" w:color="auto"/>
            <w:bottom w:val="none" w:sz="0" w:space="0" w:color="auto"/>
            <w:right w:val="none" w:sz="0" w:space="0" w:color="auto"/>
          </w:divBdr>
        </w:div>
        <w:div w:id="615524365">
          <w:marLeft w:val="0"/>
          <w:marRight w:val="0"/>
          <w:marTop w:val="0"/>
          <w:marBottom w:val="0"/>
          <w:divBdr>
            <w:top w:val="none" w:sz="0" w:space="0" w:color="auto"/>
            <w:left w:val="none" w:sz="0" w:space="0" w:color="auto"/>
            <w:bottom w:val="none" w:sz="0" w:space="0" w:color="auto"/>
            <w:right w:val="none" w:sz="0" w:space="0" w:color="auto"/>
          </w:divBdr>
        </w:div>
        <w:div w:id="2111393539">
          <w:marLeft w:val="0"/>
          <w:marRight w:val="0"/>
          <w:marTop w:val="0"/>
          <w:marBottom w:val="0"/>
          <w:divBdr>
            <w:top w:val="none" w:sz="0" w:space="0" w:color="auto"/>
            <w:left w:val="none" w:sz="0" w:space="0" w:color="auto"/>
            <w:bottom w:val="none" w:sz="0" w:space="0" w:color="auto"/>
            <w:right w:val="none" w:sz="0" w:space="0" w:color="auto"/>
          </w:divBdr>
        </w:div>
        <w:div w:id="1368945626">
          <w:marLeft w:val="0"/>
          <w:marRight w:val="0"/>
          <w:marTop w:val="0"/>
          <w:marBottom w:val="0"/>
          <w:divBdr>
            <w:top w:val="none" w:sz="0" w:space="0" w:color="auto"/>
            <w:left w:val="none" w:sz="0" w:space="0" w:color="auto"/>
            <w:bottom w:val="none" w:sz="0" w:space="0" w:color="auto"/>
            <w:right w:val="none" w:sz="0" w:space="0" w:color="auto"/>
          </w:divBdr>
        </w:div>
        <w:div w:id="270354900">
          <w:marLeft w:val="0"/>
          <w:marRight w:val="0"/>
          <w:marTop w:val="0"/>
          <w:marBottom w:val="0"/>
          <w:divBdr>
            <w:top w:val="none" w:sz="0" w:space="0" w:color="auto"/>
            <w:left w:val="none" w:sz="0" w:space="0" w:color="auto"/>
            <w:bottom w:val="none" w:sz="0" w:space="0" w:color="auto"/>
            <w:right w:val="none" w:sz="0" w:space="0" w:color="auto"/>
          </w:divBdr>
        </w:div>
        <w:div w:id="1825391678">
          <w:marLeft w:val="0"/>
          <w:marRight w:val="0"/>
          <w:marTop w:val="0"/>
          <w:marBottom w:val="0"/>
          <w:divBdr>
            <w:top w:val="none" w:sz="0" w:space="0" w:color="auto"/>
            <w:left w:val="none" w:sz="0" w:space="0" w:color="auto"/>
            <w:bottom w:val="none" w:sz="0" w:space="0" w:color="auto"/>
            <w:right w:val="none" w:sz="0" w:space="0" w:color="auto"/>
          </w:divBdr>
        </w:div>
        <w:div w:id="200821639">
          <w:marLeft w:val="0"/>
          <w:marRight w:val="0"/>
          <w:marTop w:val="0"/>
          <w:marBottom w:val="0"/>
          <w:divBdr>
            <w:top w:val="none" w:sz="0" w:space="0" w:color="auto"/>
            <w:left w:val="none" w:sz="0" w:space="0" w:color="auto"/>
            <w:bottom w:val="none" w:sz="0" w:space="0" w:color="auto"/>
            <w:right w:val="none" w:sz="0" w:space="0" w:color="auto"/>
          </w:divBdr>
        </w:div>
        <w:div w:id="625699576">
          <w:marLeft w:val="0"/>
          <w:marRight w:val="0"/>
          <w:marTop w:val="0"/>
          <w:marBottom w:val="0"/>
          <w:divBdr>
            <w:top w:val="none" w:sz="0" w:space="0" w:color="auto"/>
            <w:left w:val="none" w:sz="0" w:space="0" w:color="auto"/>
            <w:bottom w:val="none" w:sz="0" w:space="0" w:color="auto"/>
            <w:right w:val="none" w:sz="0" w:space="0" w:color="auto"/>
          </w:divBdr>
        </w:div>
        <w:div w:id="1608851688">
          <w:marLeft w:val="0"/>
          <w:marRight w:val="0"/>
          <w:marTop w:val="0"/>
          <w:marBottom w:val="0"/>
          <w:divBdr>
            <w:top w:val="none" w:sz="0" w:space="0" w:color="auto"/>
            <w:left w:val="none" w:sz="0" w:space="0" w:color="auto"/>
            <w:bottom w:val="none" w:sz="0" w:space="0" w:color="auto"/>
            <w:right w:val="none" w:sz="0" w:space="0" w:color="auto"/>
          </w:divBdr>
        </w:div>
        <w:div w:id="1796681305">
          <w:marLeft w:val="0"/>
          <w:marRight w:val="0"/>
          <w:marTop w:val="0"/>
          <w:marBottom w:val="0"/>
          <w:divBdr>
            <w:top w:val="none" w:sz="0" w:space="0" w:color="auto"/>
            <w:left w:val="none" w:sz="0" w:space="0" w:color="auto"/>
            <w:bottom w:val="none" w:sz="0" w:space="0" w:color="auto"/>
            <w:right w:val="none" w:sz="0" w:space="0" w:color="auto"/>
          </w:divBdr>
        </w:div>
        <w:div w:id="582760004">
          <w:marLeft w:val="0"/>
          <w:marRight w:val="0"/>
          <w:marTop w:val="0"/>
          <w:marBottom w:val="0"/>
          <w:divBdr>
            <w:top w:val="none" w:sz="0" w:space="0" w:color="auto"/>
            <w:left w:val="none" w:sz="0" w:space="0" w:color="auto"/>
            <w:bottom w:val="none" w:sz="0" w:space="0" w:color="auto"/>
            <w:right w:val="none" w:sz="0" w:space="0" w:color="auto"/>
          </w:divBdr>
        </w:div>
        <w:div w:id="2003391026">
          <w:marLeft w:val="0"/>
          <w:marRight w:val="0"/>
          <w:marTop w:val="0"/>
          <w:marBottom w:val="0"/>
          <w:divBdr>
            <w:top w:val="none" w:sz="0" w:space="0" w:color="auto"/>
            <w:left w:val="none" w:sz="0" w:space="0" w:color="auto"/>
            <w:bottom w:val="none" w:sz="0" w:space="0" w:color="auto"/>
            <w:right w:val="none" w:sz="0" w:space="0" w:color="auto"/>
          </w:divBdr>
        </w:div>
        <w:div w:id="1763456502">
          <w:marLeft w:val="0"/>
          <w:marRight w:val="0"/>
          <w:marTop w:val="0"/>
          <w:marBottom w:val="0"/>
          <w:divBdr>
            <w:top w:val="none" w:sz="0" w:space="0" w:color="auto"/>
            <w:left w:val="none" w:sz="0" w:space="0" w:color="auto"/>
            <w:bottom w:val="none" w:sz="0" w:space="0" w:color="auto"/>
            <w:right w:val="none" w:sz="0" w:space="0" w:color="auto"/>
          </w:divBdr>
        </w:div>
        <w:div w:id="987974622">
          <w:marLeft w:val="0"/>
          <w:marRight w:val="0"/>
          <w:marTop w:val="0"/>
          <w:marBottom w:val="0"/>
          <w:divBdr>
            <w:top w:val="none" w:sz="0" w:space="0" w:color="auto"/>
            <w:left w:val="none" w:sz="0" w:space="0" w:color="auto"/>
            <w:bottom w:val="none" w:sz="0" w:space="0" w:color="auto"/>
            <w:right w:val="none" w:sz="0" w:space="0" w:color="auto"/>
          </w:divBdr>
        </w:div>
        <w:div w:id="645670724">
          <w:marLeft w:val="0"/>
          <w:marRight w:val="0"/>
          <w:marTop w:val="0"/>
          <w:marBottom w:val="0"/>
          <w:divBdr>
            <w:top w:val="none" w:sz="0" w:space="0" w:color="auto"/>
            <w:left w:val="none" w:sz="0" w:space="0" w:color="auto"/>
            <w:bottom w:val="none" w:sz="0" w:space="0" w:color="auto"/>
            <w:right w:val="none" w:sz="0" w:space="0" w:color="auto"/>
          </w:divBdr>
        </w:div>
        <w:div w:id="1575318091">
          <w:marLeft w:val="0"/>
          <w:marRight w:val="0"/>
          <w:marTop w:val="0"/>
          <w:marBottom w:val="0"/>
          <w:divBdr>
            <w:top w:val="none" w:sz="0" w:space="0" w:color="auto"/>
            <w:left w:val="none" w:sz="0" w:space="0" w:color="auto"/>
            <w:bottom w:val="none" w:sz="0" w:space="0" w:color="auto"/>
            <w:right w:val="none" w:sz="0" w:space="0" w:color="auto"/>
          </w:divBdr>
        </w:div>
        <w:div w:id="1337656820">
          <w:marLeft w:val="0"/>
          <w:marRight w:val="0"/>
          <w:marTop w:val="0"/>
          <w:marBottom w:val="0"/>
          <w:divBdr>
            <w:top w:val="none" w:sz="0" w:space="0" w:color="auto"/>
            <w:left w:val="none" w:sz="0" w:space="0" w:color="auto"/>
            <w:bottom w:val="none" w:sz="0" w:space="0" w:color="auto"/>
            <w:right w:val="none" w:sz="0" w:space="0" w:color="auto"/>
          </w:divBdr>
        </w:div>
        <w:div w:id="1877698753">
          <w:marLeft w:val="0"/>
          <w:marRight w:val="0"/>
          <w:marTop w:val="0"/>
          <w:marBottom w:val="0"/>
          <w:divBdr>
            <w:top w:val="none" w:sz="0" w:space="0" w:color="auto"/>
            <w:left w:val="none" w:sz="0" w:space="0" w:color="auto"/>
            <w:bottom w:val="none" w:sz="0" w:space="0" w:color="auto"/>
            <w:right w:val="none" w:sz="0" w:space="0" w:color="auto"/>
          </w:divBdr>
        </w:div>
        <w:div w:id="1787044952">
          <w:marLeft w:val="0"/>
          <w:marRight w:val="0"/>
          <w:marTop w:val="0"/>
          <w:marBottom w:val="0"/>
          <w:divBdr>
            <w:top w:val="none" w:sz="0" w:space="0" w:color="auto"/>
            <w:left w:val="none" w:sz="0" w:space="0" w:color="auto"/>
            <w:bottom w:val="none" w:sz="0" w:space="0" w:color="auto"/>
            <w:right w:val="none" w:sz="0" w:space="0" w:color="auto"/>
          </w:divBdr>
        </w:div>
        <w:div w:id="1654597620">
          <w:marLeft w:val="0"/>
          <w:marRight w:val="0"/>
          <w:marTop w:val="0"/>
          <w:marBottom w:val="0"/>
          <w:divBdr>
            <w:top w:val="none" w:sz="0" w:space="0" w:color="auto"/>
            <w:left w:val="none" w:sz="0" w:space="0" w:color="auto"/>
            <w:bottom w:val="none" w:sz="0" w:space="0" w:color="auto"/>
            <w:right w:val="none" w:sz="0" w:space="0" w:color="auto"/>
          </w:divBdr>
        </w:div>
        <w:div w:id="1032344790">
          <w:marLeft w:val="0"/>
          <w:marRight w:val="0"/>
          <w:marTop w:val="0"/>
          <w:marBottom w:val="0"/>
          <w:divBdr>
            <w:top w:val="none" w:sz="0" w:space="0" w:color="auto"/>
            <w:left w:val="none" w:sz="0" w:space="0" w:color="auto"/>
            <w:bottom w:val="none" w:sz="0" w:space="0" w:color="auto"/>
            <w:right w:val="none" w:sz="0" w:space="0" w:color="auto"/>
          </w:divBdr>
        </w:div>
        <w:div w:id="733047633">
          <w:marLeft w:val="0"/>
          <w:marRight w:val="0"/>
          <w:marTop w:val="0"/>
          <w:marBottom w:val="0"/>
          <w:divBdr>
            <w:top w:val="none" w:sz="0" w:space="0" w:color="auto"/>
            <w:left w:val="none" w:sz="0" w:space="0" w:color="auto"/>
            <w:bottom w:val="none" w:sz="0" w:space="0" w:color="auto"/>
            <w:right w:val="none" w:sz="0" w:space="0" w:color="auto"/>
          </w:divBdr>
        </w:div>
        <w:div w:id="1028482152">
          <w:marLeft w:val="0"/>
          <w:marRight w:val="0"/>
          <w:marTop w:val="0"/>
          <w:marBottom w:val="0"/>
          <w:divBdr>
            <w:top w:val="none" w:sz="0" w:space="0" w:color="auto"/>
            <w:left w:val="none" w:sz="0" w:space="0" w:color="auto"/>
            <w:bottom w:val="none" w:sz="0" w:space="0" w:color="auto"/>
            <w:right w:val="none" w:sz="0" w:space="0" w:color="auto"/>
          </w:divBdr>
        </w:div>
        <w:div w:id="513690420">
          <w:marLeft w:val="0"/>
          <w:marRight w:val="0"/>
          <w:marTop w:val="0"/>
          <w:marBottom w:val="0"/>
          <w:divBdr>
            <w:top w:val="none" w:sz="0" w:space="0" w:color="auto"/>
            <w:left w:val="none" w:sz="0" w:space="0" w:color="auto"/>
            <w:bottom w:val="none" w:sz="0" w:space="0" w:color="auto"/>
            <w:right w:val="none" w:sz="0" w:space="0" w:color="auto"/>
          </w:divBdr>
        </w:div>
        <w:div w:id="554854093">
          <w:marLeft w:val="0"/>
          <w:marRight w:val="0"/>
          <w:marTop w:val="0"/>
          <w:marBottom w:val="0"/>
          <w:divBdr>
            <w:top w:val="none" w:sz="0" w:space="0" w:color="auto"/>
            <w:left w:val="none" w:sz="0" w:space="0" w:color="auto"/>
            <w:bottom w:val="none" w:sz="0" w:space="0" w:color="auto"/>
            <w:right w:val="none" w:sz="0" w:space="0" w:color="auto"/>
          </w:divBdr>
        </w:div>
        <w:div w:id="1912811781">
          <w:marLeft w:val="0"/>
          <w:marRight w:val="0"/>
          <w:marTop w:val="0"/>
          <w:marBottom w:val="0"/>
          <w:divBdr>
            <w:top w:val="none" w:sz="0" w:space="0" w:color="auto"/>
            <w:left w:val="none" w:sz="0" w:space="0" w:color="auto"/>
            <w:bottom w:val="none" w:sz="0" w:space="0" w:color="auto"/>
            <w:right w:val="none" w:sz="0" w:space="0" w:color="auto"/>
          </w:divBdr>
        </w:div>
        <w:div w:id="670526453">
          <w:marLeft w:val="0"/>
          <w:marRight w:val="0"/>
          <w:marTop w:val="0"/>
          <w:marBottom w:val="0"/>
          <w:divBdr>
            <w:top w:val="none" w:sz="0" w:space="0" w:color="auto"/>
            <w:left w:val="none" w:sz="0" w:space="0" w:color="auto"/>
            <w:bottom w:val="none" w:sz="0" w:space="0" w:color="auto"/>
            <w:right w:val="none" w:sz="0" w:space="0" w:color="auto"/>
          </w:divBdr>
        </w:div>
        <w:div w:id="774979880">
          <w:marLeft w:val="0"/>
          <w:marRight w:val="0"/>
          <w:marTop w:val="0"/>
          <w:marBottom w:val="0"/>
          <w:divBdr>
            <w:top w:val="none" w:sz="0" w:space="0" w:color="auto"/>
            <w:left w:val="none" w:sz="0" w:space="0" w:color="auto"/>
            <w:bottom w:val="none" w:sz="0" w:space="0" w:color="auto"/>
            <w:right w:val="none" w:sz="0" w:space="0" w:color="auto"/>
          </w:divBdr>
        </w:div>
        <w:div w:id="1188715045">
          <w:marLeft w:val="0"/>
          <w:marRight w:val="0"/>
          <w:marTop w:val="0"/>
          <w:marBottom w:val="0"/>
          <w:divBdr>
            <w:top w:val="none" w:sz="0" w:space="0" w:color="auto"/>
            <w:left w:val="none" w:sz="0" w:space="0" w:color="auto"/>
            <w:bottom w:val="none" w:sz="0" w:space="0" w:color="auto"/>
            <w:right w:val="none" w:sz="0" w:space="0" w:color="auto"/>
          </w:divBdr>
        </w:div>
        <w:div w:id="1492522550">
          <w:marLeft w:val="0"/>
          <w:marRight w:val="0"/>
          <w:marTop w:val="0"/>
          <w:marBottom w:val="0"/>
          <w:divBdr>
            <w:top w:val="none" w:sz="0" w:space="0" w:color="auto"/>
            <w:left w:val="none" w:sz="0" w:space="0" w:color="auto"/>
            <w:bottom w:val="none" w:sz="0" w:space="0" w:color="auto"/>
            <w:right w:val="none" w:sz="0" w:space="0" w:color="auto"/>
          </w:divBdr>
        </w:div>
        <w:div w:id="442069320">
          <w:marLeft w:val="0"/>
          <w:marRight w:val="0"/>
          <w:marTop w:val="0"/>
          <w:marBottom w:val="0"/>
          <w:divBdr>
            <w:top w:val="none" w:sz="0" w:space="0" w:color="auto"/>
            <w:left w:val="none" w:sz="0" w:space="0" w:color="auto"/>
            <w:bottom w:val="none" w:sz="0" w:space="0" w:color="auto"/>
            <w:right w:val="none" w:sz="0" w:space="0" w:color="auto"/>
          </w:divBdr>
        </w:div>
        <w:div w:id="218906530">
          <w:marLeft w:val="0"/>
          <w:marRight w:val="0"/>
          <w:marTop w:val="0"/>
          <w:marBottom w:val="0"/>
          <w:divBdr>
            <w:top w:val="none" w:sz="0" w:space="0" w:color="auto"/>
            <w:left w:val="none" w:sz="0" w:space="0" w:color="auto"/>
            <w:bottom w:val="none" w:sz="0" w:space="0" w:color="auto"/>
            <w:right w:val="none" w:sz="0" w:space="0" w:color="auto"/>
          </w:divBdr>
        </w:div>
        <w:div w:id="1168785557">
          <w:marLeft w:val="0"/>
          <w:marRight w:val="0"/>
          <w:marTop w:val="0"/>
          <w:marBottom w:val="0"/>
          <w:divBdr>
            <w:top w:val="none" w:sz="0" w:space="0" w:color="auto"/>
            <w:left w:val="none" w:sz="0" w:space="0" w:color="auto"/>
            <w:bottom w:val="none" w:sz="0" w:space="0" w:color="auto"/>
            <w:right w:val="none" w:sz="0" w:space="0" w:color="auto"/>
          </w:divBdr>
        </w:div>
        <w:div w:id="1090270522">
          <w:marLeft w:val="0"/>
          <w:marRight w:val="0"/>
          <w:marTop w:val="0"/>
          <w:marBottom w:val="0"/>
          <w:divBdr>
            <w:top w:val="none" w:sz="0" w:space="0" w:color="auto"/>
            <w:left w:val="none" w:sz="0" w:space="0" w:color="auto"/>
            <w:bottom w:val="none" w:sz="0" w:space="0" w:color="auto"/>
            <w:right w:val="none" w:sz="0" w:space="0" w:color="auto"/>
          </w:divBdr>
        </w:div>
        <w:div w:id="144902194">
          <w:marLeft w:val="0"/>
          <w:marRight w:val="0"/>
          <w:marTop w:val="0"/>
          <w:marBottom w:val="0"/>
          <w:divBdr>
            <w:top w:val="none" w:sz="0" w:space="0" w:color="auto"/>
            <w:left w:val="none" w:sz="0" w:space="0" w:color="auto"/>
            <w:bottom w:val="none" w:sz="0" w:space="0" w:color="auto"/>
            <w:right w:val="none" w:sz="0" w:space="0" w:color="auto"/>
          </w:divBdr>
        </w:div>
        <w:div w:id="1591156240">
          <w:marLeft w:val="0"/>
          <w:marRight w:val="0"/>
          <w:marTop w:val="0"/>
          <w:marBottom w:val="0"/>
          <w:divBdr>
            <w:top w:val="none" w:sz="0" w:space="0" w:color="auto"/>
            <w:left w:val="none" w:sz="0" w:space="0" w:color="auto"/>
            <w:bottom w:val="none" w:sz="0" w:space="0" w:color="auto"/>
            <w:right w:val="none" w:sz="0" w:space="0" w:color="auto"/>
          </w:divBdr>
        </w:div>
        <w:div w:id="1459449356">
          <w:marLeft w:val="0"/>
          <w:marRight w:val="0"/>
          <w:marTop w:val="0"/>
          <w:marBottom w:val="0"/>
          <w:divBdr>
            <w:top w:val="none" w:sz="0" w:space="0" w:color="auto"/>
            <w:left w:val="none" w:sz="0" w:space="0" w:color="auto"/>
            <w:bottom w:val="none" w:sz="0" w:space="0" w:color="auto"/>
            <w:right w:val="none" w:sz="0" w:space="0" w:color="auto"/>
          </w:divBdr>
        </w:div>
        <w:div w:id="2046130904">
          <w:marLeft w:val="0"/>
          <w:marRight w:val="0"/>
          <w:marTop w:val="0"/>
          <w:marBottom w:val="0"/>
          <w:divBdr>
            <w:top w:val="none" w:sz="0" w:space="0" w:color="auto"/>
            <w:left w:val="none" w:sz="0" w:space="0" w:color="auto"/>
            <w:bottom w:val="none" w:sz="0" w:space="0" w:color="auto"/>
            <w:right w:val="none" w:sz="0" w:space="0" w:color="auto"/>
          </w:divBdr>
        </w:div>
        <w:div w:id="1321076168">
          <w:marLeft w:val="0"/>
          <w:marRight w:val="0"/>
          <w:marTop w:val="0"/>
          <w:marBottom w:val="0"/>
          <w:divBdr>
            <w:top w:val="none" w:sz="0" w:space="0" w:color="auto"/>
            <w:left w:val="none" w:sz="0" w:space="0" w:color="auto"/>
            <w:bottom w:val="none" w:sz="0" w:space="0" w:color="auto"/>
            <w:right w:val="none" w:sz="0" w:space="0" w:color="auto"/>
          </w:divBdr>
        </w:div>
        <w:div w:id="1316639096">
          <w:marLeft w:val="0"/>
          <w:marRight w:val="0"/>
          <w:marTop w:val="0"/>
          <w:marBottom w:val="0"/>
          <w:divBdr>
            <w:top w:val="none" w:sz="0" w:space="0" w:color="auto"/>
            <w:left w:val="none" w:sz="0" w:space="0" w:color="auto"/>
            <w:bottom w:val="none" w:sz="0" w:space="0" w:color="auto"/>
            <w:right w:val="none" w:sz="0" w:space="0" w:color="auto"/>
          </w:divBdr>
        </w:div>
        <w:div w:id="249702836">
          <w:marLeft w:val="0"/>
          <w:marRight w:val="0"/>
          <w:marTop w:val="0"/>
          <w:marBottom w:val="0"/>
          <w:divBdr>
            <w:top w:val="none" w:sz="0" w:space="0" w:color="auto"/>
            <w:left w:val="none" w:sz="0" w:space="0" w:color="auto"/>
            <w:bottom w:val="none" w:sz="0" w:space="0" w:color="auto"/>
            <w:right w:val="none" w:sz="0" w:space="0" w:color="auto"/>
          </w:divBdr>
        </w:div>
        <w:div w:id="1783038526">
          <w:marLeft w:val="0"/>
          <w:marRight w:val="0"/>
          <w:marTop w:val="0"/>
          <w:marBottom w:val="0"/>
          <w:divBdr>
            <w:top w:val="none" w:sz="0" w:space="0" w:color="auto"/>
            <w:left w:val="none" w:sz="0" w:space="0" w:color="auto"/>
            <w:bottom w:val="none" w:sz="0" w:space="0" w:color="auto"/>
            <w:right w:val="none" w:sz="0" w:space="0" w:color="auto"/>
          </w:divBdr>
        </w:div>
        <w:div w:id="278338598">
          <w:marLeft w:val="0"/>
          <w:marRight w:val="0"/>
          <w:marTop w:val="0"/>
          <w:marBottom w:val="0"/>
          <w:divBdr>
            <w:top w:val="none" w:sz="0" w:space="0" w:color="auto"/>
            <w:left w:val="none" w:sz="0" w:space="0" w:color="auto"/>
            <w:bottom w:val="none" w:sz="0" w:space="0" w:color="auto"/>
            <w:right w:val="none" w:sz="0" w:space="0" w:color="auto"/>
          </w:divBdr>
        </w:div>
        <w:div w:id="2140294549">
          <w:marLeft w:val="0"/>
          <w:marRight w:val="0"/>
          <w:marTop w:val="0"/>
          <w:marBottom w:val="0"/>
          <w:divBdr>
            <w:top w:val="none" w:sz="0" w:space="0" w:color="auto"/>
            <w:left w:val="none" w:sz="0" w:space="0" w:color="auto"/>
            <w:bottom w:val="none" w:sz="0" w:space="0" w:color="auto"/>
            <w:right w:val="none" w:sz="0" w:space="0" w:color="auto"/>
          </w:divBdr>
        </w:div>
        <w:div w:id="1931312072">
          <w:marLeft w:val="0"/>
          <w:marRight w:val="0"/>
          <w:marTop w:val="0"/>
          <w:marBottom w:val="0"/>
          <w:divBdr>
            <w:top w:val="none" w:sz="0" w:space="0" w:color="auto"/>
            <w:left w:val="none" w:sz="0" w:space="0" w:color="auto"/>
            <w:bottom w:val="none" w:sz="0" w:space="0" w:color="auto"/>
            <w:right w:val="none" w:sz="0" w:space="0" w:color="auto"/>
          </w:divBdr>
        </w:div>
        <w:div w:id="1195575848">
          <w:marLeft w:val="0"/>
          <w:marRight w:val="0"/>
          <w:marTop w:val="0"/>
          <w:marBottom w:val="0"/>
          <w:divBdr>
            <w:top w:val="none" w:sz="0" w:space="0" w:color="auto"/>
            <w:left w:val="none" w:sz="0" w:space="0" w:color="auto"/>
            <w:bottom w:val="none" w:sz="0" w:space="0" w:color="auto"/>
            <w:right w:val="none" w:sz="0" w:space="0" w:color="auto"/>
          </w:divBdr>
        </w:div>
        <w:div w:id="963191071">
          <w:marLeft w:val="0"/>
          <w:marRight w:val="0"/>
          <w:marTop w:val="0"/>
          <w:marBottom w:val="0"/>
          <w:divBdr>
            <w:top w:val="none" w:sz="0" w:space="0" w:color="auto"/>
            <w:left w:val="none" w:sz="0" w:space="0" w:color="auto"/>
            <w:bottom w:val="none" w:sz="0" w:space="0" w:color="auto"/>
            <w:right w:val="none" w:sz="0" w:space="0" w:color="auto"/>
          </w:divBdr>
        </w:div>
        <w:div w:id="674573683">
          <w:marLeft w:val="0"/>
          <w:marRight w:val="0"/>
          <w:marTop w:val="0"/>
          <w:marBottom w:val="0"/>
          <w:divBdr>
            <w:top w:val="none" w:sz="0" w:space="0" w:color="auto"/>
            <w:left w:val="none" w:sz="0" w:space="0" w:color="auto"/>
            <w:bottom w:val="none" w:sz="0" w:space="0" w:color="auto"/>
            <w:right w:val="none" w:sz="0" w:space="0" w:color="auto"/>
          </w:divBdr>
        </w:div>
        <w:div w:id="744030722">
          <w:marLeft w:val="0"/>
          <w:marRight w:val="0"/>
          <w:marTop w:val="0"/>
          <w:marBottom w:val="0"/>
          <w:divBdr>
            <w:top w:val="none" w:sz="0" w:space="0" w:color="auto"/>
            <w:left w:val="none" w:sz="0" w:space="0" w:color="auto"/>
            <w:bottom w:val="none" w:sz="0" w:space="0" w:color="auto"/>
            <w:right w:val="none" w:sz="0" w:space="0" w:color="auto"/>
          </w:divBdr>
        </w:div>
        <w:div w:id="33699424">
          <w:marLeft w:val="0"/>
          <w:marRight w:val="0"/>
          <w:marTop w:val="0"/>
          <w:marBottom w:val="0"/>
          <w:divBdr>
            <w:top w:val="none" w:sz="0" w:space="0" w:color="auto"/>
            <w:left w:val="none" w:sz="0" w:space="0" w:color="auto"/>
            <w:bottom w:val="none" w:sz="0" w:space="0" w:color="auto"/>
            <w:right w:val="none" w:sz="0" w:space="0" w:color="auto"/>
          </w:divBdr>
        </w:div>
        <w:div w:id="198903929">
          <w:marLeft w:val="0"/>
          <w:marRight w:val="0"/>
          <w:marTop w:val="0"/>
          <w:marBottom w:val="0"/>
          <w:divBdr>
            <w:top w:val="none" w:sz="0" w:space="0" w:color="auto"/>
            <w:left w:val="none" w:sz="0" w:space="0" w:color="auto"/>
            <w:bottom w:val="none" w:sz="0" w:space="0" w:color="auto"/>
            <w:right w:val="none" w:sz="0" w:space="0" w:color="auto"/>
          </w:divBdr>
        </w:div>
        <w:div w:id="382295645">
          <w:marLeft w:val="0"/>
          <w:marRight w:val="0"/>
          <w:marTop w:val="0"/>
          <w:marBottom w:val="0"/>
          <w:divBdr>
            <w:top w:val="none" w:sz="0" w:space="0" w:color="auto"/>
            <w:left w:val="none" w:sz="0" w:space="0" w:color="auto"/>
            <w:bottom w:val="none" w:sz="0" w:space="0" w:color="auto"/>
            <w:right w:val="none" w:sz="0" w:space="0" w:color="auto"/>
          </w:divBdr>
        </w:div>
        <w:div w:id="1133981240">
          <w:marLeft w:val="0"/>
          <w:marRight w:val="0"/>
          <w:marTop w:val="0"/>
          <w:marBottom w:val="0"/>
          <w:divBdr>
            <w:top w:val="none" w:sz="0" w:space="0" w:color="auto"/>
            <w:left w:val="none" w:sz="0" w:space="0" w:color="auto"/>
            <w:bottom w:val="none" w:sz="0" w:space="0" w:color="auto"/>
            <w:right w:val="none" w:sz="0" w:space="0" w:color="auto"/>
          </w:divBdr>
        </w:div>
        <w:div w:id="818889097">
          <w:marLeft w:val="0"/>
          <w:marRight w:val="0"/>
          <w:marTop w:val="0"/>
          <w:marBottom w:val="0"/>
          <w:divBdr>
            <w:top w:val="none" w:sz="0" w:space="0" w:color="auto"/>
            <w:left w:val="none" w:sz="0" w:space="0" w:color="auto"/>
            <w:bottom w:val="none" w:sz="0" w:space="0" w:color="auto"/>
            <w:right w:val="none" w:sz="0" w:space="0" w:color="auto"/>
          </w:divBdr>
        </w:div>
        <w:div w:id="1369260319">
          <w:marLeft w:val="0"/>
          <w:marRight w:val="0"/>
          <w:marTop w:val="0"/>
          <w:marBottom w:val="0"/>
          <w:divBdr>
            <w:top w:val="none" w:sz="0" w:space="0" w:color="auto"/>
            <w:left w:val="none" w:sz="0" w:space="0" w:color="auto"/>
            <w:bottom w:val="none" w:sz="0" w:space="0" w:color="auto"/>
            <w:right w:val="none" w:sz="0" w:space="0" w:color="auto"/>
          </w:divBdr>
        </w:div>
        <w:div w:id="1535271050">
          <w:marLeft w:val="0"/>
          <w:marRight w:val="0"/>
          <w:marTop w:val="0"/>
          <w:marBottom w:val="0"/>
          <w:divBdr>
            <w:top w:val="none" w:sz="0" w:space="0" w:color="auto"/>
            <w:left w:val="none" w:sz="0" w:space="0" w:color="auto"/>
            <w:bottom w:val="none" w:sz="0" w:space="0" w:color="auto"/>
            <w:right w:val="none" w:sz="0" w:space="0" w:color="auto"/>
          </w:divBdr>
        </w:div>
        <w:div w:id="1081179780">
          <w:marLeft w:val="0"/>
          <w:marRight w:val="0"/>
          <w:marTop w:val="0"/>
          <w:marBottom w:val="0"/>
          <w:divBdr>
            <w:top w:val="none" w:sz="0" w:space="0" w:color="auto"/>
            <w:left w:val="none" w:sz="0" w:space="0" w:color="auto"/>
            <w:bottom w:val="none" w:sz="0" w:space="0" w:color="auto"/>
            <w:right w:val="none" w:sz="0" w:space="0" w:color="auto"/>
          </w:divBdr>
        </w:div>
        <w:div w:id="1124613719">
          <w:marLeft w:val="0"/>
          <w:marRight w:val="0"/>
          <w:marTop w:val="0"/>
          <w:marBottom w:val="0"/>
          <w:divBdr>
            <w:top w:val="none" w:sz="0" w:space="0" w:color="auto"/>
            <w:left w:val="none" w:sz="0" w:space="0" w:color="auto"/>
            <w:bottom w:val="none" w:sz="0" w:space="0" w:color="auto"/>
            <w:right w:val="none" w:sz="0" w:space="0" w:color="auto"/>
          </w:divBdr>
        </w:div>
        <w:div w:id="660542843">
          <w:marLeft w:val="0"/>
          <w:marRight w:val="0"/>
          <w:marTop w:val="0"/>
          <w:marBottom w:val="0"/>
          <w:divBdr>
            <w:top w:val="none" w:sz="0" w:space="0" w:color="auto"/>
            <w:left w:val="none" w:sz="0" w:space="0" w:color="auto"/>
            <w:bottom w:val="none" w:sz="0" w:space="0" w:color="auto"/>
            <w:right w:val="none" w:sz="0" w:space="0" w:color="auto"/>
          </w:divBdr>
        </w:div>
        <w:div w:id="201334124">
          <w:marLeft w:val="0"/>
          <w:marRight w:val="0"/>
          <w:marTop w:val="0"/>
          <w:marBottom w:val="0"/>
          <w:divBdr>
            <w:top w:val="none" w:sz="0" w:space="0" w:color="auto"/>
            <w:left w:val="none" w:sz="0" w:space="0" w:color="auto"/>
            <w:bottom w:val="none" w:sz="0" w:space="0" w:color="auto"/>
            <w:right w:val="none" w:sz="0" w:space="0" w:color="auto"/>
          </w:divBdr>
        </w:div>
        <w:div w:id="1167289869">
          <w:marLeft w:val="0"/>
          <w:marRight w:val="0"/>
          <w:marTop w:val="0"/>
          <w:marBottom w:val="0"/>
          <w:divBdr>
            <w:top w:val="none" w:sz="0" w:space="0" w:color="auto"/>
            <w:left w:val="none" w:sz="0" w:space="0" w:color="auto"/>
            <w:bottom w:val="none" w:sz="0" w:space="0" w:color="auto"/>
            <w:right w:val="none" w:sz="0" w:space="0" w:color="auto"/>
          </w:divBdr>
        </w:div>
        <w:div w:id="446237475">
          <w:marLeft w:val="0"/>
          <w:marRight w:val="0"/>
          <w:marTop w:val="0"/>
          <w:marBottom w:val="0"/>
          <w:divBdr>
            <w:top w:val="none" w:sz="0" w:space="0" w:color="auto"/>
            <w:left w:val="none" w:sz="0" w:space="0" w:color="auto"/>
            <w:bottom w:val="none" w:sz="0" w:space="0" w:color="auto"/>
            <w:right w:val="none" w:sz="0" w:space="0" w:color="auto"/>
          </w:divBdr>
        </w:div>
        <w:div w:id="1492600739">
          <w:marLeft w:val="0"/>
          <w:marRight w:val="0"/>
          <w:marTop w:val="0"/>
          <w:marBottom w:val="0"/>
          <w:divBdr>
            <w:top w:val="none" w:sz="0" w:space="0" w:color="auto"/>
            <w:left w:val="none" w:sz="0" w:space="0" w:color="auto"/>
            <w:bottom w:val="none" w:sz="0" w:space="0" w:color="auto"/>
            <w:right w:val="none" w:sz="0" w:space="0" w:color="auto"/>
          </w:divBdr>
        </w:div>
        <w:div w:id="1405955322">
          <w:marLeft w:val="0"/>
          <w:marRight w:val="0"/>
          <w:marTop w:val="0"/>
          <w:marBottom w:val="0"/>
          <w:divBdr>
            <w:top w:val="none" w:sz="0" w:space="0" w:color="auto"/>
            <w:left w:val="none" w:sz="0" w:space="0" w:color="auto"/>
            <w:bottom w:val="none" w:sz="0" w:space="0" w:color="auto"/>
            <w:right w:val="none" w:sz="0" w:space="0" w:color="auto"/>
          </w:divBdr>
        </w:div>
        <w:div w:id="397825941">
          <w:marLeft w:val="0"/>
          <w:marRight w:val="0"/>
          <w:marTop w:val="0"/>
          <w:marBottom w:val="0"/>
          <w:divBdr>
            <w:top w:val="none" w:sz="0" w:space="0" w:color="auto"/>
            <w:left w:val="none" w:sz="0" w:space="0" w:color="auto"/>
            <w:bottom w:val="none" w:sz="0" w:space="0" w:color="auto"/>
            <w:right w:val="none" w:sz="0" w:space="0" w:color="auto"/>
          </w:divBdr>
        </w:div>
        <w:div w:id="2139489503">
          <w:marLeft w:val="0"/>
          <w:marRight w:val="0"/>
          <w:marTop w:val="0"/>
          <w:marBottom w:val="0"/>
          <w:divBdr>
            <w:top w:val="none" w:sz="0" w:space="0" w:color="auto"/>
            <w:left w:val="none" w:sz="0" w:space="0" w:color="auto"/>
            <w:bottom w:val="none" w:sz="0" w:space="0" w:color="auto"/>
            <w:right w:val="none" w:sz="0" w:space="0" w:color="auto"/>
          </w:divBdr>
        </w:div>
        <w:div w:id="1885169626">
          <w:marLeft w:val="0"/>
          <w:marRight w:val="0"/>
          <w:marTop w:val="0"/>
          <w:marBottom w:val="0"/>
          <w:divBdr>
            <w:top w:val="none" w:sz="0" w:space="0" w:color="auto"/>
            <w:left w:val="none" w:sz="0" w:space="0" w:color="auto"/>
            <w:bottom w:val="none" w:sz="0" w:space="0" w:color="auto"/>
            <w:right w:val="none" w:sz="0" w:space="0" w:color="auto"/>
          </w:divBdr>
        </w:div>
        <w:div w:id="1298489603">
          <w:marLeft w:val="0"/>
          <w:marRight w:val="0"/>
          <w:marTop w:val="0"/>
          <w:marBottom w:val="0"/>
          <w:divBdr>
            <w:top w:val="none" w:sz="0" w:space="0" w:color="auto"/>
            <w:left w:val="none" w:sz="0" w:space="0" w:color="auto"/>
            <w:bottom w:val="none" w:sz="0" w:space="0" w:color="auto"/>
            <w:right w:val="none" w:sz="0" w:space="0" w:color="auto"/>
          </w:divBdr>
        </w:div>
        <w:div w:id="1382168529">
          <w:marLeft w:val="0"/>
          <w:marRight w:val="0"/>
          <w:marTop w:val="0"/>
          <w:marBottom w:val="0"/>
          <w:divBdr>
            <w:top w:val="none" w:sz="0" w:space="0" w:color="auto"/>
            <w:left w:val="none" w:sz="0" w:space="0" w:color="auto"/>
            <w:bottom w:val="none" w:sz="0" w:space="0" w:color="auto"/>
            <w:right w:val="none" w:sz="0" w:space="0" w:color="auto"/>
          </w:divBdr>
        </w:div>
        <w:div w:id="1606377936">
          <w:marLeft w:val="0"/>
          <w:marRight w:val="0"/>
          <w:marTop w:val="0"/>
          <w:marBottom w:val="0"/>
          <w:divBdr>
            <w:top w:val="none" w:sz="0" w:space="0" w:color="auto"/>
            <w:left w:val="none" w:sz="0" w:space="0" w:color="auto"/>
            <w:bottom w:val="none" w:sz="0" w:space="0" w:color="auto"/>
            <w:right w:val="none" w:sz="0" w:space="0" w:color="auto"/>
          </w:divBdr>
        </w:div>
        <w:div w:id="156120898">
          <w:marLeft w:val="0"/>
          <w:marRight w:val="0"/>
          <w:marTop w:val="0"/>
          <w:marBottom w:val="0"/>
          <w:divBdr>
            <w:top w:val="none" w:sz="0" w:space="0" w:color="auto"/>
            <w:left w:val="none" w:sz="0" w:space="0" w:color="auto"/>
            <w:bottom w:val="none" w:sz="0" w:space="0" w:color="auto"/>
            <w:right w:val="none" w:sz="0" w:space="0" w:color="auto"/>
          </w:divBdr>
        </w:div>
        <w:div w:id="117842003">
          <w:marLeft w:val="0"/>
          <w:marRight w:val="0"/>
          <w:marTop w:val="0"/>
          <w:marBottom w:val="0"/>
          <w:divBdr>
            <w:top w:val="none" w:sz="0" w:space="0" w:color="auto"/>
            <w:left w:val="none" w:sz="0" w:space="0" w:color="auto"/>
            <w:bottom w:val="none" w:sz="0" w:space="0" w:color="auto"/>
            <w:right w:val="none" w:sz="0" w:space="0" w:color="auto"/>
          </w:divBdr>
        </w:div>
        <w:div w:id="288752053">
          <w:marLeft w:val="0"/>
          <w:marRight w:val="0"/>
          <w:marTop w:val="0"/>
          <w:marBottom w:val="0"/>
          <w:divBdr>
            <w:top w:val="none" w:sz="0" w:space="0" w:color="auto"/>
            <w:left w:val="none" w:sz="0" w:space="0" w:color="auto"/>
            <w:bottom w:val="none" w:sz="0" w:space="0" w:color="auto"/>
            <w:right w:val="none" w:sz="0" w:space="0" w:color="auto"/>
          </w:divBdr>
        </w:div>
        <w:div w:id="144706179">
          <w:marLeft w:val="0"/>
          <w:marRight w:val="0"/>
          <w:marTop w:val="0"/>
          <w:marBottom w:val="0"/>
          <w:divBdr>
            <w:top w:val="none" w:sz="0" w:space="0" w:color="auto"/>
            <w:left w:val="none" w:sz="0" w:space="0" w:color="auto"/>
            <w:bottom w:val="none" w:sz="0" w:space="0" w:color="auto"/>
            <w:right w:val="none" w:sz="0" w:space="0" w:color="auto"/>
          </w:divBdr>
        </w:div>
        <w:div w:id="1414468175">
          <w:marLeft w:val="0"/>
          <w:marRight w:val="0"/>
          <w:marTop w:val="0"/>
          <w:marBottom w:val="0"/>
          <w:divBdr>
            <w:top w:val="none" w:sz="0" w:space="0" w:color="auto"/>
            <w:left w:val="none" w:sz="0" w:space="0" w:color="auto"/>
            <w:bottom w:val="none" w:sz="0" w:space="0" w:color="auto"/>
            <w:right w:val="none" w:sz="0" w:space="0" w:color="auto"/>
          </w:divBdr>
        </w:div>
        <w:div w:id="2141261582">
          <w:marLeft w:val="0"/>
          <w:marRight w:val="0"/>
          <w:marTop w:val="0"/>
          <w:marBottom w:val="0"/>
          <w:divBdr>
            <w:top w:val="none" w:sz="0" w:space="0" w:color="auto"/>
            <w:left w:val="none" w:sz="0" w:space="0" w:color="auto"/>
            <w:bottom w:val="none" w:sz="0" w:space="0" w:color="auto"/>
            <w:right w:val="none" w:sz="0" w:space="0" w:color="auto"/>
          </w:divBdr>
        </w:div>
        <w:div w:id="184753192">
          <w:marLeft w:val="0"/>
          <w:marRight w:val="0"/>
          <w:marTop w:val="0"/>
          <w:marBottom w:val="0"/>
          <w:divBdr>
            <w:top w:val="none" w:sz="0" w:space="0" w:color="auto"/>
            <w:left w:val="none" w:sz="0" w:space="0" w:color="auto"/>
            <w:bottom w:val="none" w:sz="0" w:space="0" w:color="auto"/>
            <w:right w:val="none" w:sz="0" w:space="0" w:color="auto"/>
          </w:divBdr>
        </w:div>
        <w:div w:id="912275104">
          <w:marLeft w:val="0"/>
          <w:marRight w:val="0"/>
          <w:marTop w:val="0"/>
          <w:marBottom w:val="0"/>
          <w:divBdr>
            <w:top w:val="none" w:sz="0" w:space="0" w:color="auto"/>
            <w:left w:val="none" w:sz="0" w:space="0" w:color="auto"/>
            <w:bottom w:val="none" w:sz="0" w:space="0" w:color="auto"/>
            <w:right w:val="none" w:sz="0" w:space="0" w:color="auto"/>
          </w:divBdr>
        </w:div>
        <w:div w:id="833692456">
          <w:marLeft w:val="0"/>
          <w:marRight w:val="0"/>
          <w:marTop w:val="0"/>
          <w:marBottom w:val="0"/>
          <w:divBdr>
            <w:top w:val="none" w:sz="0" w:space="0" w:color="auto"/>
            <w:left w:val="none" w:sz="0" w:space="0" w:color="auto"/>
            <w:bottom w:val="none" w:sz="0" w:space="0" w:color="auto"/>
            <w:right w:val="none" w:sz="0" w:space="0" w:color="auto"/>
          </w:divBdr>
        </w:div>
        <w:div w:id="1426147862">
          <w:marLeft w:val="0"/>
          <w:marRight w:val="0"/>
          <w:marTop w:val="0"/>
          <w:marBottom w:val="0"/>
          <w:divBdr>
            <w:top w:val="none" w:sz="0" w:space="0" w:color="auto"/>
            <w:left w:val="none" w:sz="0" w:space="0" w:color="auto"/>
            <w:bottom w:val="none" w:sz="0" w:space="0" w:color="auto"/>
            <w:right w:val="none" w:sz="0" w:space="0" w:color="auto"/>
          </w:divBdr>
        </w:div>
        <w:div w:id="1065376490">
          <w:marLeft w:val="0"/>
          <w:marRight w:val="0"/>
          <w:marTop w:val="0"/>
          <w:marBottom w:val="0"/>
          <w:divBdr>
            <w:top w:val="none" w:sz="0" w:space="0" w:color="auto"/>
            <w:left w:val="none" w:sz="0" w:space="0" w:color="auto"/>
            <w:bottom w:val="none" w:sz="0" w:space="0" w:color="auto"/>
            <w:right w:val="none" w:sz="0" w:space="0" w:color="auto"/>
          </w:divBdr>
        </w:div>
        <w:div w:id="1985624842">
          <w:marLeft w:val="0"/>
          <w:marRight w:val="0"/>
          <w:marTop w:val="0"/>
          <w:marBottom w:val="0"/>
          <w:divBdr>
            <w:top w:val="none" w:sz="0" w:space="0" w:color="auto"/>
            <w:left w:val="none" w:sz="0" w:space="0" w:color="auto"/>
            <w:bottom w:val="none" w:sz="0" w:space="0" w:color="auto"/>
            <w:right w:val="none" w:sz="0" w:space="0" w:color="auto"/>
          </w:divBdr>
        </w:div>
        <w:div w:id="21173020">
          <w:marLeft w:val="0"/>
          <w:marRight w:val="0"/>
          <w:marTop w:val="0"/>
          <w:marBottom w:val="0"/>
          <w:divBdr>
            <w:top w:val="none" w:sz="0" w:space="0" w:color="auto"/>
            <w:left w:val="none" w:sz="0" w:space="0" w:color="auto"/>
            <w:bottom w:val="none" w:sz="0" w:space="0" w:color="auto"/>
            <w:right w:val="none" w:sz="0" w:space="0" w:color="auto"/>
          </w:divBdr>
        </w:div>
        <w:div w:id="944728117">
          <w:marLeft w:val="0"/>
          <w:marRight w:val="0"/>
          <w:marTop w:val="0"/>
          <w:marBottom w:val="0"/>
          <w:divBdr>
            <w:top w:val="none" w:sz="0" w:space="0" w:color="auto"/>
            <w:left w:val="none" w:sz="0" w:space="0" w:color="auto"/>
            <w:bottom w:val="none" w:sz="0" w:space="0" w:color="auto"/>
            <w:right w:val="none" w:sz="0" w:space="0" w:color="auto"/>
          </w:divBdr>
        </w:div>
        <w:div w:id="1830291999">
          <w:marLeft w:val="0"/>
          <w:marRight w:val="0"/>
          <w:marTop w:val="0"/>
          <w:marBottom w:val="0"/>
          <w:divBdr>
            <w:top w:val="none" w:sz="0" w:space="0" w:color="auto"/>
            <w:left w:val="none" w:sz="0" w:space="0" w:color="auto"/>
            <w:bottom w:val="none" w:sz="0" w:space="0" w:color="auto"/>
            <w:right w:val="none" w:sz="0" w:space="0" w:color="auto"/>
          </w:divBdr>
        </w:div>
        <w:div w:id="1527913997">
          <w:marLeft w:val="0"/>
          <w:marRight w:val="0"/>
          <w:marTop w:val="0"/>
          <w:marBottom w:val="0"/>
          <w:divBdr>
            <w:top w:val="none" w:sz="0" w:space="0" w:color="auto"/>
            <w:left w:val="none" w:sz="0" w:space="0" w:color="auto"/>
            <w:bottom w:val="none" w:sz="0" w:space="0" w:color="auto"/>
            <w:right w:val="none" w:sz="0" w:space="0" w:color="auto"/>
          </w:divBdr>
        </w:div>
        <w:div w:id="1564632477">
          <w:marLeft w:val="0"/>
          <w:marRight w:val="0"/>
          <w:marTop w:val="0"/>
          <w:marBottom w:val="0"/>
          <w:divBdr>
            <w:top w:val="none" w:sz="0" w:space="0" w:color="auto"/>
            <w:left w:val="none" w:sz="0" w:space="0" w:color="auto"/>
            <w:bottom w:val="none" w:sz="0" w:space="0" w:color="auto"/>
            <w:right w:val="none" w:sz="0" w:space="0" w:color="auto"/>
          </w:divBdr>
        </w:div>
        <w:div w:id="1663389795">
          <w:marLeft w:val="0"/>
          <w:marRight w:val="0"/>
          <w:marTop w:val="0"/>
          <w:marBottom w:val="0"/>
          <w:divBdr>
            <w:top w:val="none" w:sz="0" w:space="0" w:color="auto"/>
            <w:left w:val="none" w:sz="0" w:space="0" w:color="auto"/>
            <w:bottom w:val="none" w:sz="0" w:space="0" w:color="auto"/>
            <w:right w:val="none" w:sz="0" w:space="0" w:color="auto"/>
          </w:divBdr>
        </w:div>
        <w:div w:id="21130903">
          <w:marLeft w:val="0"/>
          <w:marRight w:val="0"/>
          <w:marTop w:val="0"/>
          <w:marBottom w:val="0"/>
          <w:divBdr>
            <w:top w:val="none" w:sz="0" w:space="0" w:color="auto"/>
            <w:left w:val="none" w:sz="0" w:space="0" w:color="auto"/>
            <w:bottom w:val="none" w:sz="0" w:space="0" w:color="auto"/>
            <w:right w:val="none" w:sz="0" w:space="0" w:color="auto"/>
          </w:divBdr>
        </w:div>
        <w:div w:id="1330209895">
          <w:marLeft w:val="0"/>
          <w:marRight w:val="0"/>
          <w:marTop w:val="0"/>
          <w:marBottom w:val="0"/>
          <w:divBdr>
            <w:top w:val="none" w:sz="0" w:space="0" w:color="auto"/>
            <w:left w:val="none" w:sz="0" w:space="0" w:color="auto"/>
            <w:bottom w:val="none" w:sz="0" w:space="0" w:color="auto"/>
            <w:right w:val="none" w:sz="0" w:space="0" w:color="auto"/>
          </w:divBdr>
        </w:div>
        <w:div w:id="1903638162">
          <w:marLeft w:val="0"/>
          <w:marRight w:val="0"/>
          <w:marTop w:val="0"/>
          <w:marBottom w:val="0"/>
          <w:divBdr>
            <w:top w:val="none" w:sz="0" w:space="0" w:color="auto"/>
            <w:left w:val="none" w:sz="0" w:space="0" w:color="auto"/>
            <w:bottom w:val="none" w:sz="0" w:space="0" w:color="auto"/>
            <w:right w:val="none" w:sz="0" w:space="0" w:color="auto"/>
          </w:divBdr>
        </w:div>
        <w:div w:id="531113115">
          <w:marLeft w:val="0"/>
          <w:marRight w:val="0"/>
          <w:marTop w:val="0"/>
          <w:marBottom w:val="0"/>
          <w:divBdr>
            <w:top w:val="none" w:sz="0" w:space="0" w:color="auto"/>
            <w:left w:val="none" w:sz="0" w:space="0" w:color="auto"/>
            <w:bottom w:val="none" w:sz="0" w:space="0" w:color="auto"/>
            <w:right w:val="none" w:sz="0" w:space="0" w:color="auto"/>
          </w:divBdr>
        </w:div>
        <w:div w:id="1877739220">
          <w:marLeft w:val="0"/>
          <w:marRight w:val="0"/>
          <w:marTop w:val="0"/>
          <w:marBottom w:val="0"/>
          <w:divBdr>
            <w:top w:val="none" w:sz="0" w:space="0" w:color="auto"/>
            <w:left w:val="none" w:sz="0" w:space="0" w:color="auto"/>
            <w:bottom w:val="none" w:sz="0" w:space="0" w:color="auto"/>
            <w:right w:val="none" w:sz="0" w:space="0" w:color="auto"/>
          </w:divBdr>
        </w:div>
        <w:div w:id="1922905224">
          <w:marLeft w:val="0"/>
          <w:marRight w:val="0"/>
          <w:marTop w:val="0"/>
          <w:marBottom w:val="0"/>
          <w:divBdr>
            <w:top w:val="none" w:sz="0" w:space="0" w:color="auto"/>
            <w:left w:val="none" w:sz="0" w:space="0" w:color="auto"/>
            <w:bottom w:val="none" w:sz="0" w:space="0" w:color="auto"/>
            <w:right w:val="none" w:sz="0" w:space="0" w:color="auto"/>
          </w:divBdr>
        </w:div>
        <w:div w:id="1353267133">
          <w:marLeft w:val="0"/>
          <w:marRight w:val="0"/>
          <w:marTop w:val="0"/>
          <w:marBottom w:val="0"/>
          <w:divBdr>
            <w:top w:val="none" w:sz="0" w:space="0" w:color="auto"/>
            <w:left w:val="none" w:sz="0" w:space="0" w:color="auto"/>
            <w:bottom w:val="none" w:sz="0" w:space="0" w:color="auto"/>
            <w:right w:val="none" w:sz="0" w:space="0" w:color="auto"/>
          </w:divBdr>
        </w:div>
        <w:div w:id="1731148952">
          <w:marLeft w:val="0"/>
          <w:marRight w:val="0"/>
          <w:marTop w:val="0"/>
          <w:marBottom w:val="0"/>
          <w:divBdr>
            <w:top w:val="none" w:sz="0" w:space="0" w:color="auto"/>
            <w:left w:val="none" w:sz="0" w:space="0" w:color="auto"/>
            <w:bottom w:val="none" w:sz="0" w:space="0" w:color="auto"/>
            <w:right w:val="none" w:sz="0" w:space="0" w:color="auto"/>
          </w:divBdr>
        </w:div>
        <w:div w:id="950892696">
          <w:marLeft w:val="0"/>
          <w:marRight w:val="0"/>
          <w:marTop w:val="0"/>
          <w:marBottom w:val="0"/>
          <w:divBdr>
            <w:top w:val="none" w:sz="0" w:space="0" w:color="auto"/>
            <w:left w:val="none" w:sz="0" w:space="0" w:color="auto"/>
            <w:bottom w:val="none" w:sz="0" w:space="0" w:color="auto"/>
            <w:right w:val="none" w:sz="0" w:space="0" w:color="auto"/>
          </w:divBdr>
        </w:div>
        <w:div w:id="2019304948">
          <w:marLeft w:val="0"/>
          <w:marRight w:val="0"/>
          <w:marTop w:val="0"/>
          <w:marBottom w:val="0"/>
          <w:divBdr>
            <w:top w:val="none" w:sz="0" w:space="0" w:color="auto"/>
            <w:left w:val="none" w:sz="0" w:space="0" w:color="auto"/>
            <w:bottom w:val="none" w:sz="0" w:space="0" w:color="auto"/>
            <w:right w:val="none" w:sz="0" w:space="0" w:color="auto"/>
          </w:divBdr>
        </w:div>
        <w:div w:id="486869603">
          <w:marLeft w:val="0"/>
          <w:marRight w:val="0"/>
          <w:marTop w:val="0"/>
          <w:marBottom w:val="0"/>
          <w:divBdr>
            <w:top w:val="none" w:sz="0" w:space="0" w:color="auto"/>
            <w:left w:val="none" w:sz="0" w:space="0" w:color="auto"/>
            <w:bottom w:val="none" w:sz="0" w:space="0" w:color="auto"/>
            <w:right w:val="none" w:sz="0" w:space="0" w:color="auto"/>
          </w:divBdr>
        </w:div>
        <w:div w:id="1917081882">
          <w:marLeft w:val="0"/>
          <w:marRight w:val="0"/>
          <w:marTop w:val="0"/>
          <w:marBottom w:val="0"/>
          <w:divBdr>
            <w:top w:val="none" w:sz="0" w:space="0" w:color="auto"/>
            <w:left w:val="none" w:sz="0" w:space="0" w:color="auto"/>
            <w:bottom w:val="none" w:sz="0" w:space="0" w:color="auto"/>
            <w:right w:val="none" w:sz="0" w:space="0" w:color="auto"/>
          </w:divBdr>
        </w:div>
        <w:div w:id="1284578368">
          <w:marLeft w:val="0"/>
          <w:marRight w:val="0"/>
          <w:marTop w:val="0"/>
          <w:marBottom w:val="0"/>
          <w:divBdr>
            <w:top w:val="none" w:sz="0" w:space="0" w:color="auto"/>
            <w:left w:val="none" w:sz="0" w:space="0" w:color="auto"/>
            <w:bottom w:val="none" w:sz="0" w:space="0" w:color="auto"/>
            <w:right w:val="none" w:sz="0" w:space="0" w:color="auto"/>
          </w:divBdr>
        </w:div>
        <w:div w:id="1469469014">
          <w:marLeft w:val="0"/>
          <w:marRight w:val="0"/>
          <w:marTop w:val="0"/>
          <w:marBottom w:val="0"/>
          <w:divBdr>
            <w:top w:val="none" w:sz="0" w:space="0" w:color="auto"/>
            <w:left w:val="none" w:sz="0" w:space="0" w:color="auto"/>
            <w:bottom w:val="none" w:sz="0" w:space="0" w:color="auto"/>
            <w:right w:val="none" w:sz="0" w:space="0" w:color="auto"/>
          </w:divBdr>
        </w:div>
        <w:div w:id="2040349126">
          <w:marLeft w:val="0"/>
          <w:marRight w:val="0"/>
          <w:marTop w:val="0"/>
          <w:marBottom w:val="0"/>
          <w:divBdr>
            <w:top w:val="none" w:sz="0" w:space="0" w:color="auto"/>
            <w:left w:val="none" w:sz="0" w:space="0" w:color="auto"/>
            <w:bottom w:val="none" w:sz="0" w:space="0" w:color="auto"/>
            <w:right w:val="none" w:sz="0" w:space="0" w:color="auto"/>
          </w:divBdr>
        </w:div>
        <w:div w:id="1801876020">
          <w:marLeft w:val="0"/>
          <w:marRight w:val="0"/>
          <w:marTop w:val="0"/>
          <w:marBottom w:val="0"/>
          <w:divBdr>
            <w:top w:val="none" w:sz="0" w:space="0" w:color="auto"/>
            <w:left w:val="none" w:sz="0" w:space="0" w:color="auto"/>
            <w:bottom w:val="none" w:sz="0" w:space="0" w:color="auto"/>
            <w:right w:val="none" w:sz="0" w:space="0" w:color="auto"/>
          </w:divBdr>
        </w:div>
        <w:div w:id="1552763062">
          <w:marLeft w:val="0"/>
          <w:marRight w:val="0"/>
          <w:marTop w:val="0"/>
          <w:marBottom w:val="0"/>
          <w:divBdr>
            <w:top w:val="none" w:sz="0" w:space="0" w:color="auto"/>
            <w:left w:val="none" w:sz="0" w:space="0" w:color="auto"/>
            <w:bottom w:val="none" w:sz="0" w:space="0" w:color="auto"/>
            <w:right w:val="none" w:sz="0" w:space="0" w:color="auto"/>
          </w:divBdr>
        </w:div>
        <w:div w:id="2070179668">
          <w:marLeft w:val="0"/>
          <w:marRight w:val="0"/>
          <w:marTop w:val="0"/>
          <w:marBottom w:val="0"/>
          <w:divBdr>
            <w:top w:val="none" w:sz="0" w:space="0" w:color="auto"/>
            <w:left w:val="none" w:sz="0" w:space="0" w:color="auto"/>
            <w:bottom w:val="none" w:sz="0" w:space="0" w:color="auto"/>
            <w:right w:val="none" w:sz="0" w:space="0" w:color="auto"/>
          </w:divBdr>
        </w:div>
        <w:div w:id="386146247">
          <w:marLeft w:val="0"/>
          <w:marRight w:val="0"/>
          <w:marTop w:val="0"/>
          <w:marBottom w:val="0"/>
          <w:divBdr>
            <w:top w:val="none" w:sz="0" w:space="0" w:color="auto"/>
            <w:left w:val="none" w:sz="0" w:space="0" w:color="auto"/>
            <w:bottom w:val="none" w:sz="0" w:space="0" w:color="auto"/>
            <w:right w:val="none" w:sz="0" w:space="0" w:color="auto"/>
          </w:divBdr>
        </w:div>
        <w:div w:id="653488536">
          <w:marLeft w:val="0"/>
          <w:marRight w:val="0"/>
          <w:marTop w:val="0"/>
          <w:marBottom w:val="0"/>
          <w:divBdr>
            <w:top w:val="none" w:sz="0" w:space="0" w:color="auto"/>
            <w:left w:val="none" w:sz="0" w:space="0" w:color="auto"/>
            <w:bottom w:val="none" w:sz="0" w:space="0" w:color="auto"/>
            <w:right w:val="none" w:sz="0" w:space="0" w:color="auto"/>
          </w:divBdr>
        </w:div>
        <w:div w:id="1959989641">
          <w:marLeft w:val="0"/>
          <w:marRight w:val="0"/>
          <w:marTop w:val="0"/>
          <w:marBottom w:val="0"/>
          <w:divBdr>
            <w:top w:val="none" w:sz="0" w:space="0" w:color="auto"/>
            <w:left w:val="none" w:sz="0" w:space="0" w:color="auto"/>
            <w:bottom w:val="none" w:sz="0" w:space="0" w:color="auto"/>
            <w:right w:val="none" w:sz="0" w:space="0" w:color="auto"/>
          </w:divBdr>
        </w:div>
        <w:div w:id="1043865400">
          <w:marLeft w:val="0"/>
          <w:marRight w:val="0"/>
          <w:marTop w:val="0"/>
          <w:marBottom w:val="0"/>
          <w:divBdr>
            <w:top w:val="none" w:sz="0" w:space="0" w:color="auto"/>
            <w:left w:val="none" w:sz="0" w:space="0" w:color="auto"/>
            <w:bottom w:val="none" w:sz="0" w:space="0" w:color="auto"/>
            <w:right w:val="none" w:sz="0" w:space="0" w:color="auto"/>
          </w:divBdr>
        </w:div>
        <w:div w:id="976108065">
          <w:marLeft w:val="0"/>
          <w:marRight w:val="0"/>
          <w:marTop w:val="0"/>
          <w:marBottom w:val="0"/>
          <w:divBdr>
            <w:top w:val="none" w:sz="0" w:space="0" w:color="auto"/>
            <w:left w:val="none" w:sz="0" w:space="0" w:color="auto"/>
            <w:bottom w:val="none" w:sz="0" w:space="0" w:color="auto"/>
            <w:right w:val="none" w:sz="0" w:space="0" w:color="auto"/>
          </w:divBdr>
        </w:div>
        <w:div w:id="723335498">
          <w:marLeft w:val="0"/>
          <w:marRight w:val="0"/>
          <w:marTop w:val="0"/>
          <w:marBottom w:val="0"/>
          <w:divBdr>
            <w:top w:val="none" w:sz="0" w:space="0" w:color="auto"/>
            <w:left w:val="none" w:sz="0" w:space="0" w:color="auto"/>
            <w:bottom w:val="none" w:sz="0" w:space="0" w:color="auto"/>
            <w:right w:val="none" w:sz="0" w:space="0" w:color="auto"/>
          </w:divBdr>
        </w:div>
        <w:div w:id="1932884630">
          <w:marLeft w:val="0"/>
          <w:marRight w:val="0"/>
          <w:marTop w:val="0"/>
          <w:marBottom w:val="0"/>
          <w:divBdr>
            <w:top w:val="none" w:sz="0" w:space="0" w:color="auto"/>
            <w:left w:val="none" w:sz="0" w:space="0" w:color="auto"/>
            <w:bottom w:val="none" w:sz="0" w:space="0" w:color="auto"/>
            <w:right w:val="none" w:sz="0" w:space="0" w:color="auto"/>
          </w:divBdr>
        </w:div>
        <w:div w:id="1748913685">
          <w:marLeft w:val="0"/>
          <w:marRight w:val="0"/>
          <w:marTop w:val="0"/>
          <w:marBottom w:val="0"/>
          <w:divBdr>
            <w:top w:val="none" w:sz="0" w:space="0" w:color="auto"/>
            <w:left w:val="none" w:sz="0" w:space="0" w:color="auto"/>
            <w:bottom w:val="none" w:sz="0" w:space="0" w:color="auto"/>
            <w:right w:val="none" w:sz="0" w:space="0" w:color="auto"/>
          </w:divBdr>
        </w:div>
        <w:div w:id="507527210">
          <w:marLeft w:val="0"/>
          <w:marRight w:val="0"/>
          <w:marTop w:val="0"/>
          <w:marBottom w:val="0"/>
          <w:divBdr>
            <w:top w:val="none" w:sz="0" w:space="0" w:color="auto"/>
            <w:left w:val="none" w:sz="0" w:space="0" w:color="auto"/>
            <w:bottom w:val="none" w:sz="0" w:space="0" w:color="auto"/>
            <w:right w:val="none" w:sz="0" w:space="0" w:color="auto"/>
          </w:divBdr>
        </w:div>
        <w:div w:id="620460026">
          <w:marLeft w:val="0"/>
          <w:marRight w:val="0"/>
          <w:marTop w:val="0"/>
          <w:marBottom w:val="0"/>
          <w:divBdr>
            <w:top w:val="none" w:sz="0" w:space="0" w:color="auto"/>
            <w:left w:val="none" w:sz="0" w:space="0" w:color="auto"/>
            <w:bottom w:val="none" w:sz="0" w:space="0" w:color="auto"/>
            <w:right w:val="none" w:sz="0" w:space="0" w:color="auto"/>
          </w:divBdr>
        </w:div>
        <w:div w:id="1520197518">
          <w:marLeft w:val="0"/>
          <w:marRight w:val="0"/>
          <w:marTop w:val="0"/>
          <w:marBottom w:val="0"/>
          <w:divBdr>
            <w:top w:val="none" w:sz="0" w:space="0" w:color="auto"/>
            <w:left w:val="none" w:sz="0" w:space="0" w:color="auto"/>
            <w:bottom w:val="none" w:sz="0" w:space="0" w:color="auto"/>
            <w:right w:val="none" w:sz="0" w:space="0" w:color="auto"/>
          </w:divBdr>
        </w:div>
        <w:div w:id="2136869675">
          <w:marLeft w:val="0"/>
          <w:marRight w:val="0"/>
          <w:marTop w:val="0"/>
          <w:marBottom w:val="0"/>
          <w:divBdr>
            <w:top w:val="none" w:sz="0" w:space="0" w:color="auto"/>
            <w:left w:val="none" w:sz="0" w:space="0" w:color="auto"/>
            <w:bottom w:val="none" w:sz="0" w:space="0" w:color="auto"/>
            <w:right w:val="none" w:sz="0" w:space="0" w:color="auto"/>
          </w:divBdr>
        </w:div>
        <w:div w:id="1785729521">
          <w:marLeft w:val="0"/>
          <w:marRight w:val="0"/>
          <w:marTop w:val="0"/>
          <w:marBottom w:val="0"/>
          <w:divBdr>
            <w:top w:val="none" w:sz="0" w:space="0" w:color="auto"/>
            <w:left w:val="none" w:sz="0" w:space="0" w:color="auto"/>
            <w:bottom w:val="none" w:sz="0" w:space="0" w:color="auto"/>
            <w:right w:val="none" w:sz="0" w:space="0" w:color="auto"/>
          </w:divBdr>
        </w:div>
        <w:div w:id="1152601208">
          <w:marLeft w:val="0"/>
          <w:marRight w:val="0"/>
          <w:marTop w:val="0"/>
          <w:marBottom w:val="0"/>
          <w:divBdr>
            <w:top w:val="none" w:sz="0" w:space="0" w:color="auto"/>
            <w:left w:val="none" w:sz="0" w:space="0" w:color="auto"/>
            <w:bottom w:val="none" w:sz="0" w:space="0" w:color="auto"/>
            <w:right w:val="none" w:sz="0" w:space="0" w:color="auto"/>
          </w:divBdr>
        </w:div>
        <w:div w:id="1019696971">
          <w:marLeft w:val="0"/>
          <w:marRight w:val="0"/>
          <w:marTop w:val="0"/>
          <w:marBottom w:val="0"/>
          <w:divBdr>
            <w:top w:val="none" w:sz="0" w:space="0" w:color="auto"/>
            <w:left w:val="none" w:sz="0" w:space="0" w:color="auto"/>
            <w:bottom w:val="none" w:sz="0" w:space="0" w:color="auto"/>
            <w:right w:val="none" w:sz="0" w:space="0" w:color="auto"/>
          </w:divBdr>
        </w:div>
        <w:div w:id="2116753263">
          <w:marLeft w:val="0"/>
          <w:marRight w:val="0"/>
          <w:marTop w:val="0"/>
          <w:marBottom w:val="0"/>
          <w:divBdr>
            <w:top w:val="none" w:sz="0" w:space="0" w:color="auto"/>
            <w:left w:val="none" w:sz="0" w:space="0" w:color="auto"/>
            <w:bottom w:val="none" w:sz="0" w:space="0" w:color="auto"/>
            <w:right w:val="none" w:sz="0" w:space="0" w:color="auto"/>
          </w:divBdr>
        </w:div>
        <w:div w:id="456721580">
          <w:marLeft w:val="0"/>
          <w:marRight w:val="0"/>
          <w:marTop w:val="0"/>
          <w:marBottom w:val="0"/>
          <w:divBdr>
            <w:top w:val="none" w:sz="0" w:space="0" w:color="auto"/>
            <w:left w:val="none" w:sz="0" w:space="0" w:color="auto"/>
            <w:bottom w:val="none" w:sz="0" w:space="0" w:color="auto"/>
            <w:right w:val="none" w:sz="0" w:space="0" w:color="auto"/>
          </w:divBdr>
        </w:div>
        <w:div w:id="885675994">
          <w:marLeft w:val="0"/>
          <w:marRight w:val="0"/>
          <w:marTop w:val="0"/>
          <w:marBottom w:val="0"/>
          <w:divBdr>
            <w:top w:val="none" w:sz="0" w:space="0" w:color="auto"/>
            <w:left w:val="none" w:sz="0" w:space="0" w:color="auto"/>
            <w:bottom w:val="none" w:sz="0" w:space="0" w:color="auto"/>
            <w:right w:val="none" w:sz="0" w:space="0" w:color="auto"/>
          </w:divBdr>
        </w:div>
        <w:div w:id="1636568685">
          <w:marLeft w:val="0"/>
          <w:marRight w:val="0"/>
          <w:marTop w:val="0"/>
          <w:marBottom w:val="0"/>
          <w:divBdr>
            <w:top w:val="none" w:sz="0" w:space="0" w:color="auto"/>
            <w:left w:val="none" w:sz="0" w:space="0" w:color="auto"/>
            <w:bottom w:val="none" w:sz="0" w:space="0" w:color="auto"/>
            <w:right w:val="none" w:sz="0" w:space="0" w:color="auto"/>
          </w:divBdr>
        </w:div>
        <w:div w:id="133110269">
          <w:marLeft w:val="0"/>
          <w:marRight w:val="0"/>
          <w:marTop w:val="0"/>
          <w:marBottom w:val="0"/>
          <w:divBdr>
            <w:top w:val="none" w:sz="0" w:space="0" w:color="auto"/>
            <w:left w:val="none" w:sz="0" w:space="0" w:color="auto"/>
            <w:bottom w:val="none" w:sz="0" w:space="0" w:color="auto"/>
            <w:right w:val="none" w:sz="0" w:space="0" w:color="auto"/>
          </w:divBdr>
        </w:div>
        <w:div w:id="390858043">
          <w:marLeft w:val="0"/>
          <w:marRight w:val="0"/>
          <w:marTop w:val="0"/>
          <w:marBottom w:val="0"/>
          <w:divBdr>
            <w:top w:val="none" w:sz="0" w:space="0" w:color="auto"/>
            <w:left w:val="none" w:sz="0" w:space="0" w:color="auto"/>
            <w:bottom w:val="none" w:sz="0" w:space="0" w:color="auto"/>
            <w:right w:val="none" w:sz="0" w:space="0" w:color="auto"/>
          </w:divBdr>
        </w:div>
        <w:div w:id="669723766">
          <w:marLeft w:val="0"/>
          <w:marRight w:val="0"/>
          <w:marTop w:val="0"/>
          <w:marBottom w:val="0"/>
          <w:divBdr>
            <w:top w:val="none" w:sz="0" w:space="0" w:color="auto"/>
            <w:left w:val="none" w:sz="0" w:space="0" w:color="auto"/>
            <w:bottom w:val="none" w:sz="0" w:space="0" w:color="auto"/>
            <w:right w:val="none" w:sz="0" w:space="0" w:color="auto"/>
          </w:divBdr>
        </w:div>
        <w:div w:id="1234464732">
          <w:marLeft w:val="0"/>
          <w:marRight w:val="0"/>
          <w:marTop w:val="0"/>
          <w:marBottom w:val="0"/>
          <w:divBdr>
            <w:top w:val="none" w:sz="0" w:space="0" w:color="auto"/>
            <w:left w:val="none" w:sz="0" w:space="0" w:color="auto"/>
            <w:bottom w:val="none" w:sz="0" w:space="0" w:color="auto"/>
            <w:right w:val="none" w:sz="0" w:space="0" w:color="auto"/>
          </w:divBdr>
        </w:div>
        <w:div w:id="93330893">
          <w:marLeft w:val="0"/>
          <w:marRight w:val="0"/>
          <w:marTop w:val="0"/>
          <w:marBottom w:val="0"/>
          <w:divBdr>
            <w:top w:val="none" w:sz="0" w:space="0" w:color="auto"/>
            <w:left w:val="none" w:sz="0" w:space="0" w:color="auto"/>
            <w:bottom w:val="none" w:sz="0" w:space="0" w:color="auto"/>
            <w:right w:val="none" w:sz="0" w:space="0" w:color="auto"/>
          </w:divBdr>
        </w:div>
        <w:div w:id="1497301972">
          <w:marLeft w:val="0"/>
          <w:marRight w:val="0"/>
          <w:marTop w:val="0"/>
          <w:marBottom w:val="0"/>
          <w:divBdr>
            <w:top w:val="none" w:sz="0" w:space="0" w:color="auto"/>
            <w:left w:val="none" w:sz="0" w:space="0" w:color="auto"/>
            <w:bottom w:val="none" w:sz="0" w:space="0" w:color="auto"/>
            <w:right w:val="none" w:sz="0" w:space="0" w:color="auto"/>
          </w:divBdr>
        </w:div>
        <w:div w:id="2015716316">
          <w:marLeft w:val="0"/>
          <w:marRight w:val="0"/>
          <w:marTop w:val="0"/>
          <w:marBottom w:val="0"/>
          <w:divBdr>
            <w:top w:val="none" w:sz="0" w:space="0" w:color="auto"/>
            <w:left w:val="none" w:sz="0" w:space="0" w:color="auto"/>
            <w:bottom w:val="none" w:sz="0" w:space="0" w:color="auto"/>
            <w:right w:val="none" w:sz="0" w:space="0" w:color="auto"/>
          </w:divBdr>
        </w:div>
        <w:div w:id="284426885">
          <w:marLeft w:val="0"/>
          <w:marRight w:val="0"/>
          <w:marTop w:val="0"/>
          <w:marBottom w:val="0"/>
          <w:divBdr>
            <w:top w:val="none" w:sz="0" w:space="0" w:color="auto"/>
            <w:left w:val="none" w:sz="0" w:space="0" w:color="auto"/>
            <w:bottom w:val="none" w:sz="0" w:space="0" w:color="auto"/>
            <w:right w:val="none" w:sz="0" w:space="0" w:color="auto"/>
          </w:divBdr>
        </w:div>
        <w:div w:id="616718638">
          <w:marLeft w:val="0"/>
          <w:marRight w:val="0"/>
          <w:marTop w:val="0"/>
          <w:marBottom w:val="0"/>
          <w:divBdr>
            <w:top w:val="none" w:sz="0" w:space="0" w:color="auto"/>
            <w:left w:val="none" w:sz="0" w:space="0" w:color="auto"/>
            <w:bottom w:val="none" w:sz="0" w:space="0" w:color="auto"/>
            <w:right w:val="none" w:sz="0" w:space="0" w:color="auto"/>
          </w:divBdr>
        </w:div>
        <w:div w:id="1076056279">
          <w:marLeft w:val="0"/>
          <w:marRight w:val="0"/>
          <w:marTop w:val="0"/>
          <w:marBottom w:val="0"/>
          <w:divBdr>
            <w:top w:val="none" w:sz="0" w:space="0" w:color="auto"/>
            <w:left w:val="none" w:sz="0" w:space="0" w:color="auto"/>
            <w:bottom w:val="none" w:sz="0" w:space="0" w:color="auto"/>
            <w:right w:val="none" w:sz="0" w:space="0" w:color="auto"/>
          </w:divBdr>
        </w:div>
        <w:div w:id="1824462833">
          <w:marLeft w:val="0"/>
          <w:marRight w:val="0"/>
          <w:marTop w:val="0"/>
          <w:marBottom w:val="0"/>
          <w:divBdr>
            <w:top w:val="none" w:sz="0" w:space="0" w:color="auto"/>
            <w:left w:val="none" w:sz="0" w:space="0" w:color="auto"/>
            <w:bottom w:val="none" w:sz="0" w:space="0" w:color="auto"/>
            <w:right w:val="none" w:sz="0" w:space="0" w:color="auto"/>
          </w:divBdr>
        </w:div>
        <w:div w:id="272245248">
          <w:marLeft w:val="0"/>
          <w:marRight w:val="0"/>
          <w:marTop w:val="0"/>
          <w:marBottom w:val="0"/>
          <w:divBdr>
            <w:top w:val="none" w:sz="0" w:space="0" w:color="auto"/>
            <w:left w:val="none" w:sz="0" w:space="0" w:color="auto"/>
            <w:bottom w:val="none" w:sz="0" w:space="0" w:color="auto"/>
            <w:right w:val="none" w:sz="0" w:space="0" w:color="auto"/>
          </w:divBdr>
        </w:div>
        <w:div w:id="1550803419">
          <w:marLeft w:val="0"/>
          <w:marRight w:val="0"/>
          <w:marTop w:val="0"/>
          <w:marBottom w:val="0"/>
          <w:divBdr>
            <w:top w:val="none" w:sz="0" w:space="0" w:color="auto"/>
            <w:left w:val="none" w:sz="0" w:space="0" w:color="auto"/>
            <w:bottom w:val="none" w:sz="0" w:space="0" w:color="auto"/>
            <w:right w:val="none" w:sz="0" w:space="0" w:color="auto"/>
          </w:divBdr>
        </w:div>
        <w:div w:id="565651477">
          <w:marLeft w:val="0"/>
          <w:marRight w:val="0"/>
          <w:marTop w:val="0"/>
          <w:marBottom w:val="0"/>
          <w:divBdr>
            <w:top w:val="none" w:sz="0" w:space="0" w:color="auto"/>
            <w:left w:val="none" w:sz="0" w:space="0" w:color="auto"/>
            <w:bottom w:val="none" w:sz="0" w:space="0" w:color="auto"/>
            <w:right w:val="none" w:sz="0" w:space="0" w:color="auto"/>
          </w:divBdr>
        </w:div>
        <w:div w:id="897518884">
          <w:marLeft w:val="0"/>
          <w:marRight w:val="0"/>
          <w:marTop w:val="0"/>
          <w:marBottom w:val="0"/>
          <w:divBdr>
            <w:top w:val="none" w:sz="0" w:space="0" w:color="auto"/>
            <w:left w:val="none" w:sz="0" w:space="0" w:color="auto"/>
            <w:bottom w:val="none" w:sz="0" w:space="0" w:color="auto"/>
            <w:right w:val="none" w:sz="0" w:space="0" w:color="auto"/>
          </w:divBdr>
        </w:div>
        <w:div w:id="400755150">
          <w:marLeft w:val="0"/>
          <w:marRight w:val="0"/>
          <w:marTop w:val="0"/>
          <w:marBottom w:val="0"/>
          <w:divBdr>
            <w:top w:val="none" w:sz="0" w:space="0" w:color="auto"/>
            <w:left w:val="none" w:sz="0" w:space="0" w:color="auto"/>
            <w:bottom w:val="none" w:sz="0" w:space="0" w:color="auto"/>
            <w:right w:val="none" w:sz="0" w:space="0" w:color="auto"/>
          </w:divBdr>
        </w:div>
        <w:div w:id="987587390">
          <w:marLeft w:val="0"/>
          <w:marRight w:val="0"/>
          <w:marTop w:val="0"/>
          <w:marBottom w:val="0"/>
          <w:divBdr>
            <w:top w:val="none" w:sz="0" w:space="0" w:color="auto"/>
            <w:left w:val="none" w:sz="0" w:space="0" w:color="auto"/>
            <w:bottom w:val="none" w:sz="0" w:space="0" w:color="auto"/>
            <w:right w:val="none" w:sz="0" w:space="0" w:color="auto"/>
          </w:divBdr>
        </w:div>
        <w:div w:id="1432431234">
          <w:marLeft w:val="0"/>
          <w:marRight w:val="0"/>
          <w:marTop w:val="0"/>
          <w:marBottom w:val="0"/>
          <w:divBdr>
            <w:top w:val="none" w:sz="0" w:space="0" w:color="auto"/>
            <w:left w:val="none" w:sz="0" w:space="0" w:color="auto"/>
            <w:bottom w:val="none" w:sz="0" w:space="0" w:color="auto"/>
            <w:right w:val="none" w:sz="0" w:space="0" w:color="auto"/>
          </w:divBdr>
        </w:div>
        <w:div w:id="1141075189">
          <w:marLeft w:val="0"/>
          <w:marRight w:val="0"/>
          <w:marTop w:val="0"/>
          <w:marBottom w:val="0"/>
          <w:divBdr>
            <w:top w:val="none" w:sz="0" w:space="0" w:color="auto"/>
            <w:left w:val="none" w:sz="0" w:space="0" w:color="auto"/>
            <w:bottom w:val="none" w:sz="0" w:space="0" w:color="auto"/>
            <w:right w:val="none" w:sz="0" w:space="0" w:color="auto"/>
          </w:divBdr>
        </w:div>
        <w:div w:id="332489004">
          <w:marLeft w:val="0"/>
          <w:marRight w:val="0"/>
          <w:marTop w:val="0"/>
          <w:marBottom w:val="0"/>
          <w:divBdr>
            <w:top w:val="none" w:sz="0" w:space="0" w:color="auto"/>
            <w:left w:val="none" w:sz="0" w:space="0" w:color="auto"/>
            <w:bottom w:val="none" w:sz="0" w:space="0" w:color="auto"/>
            <w:right w:val="none" w:sz="0" w:space="0" w:color="auto"/>
          </w:divBdr>
        </w:div>
        <w:div w:id="1832214996">
          <w:marLeft w:val="0"/>
          <w:marRight w:val="0"/>
          <w:marTop w:val="0"/>
          <w:marBottom w:val="0"/>
          <w:divBdr>
            <w:top w:val="none" w:sz="0" w:space="0" w:color="auto"/>
            <w:left w:val="none" w:sz="0" w:space="0" w:color="auto"/>
            <w:bottom w:val="none" w:sz="0" w:space="0" w:color="auto"/>
            <w:right w:val="none" w:sz="0" w:space="0" w:color="auto"/>
          </w:divBdr>
        </w:div>
        <w:div w:id="735736752">
          <w:marLeft w:val="0"/>
          <w:marRight w:val="0"/>
          <w:marTop w:val="0"/>
          <w:marBottom w:val="0"/>
          <w:divBdr>
            <w:top w:val="none" w:sz="0" w:space="0" w:color="auto"/>
            <w:left w:val="none" w:sz="0" w:space="0" w:color="auto"/>
            <w:bottom w:val="none" w:sz="0" w:space="0" w:color="auto"/>
            <w:right w:val="none" w:sz="0" w:space="0" w:color="auto"/>
          </w:divBdr>
        </w:div>
        <w:div w:id="1474441433">
          <w:marLeft w:val="0"/>
          <w:marRight w:val="0"/>
          <w:marTop w:val="0"/>
          <w:marBottom w:val="0"/>
          <w:divBdr>
            <w:top w:val="none" w:sz="0" w:space="0" w:color="auto"/>
            <w:left w:val="none" w:sz="0" w:space="0" w:color="auto"/>
            <w:bottom w:val="none" w:sz="0" w:space="0" w:color="auto"/>
            <w:right w:val="none" w:sz="0" w:space="0" w:color="auto"/>
          </w:divBdr>
        </w:div>
        <w:div w:id="503515607">
          <w:marLeft w:val="0"/>
          <w:marRight w:val="0"/>
          <w:marTop w:val="0"/>
          <w:marBottom w:val="0"/>
          <w:divBdr>
            <w:top w:val="none" w:sz="0" w:space="0" w:color="auto"/>
            <w:left w:val="none" w:sz="0" w:space="0" w:color="auto"/>
            <w:bottom w:val="none" w:sz="0" w:space="0" w:color="auto"/>
            <w:right w:val="none" w:sz="0" w:space="0" w:color="auto"/>
          </w:divBdr>
        </w:div>
        <w:div w:id="1964849427">
          <w:marLeft w:val="0"/>
          <w:marRight w:val="0"/>
          <w:marTop w:val="0"/>
          <w:marBottom w:val="0"/>
          <w:divBdr>
            <w:top w:val="none" w:sz="0" w:space="0" w:color="auto"/>
            <w:left w:val="none" w:sz="0" w:space="0" w:color="auto"/>
            <w:bottom w:val="none" w:sz="0" w:space="0" w:color="auto"/>
            <w:right w:val="none" w:sz="0" w:space="0" w:color="auto"/>
          </w:divBdr>
        </w:div>
        <w:div w:id="404228193">
          <w:marLeft w:val="0"/>
          <w:marRight w:val="0"/>
          <w:marTop w:val="0"/>
          <w:marBottom w:val="0"/>
          <w:divBdr>
            <w:top w:val="none" w:sz="0" w:space="0" w:color="auto"/>
            <w:left w:val="none" w:sz="0" w:space="0" w:color="auto"/>
            <w:bottom w:val="none" w:sz="0" w:space="0" w:color="auto"/>
            <w:right w:val="none" w:sz="0" w:space="0" w:color="auto"/>
          </w:divBdr>
        </w:div>
        <w:div w:id="2013489087">
          <w:marLeft w:val="0"/>
          <w:marRight w:val="0"/>
          <w:marTop w:val="0"/>
          <w:marBottom w:val="0"/>
          <w:divBdr>
            <w:top w:val="none" w:sz="0" w:space="0" w:color="auto"/>
            <w:left w:val="none" w:sz="0" w:space="0" w:color="auto"/>
            <w:bottom w:val="none" w:sz="0" w:space="0" w:color="auto"/>
            <w:right w:val="none" w:sz="0" w:space="0" w:color="auto"/>
          </w:divBdr>
        </w:div>
        <w:div w:id="1144739553">
          <w:marLeft w:val="0"/>
          <w:marRight w:val="0"/>
          <w:marTop w:val="0"/>
          <w:marBottom w:val="0"/>
          <w:divBdr>
            <w:top w:val="none" w:sz="0" w:space="0" w:color="auto"/>
            <w:left w:val="none" w:sz="0" w:space="0" w:color="auto"/>
            <w:bottom w:val="none" w:sz="0" w:space="0" w:color="auto"/>
            <w:right w:val="none" w:sz="0" w:space="0" w:color="auto"/>
          </w:divBdr>
        </w:div>
        <w:div w:id="548348258">
          <w:marLeft w:val="0"/>
          <w:marRight w:val="0"/>
          <w:marTop w:val="0"/>
          <w:marBottom w:val="0"/>
          <w:divBdr>
            <w:top w:val="none" w:sz="0" w:space="0" w:color="auto"/>
            <w:left w:val="none" w:sz="0" w:space="0" w:color="auto"/>
            <w:bottom w:val="none" w:sz="0" w:space="0" w:color="auto"/>
            <w:right w:val="none" w:sz="0" w:space="0" w:color="auto"/>
          </w:divBdr>
        </w:div>
        <w:div w:id="735052740">
          <w:marLeft w:val="0"/>
          <w:marRight w:val="0"/>
          <w:marTop w:val="0"/>
          <w:marBottom w:val="0"/>
          <w:divBdr>
            <w:top w:val="none" w:sz="0" w:space="0" w:color="auto"/>
            <w:left w:val="none" w:sz="0" w:space="0" w:color="auto"/>
            <w:bottom w:val="none" w:sz="0" w:space="0" w:color="auto"/>
            <w:right w:val="none" w:sz="0" w:space="0" w:color="auto"/>
          </w:divBdr>
        </w:div>
        <w:div w:id="241111157">
          <w:marLeft w:val="0"/>
          <w:marRight w:val="0"/>
          <w:marTop w:val="0"/>
          <w:marBottom w:val="0"/>
          <w:divBdr>
            <w:top w:val="none" w:sz="0" w:space="0" w:color="auto"/>
            <w:left w:val="none" w:sz="0" w:space="0" w:color="auto"/>
            <w:bottom w:val="none" w:sz="0" w:space="0" w:color="auto"/>
            <w:right w:val="none" w:sz="0" w:space="0" w:color="auto"/>
          </w:divBdr>
        </w:div>
        <w:div w:id="1988507021">
          <w:marLeft w:val="0"/>
          <w:marRight w:val="0"/>
          <w:marTop w:val="0"/>
          <w:marBottom w:val="0"/>
          <w:divBdr>
            <w:top w:val="none" w:sz="0" w:space="0" w:color="auto"/>
            <w:left w:val="none" w:sz="0" w:space="0" w:color="auto"/>
            <w:bottom w:val="none" w:sz="0" w:space="0" w:color="auto"/>
            <w:right w:val="none" w:sz="0" w:space="0" w:color="auto"/>
          </w:divBdr>
        </w:div>
        <w:div w:id="2143421328">
          <w:marLeft w:val="0"/>
          <w:marRight w:val="0"/>
          <w:marTop w:val="0"/>
          <w:marBottom w:val="0"/>
          <w:divBdr>
            <w:top w:val="none" w:sz="0" w:space="0" w:color="auto"/>
            <w:left w:val="none" w:sz="0" w:space="0" w:color="auto"/>
            <w:bottom w:val="none" w:sz="0" w:space="0" w:color="auto"/>
            <w:right w:val="none" w:sz="0" w:space="0" w:color="auto"/>
          </w:divBdr>
        </w:div>
        <w:div w:id="590822839">
          <w:marLeft w:val="0"/>
          <w:marRight w:val="0"/>
          <w:marTop w:val="0"/>
          <w:marBottom w:val="0"/>
          <w:divBdr>
            <w:top w:val="none" w:sz="0" w:space="0" w:color="auto"/>
            <w:left w:val="none" w:sz="0" w:space="0" w:color="auto"/>
            <w:bottom w:val="none" w:sz="0" w:space="0" w:color="auto"/>
            <w:right w:val="none" w:sz="0" w:space="0" w:color="auto"/>
          </w:divBdr>
        </w:div>
        <w:div w:id="854997490">
          <w:marLeft w:val="0"/>
          <w:marRight w:val="0"/>
          <w:marTop w:val="0"/>
          <w:marBottom w:val="0"/>
          <w:divBdr>
            <w:top w:val="none" w:sz="0" w:space="0" w:color="auto"/>
            <w:left w:val="none" w:sz="0" w:space="0" w:color="auto"/>
            <w:bottom w:val="none" w:sz="0" w:space="0" w:color="auto"/>
            <w:right w:val="none" w:sz="0" w:space="0" w:color="auto"/>
          </w:divBdr>
        </w:div>
        <w:div w:id="164561659">
          <w:marLeft w:val="0"/>
          <w:marRight w:val="0"/>
          <w:marTop w:val="0"/>
          <w:marBottom w:val="0"/>
          <w:divBdr>
            <w:top w:val="none" w:sz="0" w:space="0" w:color="auto"/>
            <w:left w:val="none" w:sz="0" w:space="0" w:color="auto"/>
            <w:bottom w:val="none" w:sz="0" w:space="0" w:color="auto"/>
            <w:right w:val="none" w:sz="0" w:space="0" w:color="auto"/>
          </w:divBdr>
        </w:div>
        <w:div w:id="1506630114">
          <w:marLeft w:val="0"/>
          <w:marRight w:val="0"/>
          <w:marTop w:val="0"/>
          <w:marBottom w:val="0"/>
          <w:divBdr>
            <w:top w:val="none" w:sz="0" w:space="0" w:color="auto"/>
            <w:left w:val="none" w:sz="0" w:space="0" w:color="auto"/>
            <w:bottom w:val="none" w:sz="0" w:space="0" w:color="auto"/>
            <w:right w:val="none" w:sz="0" w:space="0" w:color="auto"/>
          </w:divBdr>
        </w:div>
        <w:div w:id="1145664295">
          <w:marLeft w:val="0"/>
          <w:marRight w:val="0"/>
          <w:marTop w:val="0"/>
          <w:marBottom w:val="0"/>
          <w:divBdr>
            <w:top w:val="none" w:sz="0" w:space="0" w:color="auto"/>
            <w:left w:val="none" w:sz="0" w:space="0" w:color="auto"/>
            <w:bottom w:val="none" w:sz="0" w:space="0" w:color="auto"/>
            <w:right w:val="none" w:sz="0" w:space="0" w:color="auto"/>
          </w:divBdr>
        </w:div>
        <w:div w:id="1479495153">
          <w:marLeft w:val="0"/>
          <w:marRight w:val="0"/>
          <w:marTop w:val="0"/>
          <w:marBottom w:val="0"/>
          <w:divBdr>
            <w:top w:val="none" w:sz="0" w:space="0" w:color="auto"/>
            <w:left w:val="none" w:sz="0" w:space="0" w:color="auto"/>
            <w:bottom w:val="none" w:sz="0" w:space="0" w:color="auto"/>
            <w:right w:val="none" w:sz="0" w:space="0" w:color="auto"/>
          </w:divBdr>
        </w:div>
        <w:div w:id="656151082">
          <w:marLeft w:val="0"/>
          <w:marRight w:val="0"/>
          <w:marTop w:val="0"/>
          <w:marBottom w:val="0"/>
          <w:divBdr>
            <w:top w:val="none" w:sz="0" w:space="0" w:color="auto"/>
            <w:left w:val="none" w:sz="0" w:space="0" w:color="auto"/>
            <w:bottom w:val="none" w:sz="0" w:space="0" w:color="auto"/>
            <w:right w:val="none" w:sz="0" w:space="0" w:color="auto"/>
          </w:divBdr>
        </w:div>
        <w:div w:id="1623030997">
          <w:marLeft w:val="0"/>
          <w:marRight w:val="0"/>
          <w:marTop w:val="0"/>
          <w:marBottom w:val="0"/>
          <w:divBdr>
            <w:top w:val="none" w:sz="0" w:space="0" w:color="auto"/>
            <w:left w:val="none" w:sz="0" w:space="0" w:color="auto"/>
            <w:bottom w:val="none" w:sz="0" w:space="0" w:color="auto"/>
            <w:right w:val="none" w:sz="0" w:space="0" w:color="auto"/>
          </w:divBdr>
        </w:div>
        <w:div w:id="428353774">
          <w:marLeft w:val="0"/>
          <w:marRight w:val="0"/>
          <w:marTop w:val="0"/>
          <w:marBottom w:val="0"/>
          <w:divBdr>
            <w:top w:val="none" w:sz="0" w:space="0" w:color="auto"/>
            <w:left w:val="none" w:sz="0" w:space="0" w:color="auto"/>
            <w:bottom w:val="none" w:sz="0" w:space="0" w:color="auto"/>
            <w:right w:val="none" w:sz="0" w:space="0" w:color="auto"/>
          </w:divBdr>
        </w:div>
        <w:div w:id="864710126">
          <w:marLeft w:val="0"/>
          <w:marRight w:val="0"/>
          <w:marTop w:val="0"/>
          <w:marBottom w:val="0"/>
          <w:divBdr>
            <w:top w:val="none" w:sz="0" w:space="0" w:color="auto"/>
            <w:left w:val="none" w:sz="0" w:space="0" w:color="auto"/>
            <w:bottom w:val="none" w:sz="0" w:space="0" w:color="auto"/>
            <w:right w:val="none" w:sz="0" w:space="0" w:color="auto"/>
          </w:divBdr>
        </w:div>
        <w:div w:id="1934628762">
          <w:marLeft w:val="0"/>
          <w:marRight w:val="0"/>
          <w:marTop w:val="0"/>
          <w:marBottom w:val="0"/>
          <w:divBdr>
            <w:top w:val="none" w:sz="0" w:space="0" w:color="auto"/>
            <w:left w:val="none" w:sz="0" w:space="0" w:color="auto"/>
            <w:bottom w:val="none" w:sz="0" w:space="0" w:color="auto"/>
            <w:right w:val="none" w:sz="0" w:space="0" w:color="auto"/>
          </w:divBdr>
        </w:div>
        <w:div w:id="181407070">
          <w:marLeft w:val="0"/>
          <w:marRight w:val="0"/>
          <w:marTop w:val="0"/>
          <w:marBottom w:val="0"/>
          <w:divBdr>
            <w:top w:val="none" w:sz="0" w:space="0" w:color="auto"/>
            <w:left w:val="none" w:sz="0" w:space="0" w:color="auto"/>
            <w:bottom w:val="none" w:sz="0" w:space="0" w:color="auto"/>
            <w:right w:val="none" w:sz="0" w:space="0" w:color="auto"/>
          </w:divBdr>
        </w:div>
        <w:div w:id="1605533021">
          <w:marLeft w:val="0"/>
          <w:marRight w:val="0"/>
          <w:marTop w:val="0"/>
          <w:marBottom w:val="0"/>
          <w:divBdr>
            <w:top w:val="none" w:sz="0" w:space="0" w:color="auto"/>
            <w:left w:val="none" w:sz="0" w:space="0" w:color="auto"/>
            <w:bottom w:val="none" w:sz="0" w:space="0" w:color="auto"/>
            <w:right w:val="none" w:sz="0" w:space="0" w:color="auto"/>
          </w:divBdr>
        </w:div>
        <w:div w:id="301428076">
          <w:marLeft w:val="0"/>
          <w:marRight w:val="0"/>
          <w:marTop w:val="0"/>
          <w:marBottom w:val="0"/>
          <w:divBdr>
            <w:top w:val="none" w:sz="0" w:space="0" w:color="auto"/>
            <w:left w:val="none" w:sz="0" w:space="0" w:color="auto"/>
            <w:bottom w:val="none" w:sz="0" w:space="0" w:color="auto"/>
            <w:right w:val="none" w:sz="0" w:space="0" w:color="auto"/>
          </w:divBdr>
        </w:div>
        <w:div w:id="1986003356">
          <w:marLeft w:val="0"/>
          <w:marRight w:val="0"/>
          <w:marTop w:val="0"/>
          <w:marBottom w:val="0"/>
          <w:divBdr>
            <w:top w:val="none" w:sz="0" w:space="0" w:color="auto"/>
            <w:left w:val="none" w:sz="0" w:space="0" w:color="auto"/>
            <w:bottom w:val="none" w:sz="0" w:space="0" w:color="auto"/>
            <w:right w:val="none" w:sz="0" w:space="0" w:color="auto"/>
          </w:divBdr>
        </w:div>
        <w:div w:id="911886403">
          <w:marLeft w:val="0"/>
          <w:marRight w:val="0"/>
          <w:marTop w:val="0"/>
          <w:marBottom w:val="0"/>
          <w:divBdr>
            <w:top w:val="none" w:sz="0" w:space="0" w:color="auto"/>
            <w:left w:val="none" w:sz="0" w:space="0" w:color="auto"/>
            <w:bottom w:val="none" w:sz="0" w:space="0" w:color="auto"/>
            <w:right w:val="none" w:sz="0" w:space="0" w:color="auto"/>
          </w:divBdr>
        </w:div>
        <w:div w:id="1499537568">
          <w:marLeft w:val="0"/>
          <w:marRight w:val="0"/>
          <w:marTop w:val="0"/>
          <w:marBottom w:val="0"/>
          <w:divBdr>
            <w:top w:val="none" w:sz="0" w:space="0" w:color="auto"/>
            <w:left w:val="none" w:sz="0" w:space="0" w:color="auto"/>
            <w:bottom w:val="none" w:sz="0" w:space="0" w:color="auto"/>
            <w:right w:val="none" w:sz="0" w:space="0" w:color="auto"/>
          </w:divBdr>
        </w:div>
        <w:div w:id="820317553">
          <w:marLeft w:val="0"/>
          <w:marRight w:val="0"/>
          <w:marTop w:val="0"/>
          <w:marBottom w:val="0"/>
          <w:divBdr>
            <w:top w:val="none" w:sz="0" w:space="0" w:color="auto"/>
            <w:left w:val="none" w:sz="0" w:space="0" w:color="auto"/>
            <w:bottom w:val="none" w:sz="0" w:space="0" w:color="auto"/>
            <w:right w:val="none" w:sz="0" w:space="0" w:color="auto"/>
          </w:divBdr>
        </w:div>
        <w:div w:id="1103377531">
          <w:marLeft w:val="0"/>
          <w:marRight w:val="0"/>
          <w:marTop w:val="0"/>
          <w:marBottom w:val="0"/>
          <w:divBdr>
            <w:top w:val="none" w:sz="0" w:space="0" w:color="auto"/>
            <w:left w:val="none" w:sz="0" w:space="0" w:color="auto"/>
            <w:bottom w:val="none" w:sz="0" w:space="0" w:color="auto"/>
            <w:right w:val="none" w:sz="0" w:space="0" w:color="auto"/>
          </w:divBdr>
        </w:div>
        <w:div w:id="1978292012">
          <w:marLeft w:val="0"/>
          <w:marRight w:val="0"/>
          <w:marTop w:val="0"/>
          <w:marBottom w:val="0"/>
          <w:divBdr>
            <w:top w:val="none" w:sz="0" w:space="0" w:color="auto"/>
            <w:left w:val="none" w:sz="0" w:space="0" w:color="auto"/>
            <w:bottom w:val="none" w:sz="0" w:space="0" w:color="auto"/>
            <w:right w:val="none" w:sz="0" w:space="0" w:color="auto"/>
          </w:divBdr>
        </w:div>
        <w:div w:id="1218399375">
          <w:marLeft w:val="0"/>
          <w:marRight w:val="0"/>
          <w:marTop w:val="0"/>
          <w:marBottom w:val="0"/>
          <w:divBdr>
            <w:top w:val="none" w:sz="0" w:space="0" w:color="auto"/>
            <w:left w:val="none" w:sz="0" w:space="0" w:color="auto"/>
            <w:bottom w:val="none" w:sz="0" w:space="0" w:color="auto"/>
            <w:right w:val="none" w:sz="0" w:space="0" w:color="auto"/>
          </w:divBdr>
        </w:div>
        <w:div w:id="893808140">
          <w:marLeft w:val="0"/>
          <w:marRight w:val="0"/>
          <w:marTop w:val="0"/>
          <w:marBottom w:val="0"/>
          <w:divBdr>
            <w:top w:val="none" w:sz="0" w:space="0" w:color="auto"/>
            <w:left w:val="none" w:sz="0" w:space="0" w:color="auto"/>
            <w:bottom w:val="none" w:sz="0" w:space="0" w:color="auto"/>
            <w:right w:val="none" w:sz="0" w:space="0" w:color="auto"/>
          </w:divBdr>
        </w:div>
        <w:div w:id="1529247651">
          <w:marLeft w:val="0"/>
          <w:marRight w:val="0"/>
          <w:marTop w:val="0"/>
          <w:marBottom w:val="0"/>
          <w:divBdr>
            <w:top w:val="none" w:sz="0" w:space="0" w:color="auto"/>
            <w:left w:val="none" w:sz="0" w:space="0" w:color="auto"/>
            <w:bottom w:val="none" w:sz="0" w:space="0" w:color="auto"/>
            <w:right w:val="none" w:sz="0" w:space="0" w:color="auto"/>
          </w:divBdr>
        </w:div>
        <w:div w:id="1266573517">
          <w:marLeft w:val="0"/>
          <w:marRight w:val="0"/>
          <w:marTop w:val="0"/>
          <w:marBottom w:val="0"/>
          <w:divBdr>
            <w:top w:val="none" w:sz="0" w:space="0" w:color="auto"/>
            <w:left w:val="none" w:sz="0" w:space="0" w:color="auto"/>
            <w:bottom w:val="none" w:sz="0" w:space="0" w:color="auto"/>
            <w:right w:val="none" w:sz="0" w:space="0" w:color="auto"/>
          </w:divBdr>
        </w:div>
        <w:div w:id="1268999239">
          <w:marLeft w:val="0"/>
          <w:marRight w:val="0"/>
          <w:marTop w:val="0"/>
          <w:marBottom w:val="0"/>
          <w:divBdr>
            <w:top w:val="none" w:sz="0" w:space="0" w:color="auto"/>
            <w:left w:val="none" w:sz="0" w:space="0" w:color="auto"/>
            <w:bottom w:val="none" w:sz="0" w:space="0" w:color="auto"/>
            <w:right w:val="none" w:sz="0" w:space="0" w:color="auto"/>
          </w:divBdr>
        </w:div>
        <w:div w:id="228342209">
          <w:marLeft w:val="0"/>
          <w:marRight w:val="0"/>
          <w:marTop w:val="0"/>
          <w:marBottom w:val="0"/>
          <w:divBdr>
            <w:top w:val="none" w:sz="0" w:space="0" w:color="auto"/>
            <w:left w:val="none" w:sz="0" w:space="0" w:color="auto"/>
            <w:bottom w:val="none" w:sz="0" w:space="0" w:color="auto"/>
            <w:right w:val="none" w:sz="0" w:space="0" w:color="auto"/>
          </w:divBdr>
        </w:div>
        <w:div w:id="1070620170">
          <w:marLeft w:val="0"/>
          <w:marRight w:val="0"/>
          <w:marTop w:val="0"/>
          <w:marBottom w:val="0"/>
          <w:divBdr>
            <w:top w:val="none" w:sz="0" w:space="0" w:color="auto"/>
            <w:left w:val="none" w:sz="0" w:space="0" w:color="auto"/>
            <w:bottom w:val="none" w:sz="0" w:space="0" w:color="auto"/>
            <w:right w:val="none" w:sz="0" w:space="0" w:color="auto"/>
          </w:divBdr>
        </w:div>
        <w:div w:id="956182146">
          <w:marLeft w:val="0"/>
          <w:marRight w:val="0"/>
          <w:marTop w:val="0"/>
          <w:marBottom w:val="0"/>
          <w:divBdr>
            <w:top w:val="none" w:sz="0" w:space="0" w:color="auto"/>
            <w:left w:val="none" w:sz="0" w:space="0" w:color="auto"/>
            <w:bottom w:val="none" w:sz="0" w:space="0" w:color="auto"/>
            <w:right w:val="none" w:sz="0" w:space="0" w:color="auto"/>
          </w:divBdr>
        </w:div>
        <w:div w:id="977107287">
          <w:marLeft w:val="0"/>
          <w:marRight w:val="0"/>
          <w:marTop w:val="0"/>
          <w:marBottom w:val="0"/>
          <w:divBdr>
            <w:top w:val="none" w:sz="0" w:space="0" w:color="auto"/>
            <w:left w:val="none" w:sz="0" w:space="0" w:color="auto"/>
            <w:bottom w:val="none" w:sz="0" w:space="0" w:color="auto"/>
            <w:right w:val="none" w:sz="0" w:space="0" w:color="auto"/>
          </w:divBdr>
        </w:div>
        <w:div w:id="802888450">
          <w:marLeft w:val="0"/>
          <w:marRight w:val="0"/>
          <w:marTop w:val="0"/>
          <w:marBottom w:val="0"/>
          <w:divBdr>
            <w:top w:val="none" w:sz="0" w:space="0" w:color="auto"/>
            <w:left w:val="none" w:sz="0" w:space="0" w:color="auto"/>
            <w:bottom w:val="none" w:sz="0" w:space="0" w:color="auto"/>
            <w:right w:val="none" w:sz="0" w:space="0" w:color="auto"/>
          </w:divBdr>
        </w:div>
        <w:div w:id="548223529">
          <w:marLeft w:val="0"/>
          <w:marRight w:val="0"/>
          <w:marTop w:val="0"/>
          <w:marBottom w:val="0"/>
          <w:divBdr>
            <w:top w:val="none" w:sz="0" w:space="0" w:color="auto"/>
            <w:left w:val="none" w:sz="0" w:space="0" w:color="auto"/>
            <w:bottom w:val="none" w:sz="0" w:space="0" w:color="auto"/>
            <w:right w:val="none" w:sz="0" w:space="0" w:color="auto"/>
          </w:divBdr>
        </w:div>
        <w:div w:id="1437675286">
          <w:marLeft w:val="0"/>
          <w:marRight w:val="0"/>
          <w:marTop w:val="0"/>
          <w:marBottom w:val="0"/>
          <w:divBdr>
            <w:top w:val="none" w:sz="0" w:space="0" w:color="auto"/>
            <w:left w:val="none" w:sz="0" w:space="0" w:color="auto"/>
            <w:bottom w:val="none" w:sz="0" w:space="0" w:color="auto"/>
            <w:right w:val="none" w:sz="0" w:space="0" w:color="auto"/>
          </w:divBdr>
        </w:div>
        <w:div w:id="1883861842">
          <w:marLeft w:val="0"/>
          <w:marRight w:val="0"/>
          <w:marTop w:val="0"/>
          <w:marBottom w:val="0"/>
          <w:divBdr>
            <w:top w:val="none" w:sz="0" w:space="0" w:color="auto"/>
            <w:left w:val="none" w:sz="0" w:space="0" w:color="auto"/>
            <w:bottom w:val="none" w:sz="0" w:space="0" w:color="auto"/>
            <w:right w:val="none" w:sz="0" w:space="0" w:color="auto"/>
          </w:divBdr>
        </w:div>
        <w:div w:id="1228343711">
          <w:marLeft w:val="0"/>
          <w:marRight w:val="0"/>
          <w:marTop w:val="0"/>
          <w:marBottom w:val="0"/>
          <w:divBdr>
            <w:top w:val="none" w:sz="0" w:space="0" w:color="auto"/>
            <w:left w:val="none" w:sz="0" w:space="0" w:color="auto"/>
            <w:bottom w:val="none" w:sz="0" w:space="0" w:color="auto"/>
            <w:right w:val="none" w:sz="0" w:space="0" w:color="auto"/>
          </w:divBdr>
        </w:div>
        <w:div w:id="815992884">
          <w:marLeft w:val="0"/>
          <w:marRight w:val="0"/>
          <w:marTop w:val="0"/>
          <w:marBottom w:val="0"/>
          <w:divBdr>
            <w:top w:val="none" w:sz="0" w:space="0" w:color="auto"/>
            <w:left w:val="none" w:sz="0" w:space="0" w:color="auto"/>
            <w:bottom w:val="none" w:sz="0" w:space="0" w:color="auto"/>
            <w:right w:val="none" w:sz="0" w:space="0" w:color="auto"/>
          </w:divBdr>
        </w:div>
        <w:div w:id="676611603">
          <w:marLeft w:val="0"/>
          <w:marRight w:val="0"/>
          <w:marTop w:val="0"/>
          <w:marBottom w:val="0"/>
          <w:divBdr>
            <w:top w:val="none" w:sz="0" w:space="0" w:color="auto"/>
            <w:left w:val="none" w:sz="0" w:space="0" w:color="auto"/>
            <w:bottom w:val="none" w:sz="0" w:space="0" w:color="auto"/>
            <w:right w:val="none" w:sz="0" w:space="0" w:color="auto"/>
          </w:divBdr>
        </w:div>
        <w:div w:id="1494565077">
          <w:marLeft w:val="0"/>
          <w:marRight w:val="0"/>
          <w:marTop w:val="0"/>
          <w:marBottom w:val="0"/>
          <w:divBdr>
            <w:top w:val="none" w:sz="0" w:space="0" w:color="auto"/>
            <w:left w:val="none" w:sz="0" w:space="0" w:color="auto"/>
            <w:bottom w:val="none" w:sz="0" w:space="0" w:color="auto"/>
            <w:right w:val="none" w:sz="0" w:space="0" w:color="auto"/>
          </w:divBdr>
        </w:div>
        <w:div w:id="1041133716">
          <w:marLeft w:val="0"/>
          <w:marRight w:val="0"/>
          <w:marTop w:val="0"/>
          <w:marBottom w:val="0"/>
          <w:divBdr>
            <w:top w:val="none" w:sz="0" w:space="0" w:color="auto"/>
            <w:left w:val="none" w:sz="0" w:space="0" w:color="auto"/>
            <w:bottom w:val="none" w:sz="0" w:space="0" w:color="auto"/>
            <w:right w:val="none" w:sz="0" w:space="0" w:color="auto"/>
          </w:divBdr>
        </w:div>
        <w:div w:id="408767566">
          <w:marLeft w:val="0"/>
          <w:marRight w:val="0"/>
          <w:marTop w:val="0"/>
          <w:marBottom w:val="0"/>
          <w:divBdr>
            <w:top w:val="none" w:sz="0" w:space="0" w:color="auto"/>
            <w:left w:val="none" w:sz="0" w:space="0" w:color="auto"/>
            <w:bottom w:val="none" w:sz="0" w:space="0" w:color="auto"/>
            <w:right w:val="none" w:sz="0" w:space="0" w:color="auto"/>
          </w:divBdr>
        </w:div>
        <w:div w:id="1685396302">
          <w:marLeft w:val="0"/>
          <w:marRight w:val="0"/>
          <w:marTop w:val="0"/>
          <w:marBottom w:val="0"/>
          <w:divBdr>
            <w:top w:val="none" w:sz="0" w:space="0" w:color="auto"/>
            <w:left w:val="none" w:sz="0" w:space="0" w:color="auto"/>
            <w:bottom w:val="none" w:sz="0" w:space="0" w:color="auto"/>
            <w:right w:val="none" w:sz="0" w:space="0" w:color="auto"/>
          </w:divBdr>
        </w:div>
        <w:div w:id="523713566">
          <w:marLeft w:val="0"/>
          <w:marRight w:val="0"/>
          <w:marTop w:val="0"/>
          <w:marBottom w:val="0"/>
          <w:divBdr>
            <w:top w:val="none" w:sz="0" w:space="0" w:color="auto"/>
            <w:left w:val="none" w:sz="0" w:space="0" w:color="auto"/>
            <w:bottom w:val="none" w:sz="0" w:space="0" w:color="auto"/>
            <w:right w:val="none" w:sz="0" w:space="0" w:color="auto"/>
          </w:divBdr>
        </w:div>
        <w:div w:id="1848133114">
          <w:marLeft w:val="0"/>
          <w:marRight w:val="0"/>
          <w:marTop w:val="0"/>
          <w:marBottom w:val="0"/>
          <w:divBdr>
            <w:top w:val="none" w:sz="0" w:space="0" w:color="auto"/>
            <w:left w:val="none" w:sz="0" w:space="0" w:color="auto"/>
            <w:bottom w:val="none" w:sz="0" w:space="0" w:color="auto"/>
            <w:right w:val="none" w:sz="0" w:space="0" w:color="auto"/>
          </w:divBdr>
        </w:div>
        <w:div w:id="568611606">
          <w:marLeft w:val="0"/>
          <w:marRight w:val="0"/>
          <w:marTop w:val="0"/>
          <w:marBottom w:val="0"/>
          <w:divBdr>
            <w:top w:val="none" w:sz="0" w:space="0" w:color="auto"/>
            <w:left w:val="none" w:sz="0" w:space="0" w:color="auto"/>
            <w:bottom w:val="none" w:sz="0" w:space="0" w:color="auto"/>
            <w:right w:val="none" w:sz="0" w:space="0" w:color="auto"/>
          </w:divBdr>
        </w:div>
        <w:div w:id="144585579">
          <w:marLeft w:val="0"/>
          <w:marRight w:val="0"/>
          <w:marTop w:val="0"/>
          <w:marBottom w:val="0"/>
          <w:divBdr>
            <w:top w:val="none" w:sz="0" w:space="0" w:color="auto"/>
            <w:left w:val="none" w:sz="0" w:space="0" w:color="auto"/>
            <w:bottom w:val="none" w:sz="0" w:space="0" w:color="auto"/>
            <w:right w:val="none" w:sz="0" w:space="0" w:color="auto"/>
          </w:divBdr>
        </w:div>
        <w:div w:id="968978066">
          <w:marLeft w:val="0"/>
          <w:marRight w:val="0"/>
          <w:marTop w:val="0"/>
          <w:marBottom w:val="0"/>
          <w:divBdr>
            <w:top w:val="none" w:sz="0" w:space="0" w:color="auto"/>
            <w:left w:val="none" w:sz="0" w:space="0" w:color="auto"/>
            <w:bottom w:val="none" w:sz="0" w:space="0" w:color="auto"/>
            <w:right w:val="none" w:sz="0" w:space="0" w:color="auto"/>
          </w:divBdr>
        </w:div>
        <w:div w:id="1908147377">
          <w:marLeft w:val="0"/>
          <w:marRight w:val="0"/>
          <w:marTop w:val="0"/>
          <w:marBottom w:val="0"/>
          <w:divBdr>
            <w:top w:val="none" w:sz="0" w:space="0" w:color="auto"/>
            <w:left w:val="none" w:sz="0" w:space="0" w:color="auto"/>
            <w:bottom w:val="none" w:sz="0" w:space="0" w:color="auto"/>
            <w:right w:val="none" w:sz="0" w:space="0" w:color="auto"/>
          </w:divBdr>
        </w:div>
        <w:div w:id="38894196">
          <w:marLeft w:val="0"/>
          <w:marRight w:val="0"/>
          <w:marTop w:val="0"/>
          <w:marBottom w:val="0"/>
          <w:divBdr>
            <w:top w:val="none" w:sz="0" w:space="0" w:color="auto"/>
            <w:left w:val="none" w:sz="0" w:space="0" w:color="auto"/>
            <w:bottom w:val="none" w:sz="0" w:space="0" w:color="auto"/>
            <w:right w:val="none" w:sz="0" w:space="0" w:color="auto"/>
          </w:divBdr>
        </w:div>
        <w:div w:id="1521046765">
          <w:marLeft w:val="0"/>
          <w:marRight w:val="0"/>
          <w:marTop w:val="0"/>
          <w:marBottom w:val="0"/>
          <w:divBdr>
            <w:top w:val="none" w:sz="0" w:space="0" w:color="auto"/>
            <w:left w:val="none" w:sz="0" w:space="0" w:color="auto"/>
            <w:bottom w:val="none" w:sz="0" w:space="0" w:color="auto"/>
            <w:right w:val="none" w:sz="0" w:space="0" w:color="auto"/>
          </w:divBdr>
        </w:div>
        <w:div w:id="956061819">
          <w:marLeft w:val="0"/>
          <w:marRight w:val="0"/>
          <w:marTop w:val="0"/>
          <w:marBottom w:val="0"/>
          <w:divBdr>
            <w:top w:val="none" w:sz="0" w:space="0" w:color="auto"/>
            <w:left w:val="none" w:sz="0" w:space="0" w:color="auto"/>
            <w:bottom w:val="none" w:sz="0" w:space="0" w:color="auto"/>
            <w:right w:val="none" w:sz="0" w:space="0" w:color="auto"/>
          </w:divBdr>
        </w:div>
        <w:div w:id="286276818">
          <w:marLeft w:val="0"/>
          <w:marRight w:val="0"/>
          <w:marTop w:val="0"/>
          <w:marBottom w:val="0"/>
          <w:divBdr>
            <w:top w:val="none" w:sz="0" w:space="0" w:color="auto"/>
            <w:left w:val="none" w:sz="0" w:space="0" w:color="auto"/>
            <w:bottom w:val="none" w:sz="0" w:space="0" w:color="auto"/>
            <w:right w:val="none" w:sz="0" w:space="0" w:color="auto"/>
          </w:divBdr>
        </w:div>
        <w:div w:id="1283729948">
          <w:marLeft w:val="0"/>
          <w:marRight w:val="0"/>
          <w:marTop w:val="0"/>
          <w:marBottom w:val="0"/>
          <w:divBdr>
            <w:top w:val="none" w:sz="0" w:space="0" w:color="auto"/>
            <w:left w:val="none" w:sz="0" w:space="0" w:color="auto"/>
            <w:bottom w:val="none" w:sz="0" w:space="0" w:color="auto"/>
            <w:right w:val="none" w:sz="0" w:space="0" w:color="auto"/>
          </w:divBdr>
        </w:div>
        <w:div w:id="1997342168">
          <w:marLeft w:val="0"/>
          <w:marRight w:val="0"/>
          <w:marTop w:val="0"/>
          <w:marBottom w:val="0"/>
          <w:divBdr>
            <w:top w:val="none" w:sz="0" w:space="0" w:color="auto"/>
            <w:left w:val="none" w:sz="0" w:space="0" w:color="auto"/>
            <w:bottom w:val="none" w:sz="0" w:space="0" w:color="auto"/>
            <w:right w:val="none" w:sz="0" w:space="0" w:color="auto"/>
          </w:divBdr>
        </w:div>
        <w:div w:id="734934776">
          <w:marLeft w:val="0"/>
          <w:marRight w:val="0"/>
          <w:marTop w:val="0"/>
          <w:marBottom w:val="0"/>
          <w:divBdr>
            <w:top w:val="none" w:sz="0" w:space="0" w:color="auto"/>
            <w:left w:val="none" w:sz="0" w:space="0" w:color="auto"/>
            <w:bottom w:val="none" w:sz="0" w:space="0" w:color="auto"/>
            <w:right w:val="none" w:sz="0" w:space="0" w:color="auto"/>
          </w:divBdr>
        </w:div>
        <w:div w:id="1831020648">
          <w:marLeft w:val="0"/>
          <w:marRight w:val="0"/>
          <w:marTop w:val="0"/>
          <w:marBottom w:val="0"/>
          <w:divBdr>
            <w:top w:val="none" w:sz="0" w:space="0" w:color="auto"/>
            <w:left w:val="none" w:sz="0" w:space="0" w:color="auto"/>
            <w:bottom w:val="none" w:sz="0" w:space="0" w:color="auto"/>
            <w:right w:val="none" w:sz="0" w:space="0" w:color="auto"/>
          </w:divBdr>
        </w:div>
        <w:div w:id="537402718">
          <w:marLeft w:val="0"/>
          <w:marRight w:val="0"/>
          <w:marTop w:val="0"/>
          <w:marBottom w:val="0"/>
          <w:divBdr>
            <w:top w:val="none" w:sz="0" w:space="0" w:color="auto"/>
            <w:left w:val="none" w:sz="0" w:space="0" w:color="auto"/>
            <w:bottom w:val="none" w:sz="0" w:space="0" w:color="auto"/>
            <w:right w:val="none" w:sz="0" w:space="0" w:color="auto"/>
          </w:divBdr>
        </w:div>
        <w:div w:id="863177067">
          <w:marLeft w:val="0"/>
          <w:marRight w:val="0"/>
          <w:marTop w:val="0"/>
          <w:marBottom w:val="0"/>
          <w:divBdr>
            <w:top w:val="none" w:sz="0" w:space="0" w:color="auto"/>
            <w:left w:val="none" w:sz="0" w:space="0" w:color="auto"/>
            <w:bottom w:val="none" w:sz="0" w:space="0" w:color="auto"/>
            <w:right w:val="none" w:sz="0" w:space="0" w:color="auto"/>
          </w:divBdr>
        </w:div>
        <w:div w:id="1709799807">
          <w:marLeft w:val="0"/>
          <w:marRight w:val="0"/>
          <w:marTop w:val="0"/>
          <w:marBottom w:val="0"/>
          <w:divBdr>
            <w:top w:val="none" w:sz="0" w:space="0" w:color="auto"/>
            <w:left w:val="none" w:sz="0" w:space="0" w:color="auto"/>
            <w:bottom w:val="none" w:sz="0" w:space="0" w:color="auto"/>
            <w:right w:val="none" w:sz="0" w:space="0" w:color="auto"/>
          </w:divBdr>
        </w:div>
        <w:div w:id="952636172">
          <w:marLeft w:val="0"/>
          <w:marRight w:val="0"/>
          <w:marTop w:val="0"/>
          <w:marBottom w:val="0"/>
          <w:divBdr>
            <w:top w:val="none" w:sz="0" w:space="0" w:color="auto"/>
            <w:left w:val="none" w:sz="0" w:space="0" w:color="auto"/>
            <w:bottom w:val="none" w:sz="0" w:space="0" w:color="auto"/>
            <w:right w:val="none" w:sz="0" w:space="0" w:color="auto"/>
          </w:divBdr>
        </w:div>
        <w:div w:id="921837631">
          <w:marLeft w:val="0"/>
          <w:marRight w:val="0"/>
          <w:marTop w:val="0"/>
          <w:marBottom w:val="0"/>
          <w:divBdr>
            <w:top w:val="none" w:sz="0" w:space="0" w:color="auto"/>
            <w:left w:val="none" w:sz="0" w:space="0" w:color="auto"/>
            <w:bottom w:val="none" w:sz="0" w:space="0" w:color="auto"/>
            <w:right w:val="none" w:sz="0" w:space="0" w:color="auto"/>
          </w:divBdr>
        </w:div>
        <w:div w:id="386032627">
          <w:marLeft w:val="0"/>
          <w:marRight w:val="0"/>
          <w:marTop w:val="0"/>
          <w:marBottom w:val="0"/>
          <w:divBdr>
            <w:top w:val="none" w:sz="0" w:space="0" w:color="auto"/>
            <w:left w:val="none" w:sz="0" w:space="0" w:color="auto"/>
            <w:bottom w:val="none" w:sz="0" w:space="0" w:color="auto"/>
            <w:right w:val="none" w:sz="0" w:space="0" w:color="auto"/>
          </w:divBdr>
        </w:div>
        <w:div w:id="20980241">
          <w:marLeft w:val="0"/>
          <w:marRight w:val="0"/>
          <w:marTop w:val="0"/>
          <w:marBottom w:val="0"/>
          <w:divBdr>
            <w:top w:val="none" w:sz="0" w:space="0" w:color="auto"/>
            <w:left w:val="none" w:sz="0" w:space="0" w:color="auto"/>
            <w:bottom w:val="none" w:sz="0" w:space="0" w:color="auto"/>
            <w:right w:val="none" w:sz="0" w:space="0" w:color="auto"/>
          </w:divBdr>
        </w:div>
        <w:div w:id="2096895397">
          <w:marLeft w:val="0"/>
          <w:marRight w:val="0"/>
          <w:marTop w:val="0"/>
          <w:marBottom w:val="0"/>
          <w:divBdr>
            <w:top w:val="none" w:sz="0" w:space="0" w:color="auto"/>
            <w:left w:val="none" w:sz="0" w:space="0" w:color="auto"/>
            <w:bottom w:val="none" w:sz="0" w:space="0" w:color="auto"/>
            <w:right w:val="none" w:sz="0" w:space="0" w:color="auto"/>
          </w:divBdr>
        </w:div>
        <w:div w:id="1835996022">
          <w:marLeft w:val="0"/>
          <w:marRight w:val="0"/>
          <w:marTop w:val="0"/>
          <w:marBottom w:val="0"/>
          <w:divBdr>
            <w:top w:val="none" w:sz="0" w:space="0" w:color="auto"/>
            <w:left w:val="none" w:sz="0" w:space="0" w:color="auto"/>
            <w:bottom w:val="none" w:sz="0" w:space="0" w:color="auto"/>
            <w:right w:val="none" w:sz="0" w:space="0" w:color="auto"/>
          </w:divBdr>
        </w:div>
        <w:div w:id="351080087">
          <w:marLeft w:val="0"/>
          <w:marRight w:val="0"/>
          <w:marTop w:val="0"/>
          <w:marBottom w:val="0"/>
          <w:divBdr>
            <w:top w:val="none" w:sz="0" w:space="0" w:color="auto"/>
            <w:left w:val="none" w:sz="0" w:space="0" w:color="auto"/>
            <w:bottom w:val="none" w:sz="0" w:space="0" w:color="auto"/>
            <w:right w:val="none" w:sz="0" w:space="0" w:color="auto"/>
          </w:divBdr>
        </w:div>
        <w:div w:id="1143035562">
          <w:marLeft w:val="0"/>
          <w:marRight w:val="0"/>
          <w:marTop w:val="0"/>
          <w:marBottom w:val="0"/>
          <w:divBdr>
            <w:top w:val="none" w:sz="0" w:space="0" w:color="auto"/>
            <w:left w:val="none" w:sz="0" w:space="0" w:color="auto"/>
            <w:bottom w:val="none" w:sz="0" w:space="0" w:color="auto"/>
            <w:right w:val="none" w:sz="0" w:space="0" w:color="auto"/>
          </w:divBdr>
        </w:div>
        <w:div w:id="1695156078">
          <w:marLeft w:val="0"/>
          <w:marRight w:val="0"/>
          <w:marTop w:val="0"/>
          <w:marBottom w:val="0"/>
          <w:divBdr>
            <w:top w:val="none" w:sz="0" w:space="0" w:color="auto"/>
            <w:left w:val="none" w:sz="0" w:space="0" w:color="auto"/>
            <w:bottom w:val="none" w:sz="0" w:space="0" w:color="auto"/>
            <w:right w:val="none" w:sz="0" w:space="0" w:color="auto"/>
          </w:divBdr>
        </w:div>
        <w:div w:id="380595078">
          <w:marLeft w:val="0"/>
          <w:marRight w:val="0"/>
          <w:marTop w:val="0"/>
          <w:marBottom w:val="0"/>
          <w:divBdr>
            <w:top w:val="none" w:sz="0" w:space="0" w:color="auto"/>
            <w:left w:val="none" w:sz="0" w:space="0" w:color="auto"/>
            <w:bottom w:val="none" w:sz="0" w:space="0" w:color="auto"/>
            <w:right w:val="none" w:sz="0" w:space="0" w:color="auto"/>
          </w:divBdr>
        </w:div>
        <w:div w:id="651980961">
          <w:marLeft w:val="0"/>
          <w:marRight w:val="0"/>
          <w:marTop w:val="0"/>
          <w:marBottom w:val="0"/>
          <w:divBdr>
            <w:top w:val="none" w:sz="0" w:space="0" w:color="auto"/>
            <w:left w:val="none" w:sz="0" w:space="0" w:color="auto"/>
            <w:bottom w:val="none" w:sz="0" w:space="0" w:color="auto"/>
            <w:right w:val="none" w:sz="0" w:space="0" w:color="auto"/>
          </w:divBdr>
        </w:div>
        <w:div w:id="1762793074">
          <w:marLeft w:val="0"/>
          <w:marRight w:val="0"/>
          <w:marTop w:val="0"/>
          <w:marBottom w:val="0"/>
          <w:divBdr>
            <w:top w:val="none" w:sz="0" w:space="0" w:color="auto"/>
            <w:left w:val="none" w:sz="0" w:space="0" w:color="auto"/>
            <w:bottom w:val="none" w:sz="0" w:space="0" w:color="auto"/>
            <w:right w:val="none" w:sz="0" w:space="0" w:color="auto"/>
          </w:divBdr>
        </w:div>
        <w:div w:id="428358995">
          <w:marLeft w:val="0"/>
          <w:marRight w:val="0"/>
          <w:marTop w:val="0"/>
          <w:marBottom w:val="0"/>
          <w:divBdr>
            <w:top w:val="none" w:sz="0" w:space="0" w:color="auto"/>
            <w:left w:val="none" w:sz="0" w:space="0" w:color="auto"/>
            <w:bottom w:val="none" w:sz="0" w:space="0" w:color="auto"/>
            <w:right w:val="none" w:sz="0" w:space="0" w:color="auto"/>
          </w:divBdr>
        </w:div>
        <w:div w:id="1115908144">
          <w:marLeft w:val="0"/>
          <w:marRight w:val="0"/>
          <w:marTop w:val="0"/>
          <w:marBottom w:val="0"/>
          <w:divBdr>
            <w:top w:val="none" w:sz="0" w:space="0" w:color="auto"/>
            <w:left w:val="none" w:sz="0" w:space="0" w:color="auto"/>
            <w:bottom w:val="none" w:sz="0" w:space="0" w:color="auto"/>
            <w:right w:val="none" w:sz="0" w:space="0" w:color="auto"/>
          </w:divBdr>
        </w:div>
        <w:div w:id="303773788">
          <w:marLeft w:val="0"/>
          <w:marRight w:val="0"/>
          <w:marTop w:val="0"/>
          <w:marBottom w:val="0"/>
          <w:divBdr>
            <w:top w:val="none" w:sz="0" w:space="0" w:color="auto"/>
            <w:left w:val="none" w:sz="0" w:space="0" w:color="auto"/>
            <w:bottom w:val="none" w:sz="0" w:space="0" w:color="auto"/>
            <w:right w:val="none" w:sz="0" w:space="0" w:color="auto"/>
          </w:divBdr>
        </w:div>
        <w:div w:id="858545003">
          <w:marLeft w:val="0"/>
          <w:marRight w:val="0"/>
          <w:marTop w:val="0"/>
          <w:marBottom w:val="0"/>
          <w:divBdr>
            <w:top w:val="none" w:sz="0" w:space="0" w:color="auto"/>
            <w:left w:val="none" w:sz="0" w:space="0" w:color="auto"/>
            <w:bottom w:val="none" w:sz="0" w:space="0" w:color="auto"/>
            <w:right w:val="none" w:sz="0" w:space="0" w:color="auto"/>
          </w:divBdr>
        </w:div>
        <w:div w:id="906301582">
          <w:marLeft w:val="0"/>
          <w:marRight w:val="0"/>
          <w:marTop w:val="0"/>
          <w:marBottom w:val="0"/>
          <w:divBdr>
            <w:top w:val="none" w:sz="0" w:space="0" w:color="auto"/>
            <w:left w:val="none" w:sz="0" w:space="0" w:color="auto"/>
            <w:bottom w:val="none" w:sz="0" w:space="0" w:color="auto"/>
            <w:right w:val="none" w:sz="0" w:space="0" w:color="auto"/>
          </w:divBdr>
        </w:div>
        <w:div w:id="822426380">
          <w:marLeft w:val="0"/>
          <w:marRight w:val="0"/>
          <w:marTop w:val="0"/>
          <w:marBottom w:val="0"/>
          <w:divBdr>
            <w:top w:val="none" w:sz="0" w:space="0" w:color="auto"/>
            <w:left w:val="none" w:sz="0" w:space="0" w:color="auto"/>
            <w:bottom w:val="none" w:sz="0" w:space="0" w:color="auto"/>
            <w:right w:val="none" w:sz="0" w:space="0" w:color="auto"/>
          </w:divBdr>
        </w:div>
        <w:div w:id="1570001212">
          <w:marLeft w:val="0"/>
          <w:marRight w:val="0"/>
          <w:marTop w:val="0"/>
          <w:marBottom w:val="0"/>
          <w:divBdr>
            <w:top w:val="none" w:sz="0" w:space="0" w:color="auto"/>
            <w:left w:val="none" w:sz="0" w:space="0" w:color="auto"/>
            <w:bottom w:val="none" w:sz="0" w:space="0" w:color="auto"/>
            <w:right w:val="none" w:sz="0" w:space="0" w:color="auto"/>
          </w:divBdr>
        </w:div>
        <w:div w:id="216013848">
          <w:marLeft w:val="0"/>
          <w:marRight w:val="0"/>
          <w:marTop w:val="0"/>
          <w:marBottom w:val="0"/>
          <w:divBdr>
            <w:top w:val="none" w:sz="0" w:space="0" w:color="auto"/>
            <w:left w:val="none" w:sz="0" w:space="0" w:color="auto"/>
            <w:bottom w:val="none" w:sz="0" w:space="0" w:color="auto"/>
            <w:right w:val="none" w:sz="0" w:space="0" w:color="auto"/>
          </w:divBdr>
        </w:div>
        <w:div w:id="1630747733">
          <w:marLeft w:val="0"/>
          <w:marRight w:val="0"/>
          <w:marTop w:val="0"/>
          <w:marBottom w:val="0"/>
          <w:divBdr>
            <w:top w:val="none" w:sz="0" w:space="0" w:color="auto"/>
            <w:left w:val="none" w:sz="0" w:space="0" w:color="auto"/>
            <w:bottom w:val="none" w:sz="0" w:space="0" w:color="auto"/>
            <w:right w:val="none" w:sz="0" w:space="0" w:color="auto"/>
          </w:divBdr>
        </w:div>
        <w:div w:id="702707237">
          <w:marLeft w:val="0"/>
          <w:marRight w:val="0"/>
          <w:marTop w:val="0"/>
          <w:marBottom w:val="0"/>
          <w:divBdr>
            <w:top w:val="none" w:sz="0" w:space="0" w:color="auto"/>
            <w:left w:val="none" w:sz="0" w:space="0" w:color="auto"/>
            <w:bottom w:val="none" w:sz="0" w:space="0" w:color="auto"/>
            <w:right w:val="none" w:sz="0" w:space="0" w:color="auto"/>
          </w:divBdr>
        </w:div>
        <w:div w:id="69932625">
          <w:marLeft w:val="0"/>
          <w:marRight w:val="0"/>
          <w:marTop w:val="0"/>
          <w:marBottom w:val="0"/>
          <w:divBdr>
            <w:top w:val="none" w:sz="0" w:space="0" w:color="auto"/>
            <w:left w:val="none" w:sz="0" w:space="0" w:color="auto"/>
            <w:bottom w:val="none" w:sz="0" w:space="0" w:color="auto"/>
            <w:right w:val="none" w:sz="0" w:space="0" w:color="auto"/>
          </w:divBdr>
        </w:div>
        <w:div w:id="707149001">
          <w:marLeft w:val="0"/>
          <w:marRight w:val="0"/>
          <w:marTop w:val="0"/>
          <w:marBottom w:val="0"/>
          <w:divBdr>
            <w:top w:val="none" w:sz="0" w:space="0" w:color="auto"/>
            <w:left w:val="none" w:sz="0" w:space="0" w:color="auto"/>
            <w:bottom w:val="none" w:sz="0" w:space="0" w:color="auto"/>
            <w:right w:val="none" w:sz="0" w:space="0" w:color="auto"/>
          </w:divBdr>
        </w:div>
        <w:div w:id="128519705">
          <w:marLeft w:val="0"/>
          <w:marRight w:val="0"/>
          <w:marTop w:val="0"/>
          <w:marBottom w:val="0"/>
          <w:divBdr>
            <w:top w:val="none" w:sz="0" w:space="0" w:color="auto"/>
            <w:left w:val="none" w:sz="0" w:space="0" w:color="auto"/>
            <w:bottom w:val="none" w:sz="0" w:space="0" w:color="auto"/>
            <w:right w:val="none" w:sz="0" w:space="0" w:color="auto"/>
          </w:divBdr>
        </w:div>
        <w:div w:id="1931811130">
          <w:marLeft w:val="0"/>
          <w:marRight w:val="0"/>
          <w:marTop w:val="0"/>
          <w:marBottom w:val="0"/>
          <w:divBdr>
            <w:top w:val="none" w:sz="0" w:space="0" w:color="auto"/>
            <w:left w:val="none" w:sz="0" w:space="0" w:color="auto"/>
            <w:bottom w:val="none" w:sz="0" w:space="0" w:color="auto"/>
            <w:right w:val="none" w:sz="0" w:space="0" w:color="auto"/>
          </w:divBdr>
        </w:div>
        <w:div w:id="1325547168">
          <w:marLeft w:val="0"/>
          <w:marRight w:val="0"/>
          <w:marTop w:val="0"/>
          <w:marBottom w:val="0"/>
          <w:divBdr>
            <w:top w:val="none" w:sz="0" w:space="0" w:color="auto"/>
            <w:left w:val="none" w:sz="0" w:space="0" w:color="auto"/>
            <w:bottom w:val="none" w:sz="0" w:space="0" w:color="auto"/>
            <w:right w:val="none" w:sz="0" w:space="0" w:color="auto"/>
          </w:divBdr>
        </w:div>
        <w:div w:id="256640837">
          <w:marLeft w:val="0"/>
          <w:marRight w:val="0"/>
          <w:marTop w:val="0"/>
          <w:marBottom w:val="0"/>
          <w:divBdr>
            <w:top w:val="none" w:sz="0" w:space="0" w:color="auto"/>
            <w:left w:val="none" w:sz="0" w:space="0" w:color="auto"/>
            <w:bottom w:val="none" w:sz="0" w:space="0" w:color="auto"/>
            <w:right w:val="none" w:sz="0" w:space="0" w:color="auto"/>
          </w:divBdr>
        </w:div>
        <w:div w:id="1708096177">
          <w:marLeft w:val="0"/>
          <w:marRight w:val="0"/>
          <w:marTop w:val="0"/>
          <w:marBottom w:val="0"/>
          <w:divBdr>
            <w:top w:val="none" w:sz="0" w:space="0" w:color="auto"/>
            <w:left w:val="none" w:sz="0" w:space="0" w:color="auto"/>
            <w:bottom w:val="none" w:sz="0" w:space="0" w:color="auto"/>
            <w:right w:val="none" w:sz="0" w:space="0" w:color="auto"/>
          </w:divBdr>
        </w:div>
        <w:div w:id="117535619">
          <w:marLeft w:val="0"/>
          <w:marRight w:val="0"/>
          <w:marTop w:val="0"/>
          <w:marBottom w:val="0"/>
          <w:divBdr>
            <w:top w:val="none" w:sz="0" w:space="0" w:color="auto"/>
            <w:left w:val="none" w:sz="0" w:space="0" w:color="auto"/>
            <w:bottom w:val="none" w:sz="0" w:space="0" w:color="auto"/>
            <w:right w:val="none" w:sz="0" w:space="0" w:color="auto"/>
          </w:divBdr>
        </w:div>
        <w:div w:id="622034123">
          <w:marLeft w:val="0"/>
          <w:marRight w:val="0"/>
          <w:marTop w:val="0"/>
          <w:marBottom w:val="0"/>
          <w:divBdr>
            <w:top w:val="none" w:sz="0" w:space="0" w:color="auto"/>
            <w:left w:val="none" w:sz="0" w:space="0" w:color="auto"/>
            <w:bottom w:val="none" w:sz="0" w:space="0" w:color="auto"/>
            <w:right w:val="none" w:sz="0" w:space="0" w:color="auto"/>
          </w:divBdr>
        </w:div>
        <w:div w:id="554703243">
          <w:marLeft w:val="0"/>
          <w:marRight w:val="0"/>
          <w:marTop w:val="0"/>
          <w:marBottom w:val="0"/>
          <w:divBdr>
            <w:top w:val="none" w:sz="0" w:space="0" w:color="auto"/>
            <w:left w:val="none" w:sz="0" w:space="0" w:color="auto"/>
            <w:bottom w:val="none" w:sz="0" w:space="0" w:color="auto"/>
            <w:right w:val="none" w:sz="0" w:space="0" w:color="auto"/>
          </w:divBdr>
        </w:div>
        <w:div w:id="178087944">
          <w:marLeft w:val="0"/>
          <w:marRight w:val="0"/>
          <w:marTop w:val="0"/>
          <w:marBottom w:val="0"/>
          <w:divBdr>
            <w:top w:val="none" w:sz="0" w:space="0" w:color="auto"/>
            <w:left w:val="none" w:sz="0" w:space="0" w:color="auto"/>
            <w:bottom w:val="none" w:sz="0" w:space="0" w:color="auto"/>
            <w:right w:val="none" w:sz="0" w:space="0" w:color="auto"/>
          </w:divBdr>
        </w:div>
        <w:div w:id="464854222">
          <w:marLeft w:val="0"/>
          <w:marRight w:val="0"/>
          <w:marTop w:val="0"/>
          <w:marBottom w:val="0"/>
          <w:divBdr>
            <w:top w:val="none" w:sz="0" w:space="0" w:color="auto"/>
            <w:left w:val="none" w:sz="0" w:space="0" w:color="auto"/>
            <w:bottom w:val="none" w:sz="0" w:space="0" w:color="auto"/>
            <w:right w:val="none" w:sz="0" w:space="0" w:color="auto"/>
          </w:divBdr>
        </w:div>
        <w:div w:id="293220012">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450319986">
          <w:marLeft w:val="0"/>
          <w:marRight w:val="0"/>
          <w:marTop w:val="0"/>
          <w:marBottom w:val="0"/>
          <w:divBdr>
            <w:top w:val="none" w:sz="0" w:space="0" w:color="auto"/>
            <w:left w:val="none" w:sz="0" w:space="0" w:color="auto"/>
            <w:bottom w:val="none" w:sz="0" w:space="0" w:color="auto"/>
            <w:right w:val="none" w:sz="0" w:space="0" w:color="auto"/>
          </w:divBdr>
        </w:div>
        <w:div w:id="1755933426">
          <w:marLeft w:val="0"/>
          <w:marRight w:val="0"/>
          <w:marTop w:val="0"/>
          <w:marBottom w:val="0"/>
          <w:divBdr>
            <w:top w:val="none" w:sz="0" w:space="0" w:color="auto"/>
            <w:left w:val="none" w:sz="0" w:space="0" w:color="auto"/>
            <w:bottom w:val="none" w:sz="0" w:space="0" w:color="auto"/>
            <w:right w:val="none" w:sz="0" w:space="0" w:color="auto"/>
          </w:divBdr>
        </w:div>
        <w:div w:id="1919509932">
          <w:marLeft w:val="0"/>
          <w:marRight w:val="0"/>
          <w:marTop w:val="0"/>
          <w:marBottom w:val="0"/>
          <w:divBdr>
            <w:top w:val="none" w:sz="0" w:space="0" w:color="auto"/>
            <w:left w:val="none" w:sz="0" w:space="0" w:color="auto"/>
            <w:bottom w:val="none" w:sz="0" w:space="0" w:color="auto"/>
            <w:right w:val="none" w:sz="0" w:space="0" w:color="auto"/>
          </w:divBdr>
        </w:div>
        <w:div w:id="183713468">
          <w:marLeft w:val="0"/>
          <w:marRight w:val="0"/>
          <w:marTop w:val="0"/>
          <w:marBottom w:val="0"/>
          <w:divBdr>
            <w:top w:val="none" w:sz="0" w:space="0" w:color="auto"/>
            <w:left w:val="none" w:sz="0" w:space="0" w:color="auto"/>
            <w:bottom w:val="none" w:sz="0" w:space="0" w:color="auto"/>
            <w:right w:val="none" w:sz="0" w:space="0" w:color="auto"/>
          </w:divBdr>
        </w:div>
        <w:div w:id="1260791211">
          <w:marLeft w:val="0"/>
          <w:marRight w:val="0"/>
          <w:marTop w:val="0"/>
          <w:marBottom w:val="0"/>
          <w:divBdr>
            <w:top w:val="none" w:sz="0" w:space="0" w:color="auto"/>
            <w:left w:val="none" w:sz="0" w:space="0" w:color="auto"/>
            <w:bottom w:val="none" w:sz="0" w:space="0" w:color="auto"/>
            <w:right w:val="none" w:sz="0" w:space="0" w:color="auto"/>
          </w:divBdr>
        </w:div>
        <w:div w:id="378676127">
          <w:marLeft w:val="0"/>
          <w:marRight w:val="0"/>
          <w:marTop w:val="0"/>
          <w:marBottom w:val="0"/>
          <w:divBdr>
            <w:top w:val="none" w:sz="0" w:space="0" w:color="auto"/>
            <w:left w:val="none" w:sz="0" w:space="0" w:color="auto"/>
            <w:bottom w:val="none" w:sz="0" w:space="0" w:color="auto"/>
            <w:right w:val="none" w:sz="0" w:space="0" w:color="auto"/>
          </w:divBdr>
        </w:div>
        <w:div w:id="311638214">
          <w:marLeft w:val="0"/>
          <w:marRight w:val="0"/>
          <w:marTop w:val="0"/>
          <w:marBottom w:val="0"/>
          <w:divBdr>
            <w:top w:val="none" w:sz="0" w:space="0" w:color="auto"/>
            <w:left w:val="none" w:sz="0" w:space="0" w:color="auto"/>
            <w:bottom w:val="none" w:sz="0" w:space="0" w:color="auto"/>
            <w:right w:val="none" w:sz="0" w:space="0" w:color="auto"/>
          </w:divBdr>
        </w:div>
        <w:div w:id="735663783">
          <w:marLeft w:val="0"/>
          <w:marRight w:val="0"/>
          <w:marTop w:val="0"/>
          <w:marBottom w:val="0"/>
          <w:divBdr>
            <w:top w:val="none" w:sz="0" w:space="0" w:color="auto"/>
            <w:left w:val="none" w:sz="0" w:space="0" w:color="auto"/>
            <w:bottom w:val="none" w:sz="0" w:space="0" w:color="auto"/>
            <w:right w:val="none" w:sz="0" w:space="0" w:color="auto"/>
          </w:divBdr>
        </w:div>
        <w:div w:id="2001536565">
          <w:marLeft w:val="0"/>
          <w:marRight w:val="0"/>
          <w:marTop w:val="0"/>
          <w:marBottom w:val="0"/>
          <w:divBdr>
            <w:top w:val="none" w:sz="0" w:space="0" w:color="auto"/>
            <w:left w:val="none" w:sz="0" w:space="0" w:color="auto"/>
            <w:bottom w:val="none" w:sz="0" w:space="0" w:color="auto"/>
            <w:right w:val="none" w:sz="0" w:space="0" w:color="auto"/>
          </w:divBdr>
        </w:div>
        <w:div w:id="534930761">
          <w:marLeft w:val="0"/>
          <w:marRight w:val="0"/>
          <w:marTop w:val="0"/>
          <w:marBottom w:val="0"/>
          <w:divBdr>
            <w:top w:val="none" w:sz="0" w:space="0" w:color="auto"/>
            <w:left w:val="none" w:sz="0" w:space="0" w:color="auto"/>
            <w:bottom w:val="none" w:sz="0" w:space="0" w:color="auto"/>
            <w:right w:val="none" w:sz="0" w:space="0" w:color="auto"/>
          </w:divBdr>
        </w:div>
        <w:div w:id="1270117155">
          <w:marLeft w:val="0"/>
          <w:marRight w:val="0"/>
          <w:marTop w:val="0"/>
          <w:marBottom w:val="0"/>
          <w:divBdr>
            <w:top w:val="none" w:sz="0" w:space="0" w:color="auto"/>
            <w:left w:val="none" w:sz="0" w:space="0" w:color="auto"/>
            <w:bottom w:val="none" w:sz="0" w:space="0" w:color="auto"/>
            <w:right w:val="none" w:sz="0" w:space="0" w:color="auto"/>
          </w:divBdr>
        </w:div>
        <w:div w:id="827088777">
          <w:marLeft w:val="0"/>
          <w:marRight w:val="0"/>
          <w:marTop w:val="0"/>
          <w:marBottom w:val="0"/>
          <w:divBdr>
            <w:top w:val="none" w:sz="0" w:space="0" w:color="auto"/>
            <w:left w:val="none" w:sz="0" w:space="0" w:color="auto"/>
            <w:bottom w:val="none" w:sz="0" w:space="0" w:color="auto"/>
            <w:right w:val="none" w:sz="0" w:space="0" w:color="auto"/>
          </w:divBdr>
        </w:div>
        <w:div w:id="510148696">
          <w:marLeft w:val="0"/>
          <w:marRight w:val="0"/>
          <w:marTop w:val="0"/>
          <w:marBottom w:val="0"/>
          <w:divBdr>
            <w:top w:val="none" w:sz="0" w:space="0" w:color="auto"/>
            <w:left w:val="none" w:sz="0" w:space="0" w:color="auto"/>
            <w:bottom w:val="none" w:sz="0" w:space="0" w:color="auto"/>
            <w:right w:val="none" w:sz="0" w:space="0" w:color="auto"/>
          </w:divBdr>
        </w:div>
        <w:div w:id="383914270">
          <w:marLeft w:val="0"/>
          <w:marRight w:val="0"/>
          <w:marTop w:val="0"/>
          <w:marBottom w:val="0"/>
          <w:divBdr>
            <w:top w:val="none" w:sz="0" w:space="0" w:color="auto"/>
            <w:left w:val="none" w:sz="0" w:space="0" w:color="auto"/>
            <w:bottom w:val="none" w:sz="0" w:space="0" w:color="auto"/>
            <w:right w:val="none" w:sz="0" w:space="0" w:color="auto"/>
          </w:divBdr>
        </w:div>
        <w:div w:id="1172187420">
          <w:marLeft w:val="0"/>
          <w:marRight w:val="0"/>
          <w:marTop w:val="0"/>
          <w:marBottom w:val="0"/>
          <w:divBdr>
            <w:top w:val="none" w:sz="0" w:space="0" w:color="auto"/>
            <w:left w:val="none" w:sz="0" w:space="0" w:color="auto"/>
            <w:bottom w:val="none" w:sz="0" w:space="0" w:color="auto"/>
            <w:right w:val="none" w:sz="0" w:space="0" w:color="auto"/>
          </w:divBdr>
        </w:div>
        <w:div w:id="1036007831">
          <w:marLeft w:val="0"/>
          <w:marRight w:val="0"/>
          <w:marTop w:val="0"/>
          <w:marBottom w:val="0"/>
          <w:divBdr>
            <w:top w:val="none" w:sz="0" w:space="0" w:color="auto"/>
            <w:left w:val="none" w:sz="0" w:space="0" w:color="auto"/>
            <w:bottom w:val="none" w:sz="0" w:space="0" w:color="auto"/>
            <w:right w:val="none" w:sz="0" w:space="0" w:color="auto"/>
          </w:divBdr>
        </w:div>
        <w:div w:id="1846355676">
          <w:marLeft w:val="0"/>
          <w:marRight w:val="0"/>
          <w:marTop w:val="0"/>
          <w:marBottom w:val="0"/>
          <w:divBdr>
            <w:top w:val="none" w:sz="0" w:space="0" w:color="auto"/>
            <w:left w:val="none" w:sz="0" w:space="0" w:color="auto"/>
            <w:bottom w:val="none" w:sz="0" w:space="0" w:color="auto"/>
            <w:right w:val="none" w:sz="0" w:space="0" w:color="auto"/>
          </w:divBdr>
        </w:div>
        <w:div w:id="1216307513">
          <w:marLeft w:val="0"/>
          <w:marRight w:val="0"/>
          <w:marTop w:val="0"/>
          <w:marBottom w:val="0"/>
          <w:divBdr>
            <w:top w:val="none" w:sz="0" w:space="0" w:color="auto"/>
            <w:left w:val="none" w:sz="0" w:space="0" w:color="auto"/>
            <w:bottom w:val="none" w:sz="0" w:space="0" w:color="auto"/>
            <w:right w:val="none" w:sz="0" w:space="0" w:color="auto"/>
          </w:divBdr>
        </w:div>
        <w:div w:id="1629894830">
          <w:marLeft w:val="0"/>
          <w:marRight w:val="0"/>
          <w:marTop w:val="0"/>
          <w:marBottom w:val="0"/>
          <w:divBdr>
            <w:top w:val="none" w:sz="0" w:space="0" w:color="auto"/>
            <w:left w:val="none" w:sz="0" w:space="0" w:color="auto"/>
            <w:bottom w:val="none" w:sz="0" w:space="0" w:color="auto"/>
            <w:right w:val="none" w:sz="0" w:space="0" w:color="auto"/>
          </w:divBdr>
        </w:div>
        <w:div w:id="2005547435">
          <w:marLeft w:val="0"/>
          <w:marRight w:val="0"/>
          <w:marTop w:val="0"/>
          <w:marBottom w:val="0"/>
          <w:divBdr>
            <w:top w:val="none" w:sz="0" w:space="0" w:color="auto"/>
            <w:left w:val="none" w:sz="0" w:space="0" w:color="auto"/>
            <w:bottom w:val="none" w:sz="0" w:space="0" w:color="auto"/>
            <w:right w:val="none" w:sz="0" w:space="0" w:color="auto"/>
          </w:divBdr>
        </w:div>
        <w:div w:id="2031756739">
          <w:marLeft w:val="0"/>
          <w:marRight w:val="0"/>
          <w:marTop w:val="0"/>
          <w:marBottom w:val="0"/>
          <w:divBdr>
            <w:top w:val="none" w:sz="0" w:space="0" w:color="auto"/>
            <w:left w:val="none" w:sz="0" w:space="0" w:color="auto"/>
            <w:bottom w:val="none" w:sz="0" w:space="0" w:color="auto"/>
            <w:right w:val="none" w:sz="0" w:space="0" w:color="auto"/>
          </w:divBdr>
        </w:div>
        <w:div w:id="715660814">
          <w:marLeft w:val="0"/>
          <w:marRight w:val="0"/>
          <w:marTop w:val="0"/>
          <w:marBottom w:val="0"/>
          <w:divBdr>
            <w:top w:val="none" w:sz="0" w:space="0" w:color="auto"/>
            <w:left w:val="none" w:sz="0" w:space="0" w:color="auto"/>
            <w:bottom w:val="none" w:sz="0" w:space="0" w:color="auto"/>
            <w:right w:val="none" w:sz="0" w:space="0" w:color="auto"/>
          </w:divBdr>
        </w:div>
        <w:div w:id="116022646">
          <w:marLeft w:val="0"/>
          <w:marRight w:val="0"/>
          <w:marTop w:val="0"/>
          <w:marBottom w:val="0"/>
          <w:divBdr>
            <w:top w:val="none" w:sz="0" w:space="0" w:color="auto"/>
            <w:left w:val="none" w:sz="0" w:space="0" w:color="auto"/>
            <w:bottom w:val="none" w:sz="0" w:space="0" w:color="auto"/>
            <w:right w:val="none" w:sz="0" w:space="0" w:color="auto"/>
          </w:divBdr>
        </w:div>
        <w:div w:id="209733991">
          <w:marLeft w:val="0"/>
          <w:marRight w:val="0"/>
          <w:marTop w:val="0"/>
          <w:marBottom w:val="0"/>
          <w:divBdr>
            <w:top w:val="none" w:sz="0" w:space="0" w:color="auto"/>
            <w:left w:val="none" w:sz="0" w:space="0" w:color="auto"/>
            <w:bottom w:val="none" w:sz="0" w:space="0" w:color="auto"/>
            <w:right w:val="none" w:sz="0" w:space="0" w:color="auto"/>
          </w:divBdr>
        </w:div>
        <w:div w:id="459079904">
          <w:marLeft w:val="0"/>
          <w:marRight w:val="0"/>
          <w:marTop w:val="0"/>
          <w:marBottom w:val="0"/>
          <w:divBdr>
            <w:top w:val="none" w:sz="0" w:space="0" w:color="auto"/>
            <w:left w:val="none" w:sz="0" w:space="0" w:color="auto"/>
            <w:bottom w:val="none" w:sz="0" w:space="0" w:color="auto"/>
            <w:right w:val="none" w:sz="0" w:space="0" w:color="auto"/>
          </w:divBdr>
        </w:div>
        <w:div w:id="391854407">
          <w:marLeft w:val="0"/>
          <w:marRight w:val="0"/>
          <w:marTop w:val="0"/>
          <w:marBottom w:val="0"/>
          <w:divBdr>
            <w:top w:val="none" w:sz="0" w:space="0" w:color="auto"/>
            <w:left w:val="none" w:sz="0" w:space="0" w:color="auto"/>
            <w:bottom w:val="none" w:sz="0" w:space="0" w:color="auto"/>
            <w:right w:val="none" w:sz="0" w:space="0" w:color="auto"/>
          </w:divBdr>
        </w:div>
        <w:div w:id="2062093605">
          <w:marLeft w:val="0"/>
          <w:marRight w:val="0"/>
          <w:marTop w:val="0"/>
          <w:marBottom w:val="0"/>
          <w:divBdr>
            <w:top w:val="none" w:sz="0" w:space="0" w:color="auto"/>
            <w:left w:val="none" w:sz="0" w:space="0" w:color="auto"/>
            <w:bottom w:val="none" w:sz="0" w:space="0" w:color="auto"/>
            <w:right w:val="none" w:sz="0" w:space="0" w:color="auto"/>
          </w:divBdr>
        </w:div>
        <w:div w:id="1566867103">
          <w:marLeft w:val="0"/>
          <w:marRight w:val="0"/>
          <w:marTop w:val="0"/>
          <w:marBottom w:val="0"/>
          <w:divBdr>
            <w:top w:val="none" w:sz="0" w:space="0" w:color="auto"/>
            <w:left w:val="none" w:sz="0" w:space="0" w:color="auto"/>
            <w:bottom w:val="none" w:sz="0" w:space="0" w:color="auto"/>
            <w:right w:val="none" w:sz="0" w:space="0" w:color="auto"/>
          </w:divBdr>
        </w:div>
        <w:div w:id="1425106995">
          <w:marLeft w:val="0"/>
          <w:marRight w:val="0"/>
          <w:marTop w:val="0"/>
          <w:marBottom w:val="0"/>
          <w:divBdr>
            <w:top w:val="none" w:sz="0" w:space="0" w:color="auto"/>
            <w:left w:val="none" w:sz="0" w:space="0" w:color="auto"/>
            <w:bottom w:val="none" w:sz="0" w:space="0" w:color="auto"/>
            <w:right w:val="none" w:sz="0" w:space="0" w:color="auto"/>
          </w:divBdr>
        </w:div>
        <w:div w:id="185144533">
          <w:marLeft w:val="0"/>
          <w:marRight w:val="0"/>
          <w:marTop w:val="0"/>
          <w:marBottom w:val="0"/>
          <w:divBdr>
            <w:top w:val="none" w:sz="0" w:space="0" w:color="auto"/>
            <w:left w:val="none" w:sz="0" w:space="0" w:color="auto"/>
            <w:bottom w:val="none" w:sz="0" w:space="0" w:color="auto"/>
            <w:right w:val="none" w:sz="0" w:space="0" w:color="auto"/>
          </w:divBdr>
        </w:div>
        <w:div w:id="910389674">
          <w:marLeft w:val="0"/>
          <w:marRight w:val="0"/>
          <w:marTop w:val="0"/>
          <w:marBottom w:val="0"/>
          <w:divBdr>
            <w:top w:val="none" w:sz="0" w:space="0" w:color="auto"/>
            <w:left w:val="none" w:sz="0" w:space="0" w:color="auto"/>
            <w:bottom w:val="none" w:sz="0" w:space="0" w:color="auto"/>
            <w:right w:val="none" w:sz="0" w:space="0" w:color="auto"/>
          </w:divBdr>
        </w:div>
        <w:div w:id="869562075">
          <w:marLeft w:val="0"/>
          <w:marRight w:val="0"/>
          <w:marTop w:val="0"/>
          <w:marBottom w:val="0"/>
          <w:divBdr>
            <w:top w:val="none" w:sz="0" w:space="0" w:color="auto"/>
            <w:left w:val="none" w:sz="0" w:space="0" w:color="auto"/>
            <w:bottom w:val="none" w:sz="0" w:space="0" w:color="auto"/>
            <w:right w:val="none" w:sz="0" w:space="0" w:color="auto"/>
          </w:divBdr>
        </w:div>
        <w:div w:id="1419714671">
          <w:marLeft w:val="0"/>
          <w:marRight w:val="0"/>
          <w:marTop w:val="0"/>
          <w:marBottom w:val="0"/>
          <w:divBdr>
            <w:top w:val="none" w:sz="0" w:space="0" w:color="auto"/>
            <w:left w:val="none" w:sz="0" w:space="0" w:color="auto"/>
            <w:bottom w:val="none" w:sz="0" w:space="0" w:color="auto"/>
            <w:right w:val="none" w:sz="0" w:space="0" w:color="auto"/>
          </w:divBdr>
        </w:div>
        <w:div w:id="1540774354">
          <w:marLeft w:val="0"/>
          <w:marRight w:val="0"/>
          <w:marTop w:val="0"/>
          <w:marBottom w:val="0"/>
          <w:divBdr>
            <w:top w:val="none" w:sz="0" w:space="0" w:color="auto"/>
            <w:left w:val="none" w:sz="0" w:space="0" w:color="auto"/>
            <w:bottom w:val="none" w:sz="0" w:space="0" w:color="auto"/>
            <w:right w:val="none" w:sz="0" w:space="0" w:color="auto"/>
          </w:divBdr>
        </w:div>
        <w:div w:id="1704793748">
          <w:marLeft w:val="0"/>
          <w:marRight w:val="0"/>
          <w:marTop w:val="0"/>
          <w:marBottom w:val="0"/>
          <w:divBdr>
            <w:top w:val="none" w:sz="0" w:space="0" w:color="auto"/>
            <w:left w:val="none" w:sz="0" w:space="0" w:color="auto"/>
            <w:bottom w:val="none" w:sz="0" w:space="0" w:color="auto"/>
            <w:right w:val="none" w:sz="0" w:space="0" w:color="auto"/>
          </w:divBdr>
        </w:div>
        <w:div w:id="992488124">
          <w:marLeft w:val="0"/>
          <w:marRight w:val="0"/>
          <w:marTop w:val="0"/>
          <w:marBottom w:val="0"/>
          <w:divBdr>
            <w:top w:val="none" w:sz="0" w:space="0" w:color="auto"/>
            <w:left w:val="none" w:sz="0" w:space="0" w:color="auto"/>
            <w:bottom w:val="none" w:sz="0" w:space="0" w:color="auto"/>
            <w:right w:val="none" w:sz="0" w:space="0" w:color="auto"/>
          </w:divBdr>
        </w:div>
        <w:div w:id="348146206">
          <w:marLeft w:val="0"/>
          <w:marRight w:val="0"/>
          <w:marTop w:val="0"/>
          <w:marBottom w:val="0"/>
          <w:divBdr>
            <w:top w:val="none" w:sz="0" w:space="0" w:color="auto"/>
            <w:left w:val="none" w:sz="0" w:space="0" w:color="auto"/>
            <w:bottom w:val="none" w:sz="0" w:space="0" w:color="auto"/>
            <w:right w:val="none" w:sz="0" w:space="0" w:color="auto"/>
          </w:divBdr>
        </w:div>
        <w:div w:id="1840467178">
          <w:marLeft w:val="0"/>
          <w:marRight w:val="0"/>
          <w:marTop w:val="0"/>
          <w:marBottom w:val="0"/>
          <w:divBdr>
            <w:top w:val="none" w:sz="0" w:space="0" w:color="auto"/>
            <w:left w:val="none" w:sz="0" w:space="0" w:color="auto"/>
            <w:bottom w:val="none" w:sz="0" w:space="0" w:color="auto"/>
            <w:right w:val="none" w:sz="0" w:space="0" w:color="auto"/>
          </w:divBdr>
        </w:div>
        <w:div w:id="1547910135">
          <w:marLeft w:val="0"/>
          <w:marRight w:val="0"/>
          <w:marTop w:val="0"/>
          <w:marBottom w:val="0"/>
          <w:divBdr>
            <w:top w:val="none" w:sz="0" w:space="0" w:color="auto"/>
            <w:left w:val="none" w:sz="0" w:space="0" w:color="auto"/>
            <w:bottom w:val="none" w:sz="0" w:space="0" w:color="auto"/>
            <w:right w:val="none" w:sz="0" w:space="0" w:color="auto"/>
          </w:divBdr>
        </w:div>
        <w:div w:id="295335572">
          <w:marLeft w:val="0"/>
          <w:marRight w:val="0"/>
          <w:marTop w:val="0"/>
          <w:marBottom w:val="0"/>
          <w:divBdr>
            <w:top w:val="none" w:sz="0" w:space="0" w:color="auto"/>
            <w:left w:val="none" w:sz="0" w:space="0" w:color="auto"/>
            <w:bottom w:val="none" w:sz="0" w:space="0" w:color="auto"/>
            <w:right w:val="none" w:sz="0" w:space="0" w:color="auto"/>
          </w:divBdr>
        </w:div>
        <w:div w:id="904416476">
          <w:marLeft w:val="0"/>
          <w:marRight w:val="0"/>
          <w:marTop w:val="0"/>
          <w:marBottom w:val="0"/>
          <w:divBdr>
            <w:top w:val="none" w:sz="0" w:space="0" w:color="auto"/>
            <w:left w:val="none" w:sz="0" w:space="0" w:color="auto"/>
            <w:bottom w:val="none" w:sz="0" w:space="0" w:color="auto"/>
            <w:right w:val="none" w:sz="0" w:space="0" w:color="auto"/>
          </w:divBdr>
        </w:div>
        <w:div w:id="685056594">
          <w:marLeft w:val="0"/>
          <w:marRight w:val="0"/>
          <w:marTop w:val="0"/>
          <w:marBottom w:val="0"/>
          <w:divBdr>
            <w:top w:val="none" w:sz="0" w:space="0" w:color="auto"/>
            <w:left w:val="none" w:sz="0" w:space="0" w:color="auto"/>
            <w:bottom w:val="none" w:sz="0" w:space="0" w:color="auto"/>
            <w:right w:val="none" w:sz="0" w:space="0" w:color="auto"/>
          </w:divBdr>
        </w:div>
        <w:div w:id="962616514">
          <w:marLeft w:val="0"/>
          <w:marRight w:val="0"/>
          <w:marTop w:val="0"/>
          <w:marBottom w:val="0"/>
          <w:divBdr>
            <w:top w:val="none" w:sz="0" w:space="0" w:color="auto"/>
            <w:left w:val="none" w:sz="0" w:space="0" w:color="auto"/>
            <w:bottom w:val="none" w:sz="0" w:space="0" w:color="auto"/>
            <w:right w:val="none" w:sz="0" w:space="0" w:color="auto"/>
          </w:divBdr>
        </w:div>
        <w:div w:id="443231854">
          <w:marLeft w:val="0"/>
          <w:marRight w:val="0"/>
          <w:marTop w:val="0"/>
          <w:marBottom w:val="0"/>
          <w:divBdr>
            <w:top w:val="none" w:sz="0" w:space="0" w:color="auto"/>
            <w:left w:val="none" w:sz="0" w:space="0" w:color="auto"/>
            <w:bottom w:val="none" w:sz="0" w:space="0" w:color="auto"/>
            <w:right w:val="none" w:sz="0" w:space="0" w:color="auto"/>
          </w:divBdr>
        </w:div>
        <w:div w:id="1522552878">
          <w:marLeft w:val="0"/>
          <w:marRight w:val="0"/>
          <w:marTop w:val="0"/>
          <w:marBottom w:val="0"/>
          <w:divBdr>
            <w:top w:val="none" w:sz="0" w:space="0" w:color="auto"/>
            <w:left w:val="none" w:sz="0" w:space="0" w:color="auto"/>
            <w:bottom w:val="none" w:sz="0" w:space="0" w:color="auto"/>
            <w:right w:val="none" w:sz="0" w:space="0" w:color="auto"/>
          </w:divBdr>
        </w:div>
        <w:div w:id="39718340">
          <w:marLeft w:val="0"/>
          <w:marRight w:val="0"/>
          <w:marTop w:val="0"/>
          <w:marBottom w:val="0"/>
          <w:divBdr>
            <w:top w:val="none" w:sz="0" w:space="0" w:color="auto"/>
            <w:left w:val="none" w:sz="0" w:space="0" w:color="auto"/>
            <w:bottom w:val="none" w:sz="0" w:space="0" w:color="auto"/>
            <w:right w:val="none" w:sz="0" w:space="0" w:color="auto"/>
          </w:divBdr>
        </w:div>
        <w:div w:id="454906020">
          <w:marLeft w:val="0"/>
          <w:marRight w:val="0"/>
          <w:marTop w:val="0"/>
          <w:marBottom w:val="0"/>
          <w:divBdr>
            <w:top w:val="none" w:sz="0" w:space="0" w:color="auto"/>
            <w:left w:val="none" w:sz="0" w:space="0" w:color="auto"/>
            <w:bottom w:val="none" w:sz="0" w:space="0" w:color="auto"/>
            <w:right w:val="none" w:sz="0" w:space="0" w:color="auto"/>
          </w:divBdr>
        </w:div>
        <w:div w:id="1273633626">
          <w:marLeft w:val="0"/>
          <w:marRight w:val="0"/>
          <w:marTop w:val="0"/>
          <w:marBottom w:val="0"/>
          <w:divBdr>
            <w:top w:val="none" w:sz="0" w:space="0" w:color="auto"/>
            <w:left w:val="none" w:sz="0" w:space="0" w:color="auto"/>
            <w:bottom w:val="none" w:sz="0" w:space="0" w:color="auto"/>
            <w:right w:val="none" w:sz="0" w:space="0" w:color="auto"/>
          </w:divBdr>
        </w:div>
        <w:div w:id="1614364995">
          <w:marLeft w:val="0"/>
          <w:marRight w:val="0"/>
          <w:marTop w:val="0"/>
          <w:marBottom w:val="0"/>
          <w:divBdr>
            <w:top w:val="none" w:sz="0" w:space="0" w:color="auto"/>
            <w:left w:val="none" w:sz="0" w:space="0" w:color="auto"/>
            <w:bottom w:val="none" w:sz="0" w:space="0" w:color="auto"/>
            <w:right w:val="none" w:sz="0" w:space="0" w:color="auto"/>
          </w:divBdr>
        </w:div>
        <w:div w:id="855077578">
          <w:marLeft w:val="0"/>
          <w:marRight w:val="0"/>
          <w:marTop w:val="0"/>
          <w:marBottom w:val="0"/>
          <w:divBdr>
            <w:top w:val="none" w:sz="0" w:space="0" w:color="auto"/>
            <w:left w:val="none" w:sz="0" w:space="0" w:color="auto"/>
            <w:bottom w:val="none" w:sz="0" w:space="0" w:color="auto"/>
            <w:right w:val="none" w:sz="0" w:space="0" w:color="auto"/>
          </w:divBdr>
        </w:div>
        <w:div w:id="1685286032">
          <w:marLeft w:val="0"/>
          <w:marRight w:val="0"/>
          <w:marTop w:val="0"/>
          <w:marBottom w:val="0"/>
          <w:divBdr>
            <w:top w:val="none" w:sz="0" w:space="0" w:color="auto"/>
            <w:left w:val="none" w:sz="0" w:space="0" w:color="auto"/>
            <w:bottom w:val="none" w:sz="0" w:space="0" w:color="auto"/>
            <w:right w:val="none" w:sz="0" w:space="0" w:color="auto"/>
          </w:divBdr>
        </w:div>
        <w:div w:id="1979411579">
          <w:marLeft w:val="0"/>
          <w:marRight w:val="0"/>
          <w:marTop w:val="0"/>
          <w:marBottom w:val="0"/>
          <w:divBdr>
            <w:top w:val="none" w:sz="0" w:space="0" w:color="auto"/>
            <w:left w:val="none" w:sz="0" w:space="0" w:color="auto"/>
            <w:bottom w:val="none" w:sz="0" w:space="0" w:color="auto"/>
            <w:right w:val="none" w:sz="0" w:space="0" w:color="auto"/>
          </w:divBdr>
        </w:div>
        <w:div w:id="1122923897">
          <w:marLeft w:val="0"/>
          <w:marRight w:val="0"/>
          <w:marTop w:val="0"/>
          <w:marBottom w:val="0"/>
          <w:divBdr>
            <w:top w:val="none" w:sz="0" w:space="0" w:color="auto"/>
            <w:left w:val="none" w:sz="0" w:space="0" w:color="auto"/>
            <w:bottom w:val="none" w:sz="0" w:space="0" w:color="auto"/>
            <w:right w:val="none" w:sz="0" w:space="0" w:color="auto"/>
          </w:divBdr>
        </w:div>
        <w:div w:id="1008171030">
          <w:marLeft w:val="0"/>
          <w:marRight w:val="0"/>
          <w:marTop w:val="0"/>
          <w:marBottom w:val="0"/>
          <w:divBdr>
            <w:top w:val="none" w:sz="0" w:space="0" w:color="auto"/>
            <w:left w:val="none" w:sz="0" w:space="0" w:color="auto"/>
            <w:bottom w:val="none" w:sz="0" w:space="0" w:color="auto"/>
            <w:right w:val="none" w:sz="0" w:space="0" w:color="auto"/>
          </w:divBdr>
        </w:div>
        <w:div w:id="191039145">
          <w:marLeft w:val="0"/>
          <w:marRight w:val="0"/>
          <w:marTop w:val="0"/>
          <w:marBottom w:val="0"/>
          <w:divBdr>
            <w:top w:val="none" w:sz="0" w:space="0" w:color="auto"/>
            <w:left w:val="none" w:sz="0" w:space="0" w:color="auto"/>
            <w:bottom w:val="none" w:sz="0" w:space="0" w:color="auto"/>
            <w:right w:val="none" w:sz="0" w:space="0" w:color="auto"/>
          </w:divBdr>
        </w:div>
        <w:div w:id="203372845">
          <w:marLeft w:val="0"/>
          <w:marRight w:val="0"/>
          <w:marTop w:val="0"/>
          <w:marBottom w:val="0"/>
          <w:divBdr>
            <w:top w:val="none" w:sz="0" w:space="0" w:color="auto"/>
            <w:left w:val="none" w:sz="0" w:space="0" w:color="auto"/>
            <w:bottom w:val="none" w:sz="0" w:space="0" w:color="auto"/>
            <w:right w:val="none" w:sz="0" w:space="0" w:color="auto"/>
          </w:divBdr>
        </w:div>
        <w:div w:id="160313181">
          <w:marLeft w:val="0"/>
          <w:marRight w:val="0"/>
          <w:marTop w:val="0"/>
          <w:marBottom w:val="0"/>
          <w:divBdr>
            <w:top w:val="none" w:sz="0" w:space="0" w:color="auto"/>
            <w:left w:val="none" w:sz="0" w:space="0" w:color="auto"/>
            <w:bottom w:val="none" w:sz="0" w:space="0" w:color="auto"/>
            <w:right w:val="none" w:sz="0" w:space="0" w:color="auto"/>
          </w:divBdr>
        </w:div>
        <w:div w:id="419789770">
          <w:marLeft w:val="0"/>
          <w:marRight w:val="0"/>
          <w:marTop w:val="0"/>
          <w:marBottom w:val="0"/>
          <w:divBdr>
            <w:top w:val="none" w:sz="0" w:space="0" w:color="auto"/>
            <w:left w:val="none" w:sz="0" w:space="0" w:color="auto"/>
            <w:bottom w:val="none" w:sz="0" w:space="0" w:color="auto"/>
            <w:right w:val="none" w:sz="0" w:space="0" w:color="auto"/>
          </w:divBdr>
        </w:div>
        <w:div w:id="486553548">
          <w:marLeft w:val="0"/>
          <w:marRight w:val="0"/>
          <w:marTop w:val="0"/>
          <w:marBottom w:val="0"/>
          <w:divBdr>
            <w:top w:val="none" w:sz="0" w:space="0" w:color="auto"/>
            <w:left w:val="none" w:sz="0" w:space="0" w:color="auto"/>
            <w:bottom w:val="none" w:sz="0" w:space="0" w:color="auto"/>
            <w:right w:val="none" w:sz="0" w:space="0" w:color="auto"/>
          </w:divBdr>
        </w:div>
        <w:div w:id="813840725">
          <w:marLeft w:val="0"/>
          <w:marRight w:val="0"/>
          <w:marTop w:val="0"/>
          <w:marBottom w:val="0"/>
          <w:divBdr>
            <w:top w:val="none" w:sz="0" w:space="0" w:color="auto"/>
            <w:left w:val="none" w:sz="0" w:space="0" w:color="auto"/>
            <w:bottom w:val="none" w:sz="0" w:space="0" w:color="auto"/>
            <w:right w:val="none" w:sz="0" w:space="0" w:color="auto"/>
          </w:divBdr>
        </w:div>
        <w:div w:id="2035421914">
          <w:marLeft w:val="0"/>
          <w:marRight w:val="0"/>
          <w:marTop w:val="0"/>
          <w:marBottom w:val="0"/>
          <w:divBdr>
            <w:top w:val="none" w:sz="0" w:space="0" w:color="auto"/>
            <w:left w:val="none" w:sz="0" w:space="0" w:color="auto"/>
            <w:bottom w:val="none" w:sz="0" w:space="0" w:color="auto"/>
            <w:right w:val="none" w:sz="0" w:space="0" w:color="auto"/>
          </w:divBdr>
        </w:div>
        <w:div w:id="1294367148">
          <w:marLeft w:val="0"/>
          <w:marRight w:val="0"/>
          <w:marTop w:val="0"/>
          <w:marBottom w:val="0"/>
          <w:divBdr>
            <w:top w:val="none" w:sz="0" w:space="0" w:color="auto"/>
            <w:left w:val="none" w:sz="0" w:space="0" w:color="auto"/>
            <w:bottom w:val="none" w:sz="0" w:space="0" w:color="auto"/>
            <w:right w:val="none" w:sz="0" w:space="0" w:color="auto"/>
          </w:divBdr>
        </w:div>
        <w:div w:id="1449156379">
          <w:marLeft w:val="0"/>
          <w:marRight w:val="0"/>
          <w:marTop w:val="0"/>
          <w:marBottom w:val="0"/>
          <w:divBdr>
            <w:top w:val="none" w:sz="0" w:space="0" w:color="auto"/>
            <w:left w:val="none" w:sz="0" w:space="0" w:color="auto"/>
            <w:bottom w:val="none" w:sz="0" w:space="0" w:color="auto"/>
            <w:right w:val="none" w:sz="0" w:space="0" w:color="auto"/>
          </w:divBdr>
        </w:div>
        <w:div w:id="1053769092">
          <w:marLeft w:val="0"/>
          <w:marRight w:val="0"/>
          <w:marTop w:val="0"/>
          <w:marBottom w:val="0"/>
          <w:divBdr>
            <w:top w:val="none" w:sz="0" w:space="0" w:color="auto"/>
            <w:left w:val="none" w:sz="0" w:space="0" w:color="auto"/>
            <w:bottom w:val="none" w:sz="0" w:space="0" w:color="auto"/>
            <w:right w:val="none" w:sz="0" w:space="0" w:color="auto"/>
          </w:divBdr>
        </w:div>
        <w:div w:id="155193980">
          <w:marLeft w:val="0"/>
          <w:marRight w:val="0"/>
          <w:marTop w:val="0"/>
          <w:marBottom w:val="0"/>
          <w:divBdr>
            <w:top w:val="none" w:sz="0" w:space="0" w:color="auto"/>
            <w:left w:val="none" w:sz="0" w:space="0" w:color="auto"/>
            <w:bottom w:val="none" w:sz="0" w:space="0" w:color="auto"/>
            <w:right w:val="none" w:sz="0" w:space="0" w:color="auto"/>
          </w:divBdr>
        </w:div>
        <w:div w:id="872763277">
          <w:marLeft w:val="0"/>
          <w:marRight w:val="0"/>
          <w:marTop w:val="0"/>
          <w:marBottom w:val="0"/>
          <w:divBdr>
            <w:top w:val="none" w:sz="0" w:space="0" w:color="auto"/>
            <w:left w:val="none" w:sz="0" w:space="0" w:color="auto"/>
            <w:bottom w:val="none" w:sz="0" w:space="0" w:color="auto"/>
            <w:right w:val="none" w:sz="0" w:space="0" w:color="auto"/>
          </w:divBdr>
        </w:div>
        <w:div w:id="1793403647">
          <w:marLeft w:val="0"/>
          <w:marRight w:val="0"/>
          <w:marTop w:val="0"/>
          <w:marBottom w:val="0"/>
          <w:divBdr>
            <w:top w:val="none" w:sz="0" w:space="0" w:color="auto"/>
            <w:left w:val="none" w:sz="0" w:space="0" w:color="auto"/>
            <w:bottom w:val="none" w:sz="0" w:space="0" w:color="auto"/>
            <w:right w:val="none" w:sz="0" w:space="0" w:color="auto"/>
          </w:divBdr>
        </w:div>
        <w:div w:id="230700446">
          <w:marLeft w:val="0"/>
          <w:marRight w:val="0"/>
          <w:marTop w:val="0"/>
          <w:marBottom w:val="0"/>
          <w:divBdr>
            <w:top w:val="none" w:sz="0" w:space="0" w:color="auto"/>
            <w:left w:val="none" w:sz="0" w:space="0" w:color="auto"/>
            <w:bottom w:val="none" w:sz="0" w:space="0" w:color="auto"/>
            <w:right w:val="none" w:sz="0" w:space="0" w:color="auto"/>
          </w:divBdr>
        </w:div>
        <w:div w:id="2064138987">
          <w:marLeft w:val="0"/>
          <w:marRight w:val="0"/>
          <w:marTop w:val="0"/>
          <w:marBottom w:val="0"/>
          <w:divBdr>
            <w:top w:val="none" w:sz="0" w:space="0" w:color="auto"/>
            <w:left w:val="none" w:sz="0" w:space="0" w:color="auto"/>
            <w:bottom w:val="none" w:sz="0" w:space="0" w:color="auto"/>
            <w:right w:val="none" w:sz="0" w:space="0" w:color="auto"/>
          </w:divBdr>
        </w:div>
        <w:div w:id="1033726686">
          <w:marLeft w:val="0"/>
          <w:marRight w:val="0"/>
          <w:marTop w:val="0"/>
          <w:marBottom w:val="0"/>
          <w:divBdr>
            <w:top w:val="none" w:sz="0" w:space="0" w:color="auto"/>
            <w:left w:val="none" w:sz="0" w:space="0" w:color="auto"/>
            <w:bottom w:val="none" w:sz="0" w:space="0" w:color="auto"/>
            <w:right w:val="none" w:sz="0" w:space="0" w:color="auto"/>
          </w:divBdr>
        </w:div>
        <w:div w:id="1916553149">
          <w:marLeft w:val="0"/>
          <w:marRight w:val="0"/>
          <w:marTop w:val="0"/>
          <w:marBottom w:val="0"/>
          <w:divBdr>
            <w:top w:val="none" w:sz="0" w:space="0" w:color="auto"/>
            <w:left w:val="none" w:sz="0" w:space="0" w:color="auto"/>
            <w:bottom w:val="none" w:sz="0" w:space="0" w:color="auto"/>
            <w:right w:val="none" w:sz="0" w:space="0" w:color="auto"/>
          </w:divBdr>
        </w:div>
        <w:div w:id="1032224468">
          <w:marLeft w:val="0"/>
          <w:marRight w:val="0"/>
          <w:marTop w:val="0"/>
          <w:marBottom w:val="0"/>
          <w:divBdr>
            <w:top w:val="none" w:sz="0" w:space="0" w:color="auto"/>
            <w:left w:val="none" w:sz="0" w:space="0" w:color="auto"/>
            <w:bottom w:val="none" w:sz="0" w:space="0" w:color="auto"/>
            <w:right w:val="none" w:sz="0" w:space="0" w:color="auto"/>
          </w:divBdr>
        </w:div>
        <w:div w:id="781847108">
          <w:marLeft w:val="0"/>
          <w:marRight w:val="0"/>
          <w:marTop w:val="0"/>
          <w:marBottom w:val="0"/>
          <w:divBdr>
            <w:top w:val="none" w:sz="0" w:space="0" w:color="auto"/>
            <w:left w:val="none" w:sz="0" w:space="0" w:color="auto"/>
            <w:bottom w:val="none" w:sz="0" w:space="0" w:color="auto"/>
            <w:right w:val="none" w:sz="0" w:space="0" w:color="auto"/>
          </w:divBdr>
        </w:div>
        <w:div w:id="1285698279">
          <w:marLeft w:val="0"/>
          <w:marRight w:val="0"/>
          <w:marTop w:val="0"/>
          <w:marBottom w:val="0"/>
          <w:divBdr>
            <w:top w:val="none" w:sz="0" w:space="0" w:color="auto"/>
            <w:left w:val="none" w:sz="0" w:space="0" w:color="auto"/>
            <w:bottom w:val="none" w:sz="0" w:space="0" w:color="auto"/>
            <w:right w:val="none" w:sz="0" w:space="0" w:color="auto"/>
          </w:divBdr>
        </w:div>
        <w:div w:id="1382167428">
          <w:marLeft w:val="0"/>
          <w:marRight w:val="0"/>
          <w:marTop w:val="0"/>
          <w:marBottom w:val="0"/>
          <w:divBdr>
            <w:top w:val="none" w:sz="0" w:space="0" w:color="auto"/>
            <w:left w:val="none" w:sz="0" w:space="0" w:color="auto"/>
            <w:bottom w:val="none" w:sz="0" w:space="0" w:color="auto"/>
            <w:right w:val="none" w:sz="0" w:space="0" w:color="auto"/>
          </w:divBdr>
        </w:div>
        <w:div w:id="1891265702">
          <w:marLeft w:val="0"/>
          <w:marRight w:val="0"/>
          <w:marTop w:val="0"/>
          <w:marBottom w:val="0"/>
          <w:divBdr>
            <w:top w:val="none" w:sz="0" w:space="0" w:color="auto"/>
            <w:left w:val="none" w:sz="0" w:space="0" w:color="auto"/>
            <w:bottom w:val="none" w:sz="0" w:space="0" w:color="auto"/>
            <w:right w:val="none" w:sz="0" w:space="0" w:color="auto"/>
          </w:divBdr>
        </w:div>
        <w:div w:id="1140610083">
          <w:marLeft w:val="0"/>
          <w:marRight w:val="0"/>
          <w:marTop w:val="0"/>
          <w:marBottom w:val="0"/>
          <w:divBdr>
            <w:top w:val="none" w:sz="0" w:space="0" w:color="auto"/>
            <w:left w:val="none" w:sz="0" w:space="0" w:color="auto"/>
            <w:bottom w:val="none" w:sz="0" w:space="0" w:color="auto"/>
            <w:right w:val="none" w:sz="0" w:space="0" w:color="auto"/>
          </w:divBdr>
        </w:div>
        <w:div w:id="1474178162">
          <w:marLeft w:val="0"/>
          <w:marRight w:val="0"/>
          <w:marTop w:val="0"/>
          <w:marBottom w:val="0"/>
          <w:divBdr>
            <w:top w:val="none" w:sz="0" w:space="0" w:color="auto"/>
            <w:left w:val="none" w:sz="0" w:space="0" w:color="auto"/>
            <w:bottom w:val="none" w:sz="0" w:space="0" w:color="auto"/>
            <w:right w:val="none" w:sz="0" w:space="0" w:color="auto"/>
          </w:divBdr>
        </w:div>
        <w:div w:id="425929047">
          <w:marLeft w:val="0"/>
          <w:marRight w:val="0"/>
          <w:marTop w:val="0"/>
          <w:marBottom w:val="0"/>
          <w:divBdr>
            <w:top w:val="none" w:sz="0" w:space="0" w:color="auto"/>
            <w:left w:val="none" w:sz="0" w:space="0" w:color="auto"/>
            <w:bottom w:val="none" w:sz="0" w:space="0" w:color="auto"/>
            <w:right w:val="none" w:sz="0" w:space="0" w:color="auto"/>
          </w:divBdr>
        </w:div>
        <w:div w:id="1929577319">
          <w:marLeft w:val="0"/>
          <w:marRight w:val="0"/>
          <w:marTop w:val="0"/>
          <w:marBottom w:val="0"/>
          <w:divBdr>
            <w:top w:val="none" w:sz="0" w:space="0" w:color="auto"/>
            <w:left w:val="none" w:sz="0" w:space="0" w:color="auto"/>
            <w:bottom w:val="none" w:sz="0" w:space="0" w:color="auto"/>
            <w:right w:val="none" w:sz="0" w:space="0" w:color="auto"/>
          </w:divBdr>
        </w:div>
        <w:div w:id="240607602">
          <w:marLeft w:val="0"/>
          <w:marRight w:val="0"/>
          <w:marTop w:val="0"/>
          <w:marBottom w:val="0"/>
          <w:divBdr>
            <w:top w:val="none" w:sz="0" w:space="0" w:color="auto"/>
            <w:left w:val="none" w:sz="0" w:space="0" w:color="auto"/>
            <w:bottom w:val="none" w:sz="0" w:space="0" w:color="auto"/>
            <w:right w:val="none" w:sz="0" w:space="0" w:color="auto"/>
          </w:divBdr>
        </w:div>
        <w:div w:id="1879463725">
          <w:marLeft w:val="0"/>
          <w:marRight w:val="0"/>
          <w:marTop w:val="0"/>
          <w:marBottom w:val="0"/>
          <w:divBdr>
            <w:top w:val="none" w:sz="0" w:space="0" w:color="auto"/>
            <w:left w:val="none" w:sz="0" w:space="0" w:color="auto"/>
            <w:bottom w:val="none" w:sz="0" w:space="0" w:color="auto"/>
            <w:right w:val="none" w:sz="0" w:space="0" w:color="auto"/>
          </w:divBdr>
        </w:div>
        <w:div w:id="2035614835">
          <w:marLeft w:val="0"/>
          <w:marRight w:val="0"/>
          <w:marTop w:val="0"/>
          <w:marBottom w:val="0"/>
          <w:divBdr>
            <w:top w:val="none" w:sz="0" w:space="0" w:color="auto"/>
            <w:left w:val="none" w:sz="0" w:space="0" w:color="auto"/>
            <w:bottom w:val="none" w:sz="0" w:space="0" w:color="auto"/>
            <w:right w:val="none" w:sz="0" w:space="0" w:color="auto"/>
          </w:divBdr>
        </w:div>
        <w:div w:id="1051342389">
          <w:marLeft w:val="0"/>
          <w:marRight w:val="0"/>
          <w:marTop w:val="0"/>
          <w:marBottom w:val="0"/>
          <w:divBdr>
            <w:top w:val="none" w:sz="0" w:space="0" w:color="auto"/>
            <w:left w:val="none" w:sz="0" w:space="0" w:color="auto"/>
            <w:bottom w:val="none" w:sz="0" w:space="0" w:color="auto"/>
            <w:right w:val="none" w:sz="0" w:space="0" w:color="auto"/>
          </w:divBdr>
        </w:div>
        <w:div w:id="793136475">
          <w:marLeft w:val="0"/>
          <w:marRight w:val="0"/>
          <w:marTop w:val="0"/>
          <w:marBottom w:val="0"/>
          <w:divBdr>
            <w:top w:val="none" w:sz="0" w:space="0" w:color="auto"/>
            <w:left w:val="none" w:sz="0" w:space="0" w:color="auto"/>
            <w:bottom w:val="none" w:sz="0" w:space="0" w:color="auto"/>
            <w:right w:val="none" w:sz="0" w:space="0" w:color="auto"/>
          </w:divBdr>
        </w:div>
        <w:div w:id="1164400005">
          <w:marLeft w:val="0"/>
          <w:marRight w:val="0"/>
          <w:marTop w:val="0"/>
          <w:marBottom w:val="0"/>
          <w:divBdr>
            <w:top w:val="none" w:sz="0" w:space="0" w:color="auto"/>
            <w:left w:val="none" w:sz="0" w:space="0" w:color="auto"/>
            <w:bottom w:val="none" w:sz="0" w:space="0" w:color="auto"/>
            <w:right w:val="none" w:sz="0" w:space="0" w:color="auto"/>
          </w:divBdr>
        </w:div>
        <w:div w:id="1838692284">
          <w:marLeft w:val="0"/>
          <w:marRight w:val="0"/>
          <w:marTop w:val="0"/>
          <w:marBottom w:val="0"/>
          <w:divBdr>
            <w:top w:val="none" w:sz="0" w:space="0" w:color="auto"/>
            <w:left w:val="none" w:sz="0" w:space="0" w:color="auto"/>
            <w:bottom w:val="none" w:sz="0" w:space="0" w:color="auto"/>
            <w:right w:val="none" w:sz="0" w:space="0" w:color="auto"/>
          </w:divBdr>
        </w:div>
        <w:div w:id="772284312">
          <w:marLeft w:val="0"/>
          <w:marRight w:val="0"/>
          <w:marTop w:val="0"/>
          <w:marBottom w:val="0"/>
          <w:divBdr>
            <w:top w:val="none" w:sz="0" w:space="0" w:color="auto"/>
            <w:left w:val="none" w:sz="0" w:space="0" w:color="auto"/>
            <w:bottom w:val="none" w:sz="0" w:space="0" w:color="auto"/>
            <w:right w:val="none" w:sz="0" w:space="0" w:color="auto"/>
          </w:divBdr>
        </w:div>
        <w:div w:id="156262435">
          <w:marLeft w:val="0"/>
          <w:marRight w:val="0"/>
          <w:marTop w:val="0"/>
          <w:marBottom w:val="0"/>
          <w:divBdr>
            <w:top w:val="none" w:sz="0" w:space="0" w:color="auto"/>
            <w:left w:val="none" w:sz="0" w:space="0" w:color="auto"/>
            <w:bottom w:val="none" w:sz="0" w:space="0" w:color="auto"/>
            <w:right w:val="none" w:sz="0" w:space="0" w:color="auto"/>
          </w:divBdr>
        </w:div>
        <w:div w:id="1081947086">
          <w:marLeft w:val="0"/>
          <w:marRight w:val="0"/>
          <w:marTop w:val="0"/>
          <w:marBottom w:val="0"/>
          <w:divBdr>
            <w:top w:val="none" w:sz="0" w:space="0" w:color="auto"/>
            <w:left w:val="none" w:sz="0" w:space="0" w:color="auto"/>
            <w:bottom w:val="none" w:sz="0" w:space="0" w:color="auto"/>
            <w:right w:val="none" w:sz="0" w:space="0" w:color="auto"/>
          </w:divBdr>
        </w:div>
        <w:div w:id="243147788">
          <w:marLeft w:val="0"/>
          <w:marRight w:val="0"/>
          <w:marTop w:val="0"/>
          <w:marBottom w:val="0"/>
          <w:divBdr>
            <w:top w:val="none" w:sz="0" w:space="0" w:color="auto"/>
            <w:left w:val="none" w:sz="0" w:space="0" w:color="auto"/>
            <w:bottom w:val="none" w:sz="0" w:space="0" w:color="auto"/>
            <w:right w:val="none" w:sz="0" w:space="0" w:color="auto"/>
          </w:divBdr>
        </w:div>
        <w:div w:id="1714115934">
          <w:marLeft w:val="0"/>
          <w:marRight w:val="0"/>
          <w:marTop w:val="0"/>
          <w:marBottom w:val="0"/>
          <w:divBdr>
            <w:top w:val="none" w:sz="0" w:space="0" w:color="auto"/>
            <w:left w:val="none" w:sz="0" w:space="0" w:color="auto"/>
            <w:bottom w:val="none" w:sz="0" w:space="0" w:color="auto"/>
            <w:right w:val="none" w:sz="0" w:space="0" w:color="auto"/>
          </w:divBdr>
        </w:div>
        <w:div w:id="263268675">
          <w:marLeft w:val="0"/>
          <w:marRight w:val="0"/>
          <w:marTop w:val="0"/>
          <w:marBottom w:val="0"/>
          <w:divBdr>
            <w:top w:val="none" w:sz="0" w:space="0" w:color="auto"/>
            <w:left w:val="none" w:sz="0" w:space="0" w:color="auto"/>
            <w:bottom w:val="none" w:sz="0" w:space="0" w:color="auto"/>
            <w:right w:val="none" w:sz="0" w:space="0" w:color="auto"/>
          </w:divBdr>
        </w:div>
        <w:div w:id="2007128438">
          <w:marLeft w:val="0"/>
          <w:marRight w:val="0"/>
          <w:marTop w:val="0"/>
          <w:marBottom w:val="0"/>
          <w:divBdr>
            <w:top w:val="none" w:sz="0" w:space="0" w:color="auto"/>
            <w:left w:val="none" w:sz="0" w:space="0" w:color="auto"/>
            <w:bottom w:val="none" w:sz="0" w:space="0" w:color="auto"/>
            <w:right w:val="none" w:sz="0" w:space="0" w:color="auto"/>
          </w:divBdr>
        </w:div>
        <w:div w:id="916280790">
          <w:marLeft w:val="0"/>
          <w:marRight w:val="0"/>
          <w:marTop w:val="0"/>
          <w:marBottom w:val="0"/>
          <w:divBdr>
            <w:top w:val="none" w:sz="0" w:space="0" w:color="auto"/>
            <w:left w:val="none" w:sz="0" w:space="0" w:color="auto"/>
            <w:bottom w:val="none" w:sz="0" w:space="0" w:color="auto"/>
            <w:right w:val="none" w:sz="0" w:space="0" w:color="auto"/>
          </w:divBdr>
        </w:div>
        <w:div w:id="68426520">
          <w:marLeft w:val="0"/>
          <w:marRight w:val="0"/>
          <w:marTop w:val="0"/>
          <w:marBottom w:val="0"/>
          <w:divBdr>
            <w:top w:val="none" w:sz="0" w:space="0" w:color="auto"/>
            <w:left w:val="none" w:sz="0" w:space="0" w:color="auto"/>
            <w:bottom w:val="none" w:sz="0" w:space="0" w:color="auto"/>
            <w:right w:val="none" w:sz="0" w:space="0" w:color="auto"/>
          </w:divBdr>
        </w:div>
        <w:div w:id="1768115119">
          <w:marLeft w:val="0"/>
          <w:marRight w:val="0"/>
          <w:marTop w:val="0"/>
          <w:marBottom w:val="0"/>
          <w:divBdr>
            <w:top w:val="none" w:sz="0" w:space="0" w:color="auto"/>
            <w:left w:val="none" w:sz="0" w:space="0" w:color="auto"/>
            <w:bottom w:val="none" w:sz="0" w:space="0" w:color="auto"/>
            <w:right w:val="none" w:sz="0" w:space="0" w:color="auto"/>
          </w:divBdr>
        </w:div>
        <w:div w:id="468134681">
          <w:marLeft w:val="0"/>
          <w:marRight w:val="0"/>
          <w:marTop w:val="0"/>
          <w:marBottom w:val="0"/>
          <w:divBdr>
            <w:top w:val="none" w:sz="0" w:space="0" w:color="auto"/>
            <w:left w:val="none" w:sz="0" w:space="0" w:color="auto"/>
            <w:bottom w:val="none" w:sz="0" w:space="0" w:color="auto"/>
            <w:right w:val="none" w:sz="0" w:space="0" w:color="auto"/>
          </w:divBdr>
        </w:div>
        <w:div w:id="1966739890">
          <w:marLeft w:val="0"/>
          <w:marRight w:val="0"/>
          <w:marTop w:val="0"/>
          <w:marBottom w:val="0"/>
          <w:divBdr>
            <w:top w:val="none" w:sz="0" w:space="0" w:color="auto"/>
            <w:left w:val="none" w:sz="0" w:space="0" w:color="auto"/>
            <w:bottom w:val="none" w:sz="0" w:space="0" w:color="auto"/>
            <w:right w:val="none" w:sz="0" w:space="0" w:color="auto"/>
          </w:divBdr>
        </w:div>
        <w:div w:id="1651131936">
          <w:marLeft w:val="0"/>
          <w:marRight w:val="0"/>
          <w:marTop w:val="0"/>
          <w:marBottom w:val="0"/>
          <w:divBdr>
            <w:top w:val="none" w:sz="0" w:space="0" w:color="auto"/>
            <w:left w:val="none" w:sz="0" w:space="0" w:color="auto"/>
            <w:bottom w:val="none" w:sz="0" w:space="0" w:color="auto"/>
            <w:right w:val="none" w:sz="0" w:space="0" w:color="auto"/>
          </w:divBdr>
        </w:div>
        <w:div w:id="1617373341">
          <w:marLeft w:val="0"/>
          <w:marRight w:val="0"/>
          <w:marTop w:val="0"/>
          <w:marBottom w:val="0"/>
          <w:divBdr>
            <w:top w:val="none" w:sz="0" w:space="0" w:color="auto"/>
            <w:left w:val="none" w:sz="0" w:space="0" w:color="auto"/>
            <w:bottom w:val="none" w:sz="0" w:space="0" w:color="auto"/>
            <w:right w:val="none" w:sz="0" w:space="0" w:color="auto"/>
          </w:divBdr>
        </w:div>
        <w:div w:id="467355114">
          <w:marLeft w:val="0"/>
          <w:marRight w:val="0"/>
          <w:marTop w:val="0"/>
          <w:marBottom w:val="0"/>
          <w:divBdr>
            <w:top w:val="none" w:sz="0" w:space="0" w:color="auto"/>
            <w:left w:val="none" w:sz="0" w:space="0" w:color="auto"/>
            <w:bottom w:val="none" w:sz="0" w:space="0" w:color="auto"/>
            <w:right w:val="none" w:sz="0" w:space="0" w:color="auto"/>
          </w:divBdr>
        </w:div>
        <w:div w:id="992297354">
          <w:marLeft w:val="0"/>
          <w:marRight w:val="0"/>
          <w:marTop w:val="0"/>
          <w:marBottom w:val="0"/>
          <w:divBdr>
            <w:top w:val="none" w:sz="0" w:space="0" w:color="auto"/>
            <w:left w:val="none" w:sz="0" w:space="0" w:color="auto"/>
            <w:bottom w:val="none" w:sz="0" w:space="0" w:color="auto"/>
            <w:right w:val="none" w:sz="0" w:space="0" w:color="auto"/>
          </w:divBdr>
        </w:div>
        <w:div w:id="1790781364">
          <w:marLeft w:val="0"/>
          <w:marRight w:val="0"/>
          <w:marTop w:val="0"/>
          <w:marBottom w:val="0"/>
          <w:divBdr>
            <w:top w:val="none" w:sz="0" w:space="0" w:color="auto"/>
            <w:left w:val="none" w:sz="0" w:space="0" w:color="auto"/>
            <w:bottom w:val="none" w:sz="0" w:space="0" w:color="auto"/>
            <w:right w:val="none" w:sz="0" w:space="0" w:color="auto"/>
          </w:divBdr>
        </w:div>
        <w:div w:id="1117872821">
          <w:marLeft w:val="0"/>
          <w:marRight w:val="0"/>
          <w:marTop w:val="0"/>
          <w:marBottom w:val="0"/>
          <w:divBdr>
            <w:top w:val="none" w:sz="0" w:space="0" w:color="auto"/>
            <w:left w:val="none" w:sz="0" w:space="0" w:color="auto"/>
            <w:bottom w:val="none" w:sz="0" w:space="0" w:color="auto"/>
            <w:right w:val="none" w:sz="0" w:space="0" w:color="auto"/>
          </w:divBdr>
        </w:div>
        <w:div w:id="1692101147">
          <w:marLeft w:val="0"/>
          <w:marRight w:val="0"/>
          <w:marTop w:val="0"/>
          <w:marBottom w:val="0"/>
          <w:divBdr>
            <w:top w:val="none" w:sz="0" w:space="0" w:color="auto"/>
            <w:left w:val="none" w:sz="0" w:space="0" w:color="auto"/>
            <w:bottom w:val="none" w:sz="0" w:space="0" w:color="auto"/>
            <w:right w:val="none" w:sz="0" w:space="0" w:color="auto"/>
          </w:divBdr>
        </w:div>
        <w:div w:id="1091659461">
          <w:marLeft w:val="0"/>
          <w:marRight w:val="0"/>
          <w:marTop w:val="0"/>
          <w:marBottom w:val="0"/>
          <w:divBdr>
            <w:top w:val="none" w:sz="0" w:space="0" w:color="auto"/>
            <w:left w:val="none" w:sz="0" w:space="0" w:color="auto"/>
            <w:bottom w:val="none" w:sz="0" w:space="0" w:color="auto"/>
            <w:right w:val="none" w:sz="0" w:space="0" w:color="auto"/>
          </w:divBdr>
        </w:div>
        <w:div w:id="663581670">
          <w:marLeft w:val="0"/>
          <w:marRight w:val="0"/>
          <w:marTop w:val="0"/>
          <w:marBottom w:val="0"/>
          <w:divBdr>
            <w:top w:val="none" w:sz="0" w:space="0" w:color="auto"/>
            <w:left w:val="none" w:sz="0" w:space="0" w:color="auto"/>
            <w:bottom w:val="none" w:sz="0" w:space="0" w:color="auto"/>
            <w:right w:val="none" w:sz="0" w:space="0" w:color="auto"/>
          </w:divBdr>
        </w:div>
        <w:div w:id="2063365729">
          <w:marLeft w:val="0"/>
          <w:marRight w:val="0"/>
          <w:marTop w:val="0"/>
          <w:marBottom w:val="0"/>
          <w:divBdr>
            <w:top w:val="none" w:sz="0" w:space="0" w:color="auto"/>
            <w:left w:val="none" w:sz="0" w:space="0" w:color="auto"/>
            <w:bottom w:val="none" w:sz="0" w:space="0" w:color="auto"/>
            <w:right w:val="none" w:sz="0" w:space="0" w:color="auto"/>
          </w:divBdr>
        </w:div>
        <w:div w:id="98650871">
          <w:marLeft w:val="0"/>
          <w:marRight w:val="0"/>
          <w:marTop w:val="0"/>
          <w:marBottom w:val="0"/>
          <w:divBdr>
            <w:top w:val="none" w:sz="0" w:space="0" w:color="auto"/>
            <w:left w:val="none" w:sz="0" w:space="0" w:color="auto"/>
            <w:bottom w:val="none" w:sz="0" w:space="0" w:color="auto"/>
            <w:right w:val="none" w:sz="0" w:space="0" w:color="auto"/>
          </w:divBdr>
        </w:div>
        <w:div w:id="2103183203">
          <w:marLeft w:val="0"/>
          <w:marRight w:val="0"/>
          <w:marTop w:val="0"/>
          <w:marBottom w:val="0"/>
          <w:divBdr>
            <w:top w:val="none" w:sz="0" w:space="0" w:color="auto"/>
            <w:left w:val="none" w:sz="0" w:space="0" w:color="auto"/>
            <w:bottom w:val="none" w:sz="0" w:space="0" w:color="auto"/>
            <w:right w:val="none" w:sz="0" w:space="0" w:color="auto"/>
          </w:divBdr>
        </w:div>
        <w:div w:id="1664971878">
          <w:marLeft w:val="0"/>
          <w:marRight w:val="0"/>
          <w:marTop w:val="0"/>
          <w:marBottom w:val="0"/>
          <w:divBdr>
            <w:top w:val="none" w:sz="0" w:space="0" w:color="auto"/>
            <w:left w:val="none" w:sz="0" w:space="0" w:color="auto"/>
            <w:bottom w:val="none" w:sz="0" w:space="0" w:color="auto"/>
            <w:right w:val="none" w:sz="0" w:space="0" w:color="auto"/>
          </w:divBdr>
        </w:div>
        <w:div w:id="652877993">
          <w:marLeft w:val="0"/>
          <w:marRight w:val="0"/>
          <w:marTop w:val="0"/>
          <w:marBottom w:val="0"/>
          <w:divBdr>
            <w:top w:val="none" w:sz="0" w:space="0" w:color="auto"/>
            <w:left w:val="none" w:sz="0" w:space="0" w:color="auto"/>
            <w:bottom w:val="none" w:sz="0" w:space="0" w:color="auto"/>
            <w:right w:val="none" w:sz="0" w:space="0" w:color="auto"/>
          </w:divBdr>
        </w:div>
        <w:div w:id="50227423">
          <w:marLeft w:val="0"/>
          <w:marRight w:val="0"/>
          <w:marTop w:val="0"/>
          <w:marBottom w:val="0"/>
          <w:divBdr>
            <w:top w:val="none" w:sz="0" w:space="0" w:color="auto"/>
            <w:left w:val="none" w:sz="0" w:space="0" w:color="auto"/>
            <w:bottom w:val="none" w:sz="0" w:space="0" w:color="auto"/>
            <w:right w:val="none" w:sz="0" w:space="0" w:color="auto"/>
          </w:divBdr>
        </w:div>
        <w:div w:id="1275215200">
          <w:marLeft w:val="0"/>
          <w:marRight w:val="0"/>
          <w:marTop w:val="0"/>
          <w:marBottom w:val="0"/>
          <w:divBdr>
            <w:top w:val="none" w:sz="0" w:space="0" w:color="auto"/>
            <w:left w:val="none" w:sz="0" w:space="0" w:color="auto"/>
            <w:bottom w:val="none" w:sz="0" w:space="0" w:color="auto"/>
            <w:right w:val="none" w:sz="0" w:space="0" w:color="auto"/>
          </w:divBdr>
        </w:div>
        <w:div w:id="402027626">
          <w:marLeft w:val="0"/>
          <w:marRight w:val="0"/>
          <w:marTop w:val="0"/>
          <w:marBottom w:val="0"/>
          <w:divBdr>
            <w:top w:val="none" w:sz="0" w:space="0" w:color="auto"/>
            <w:left w:val="none" w:sz="0" w:space="0" w:color="auto"/>
            <w:bottom w:val="none" w:sz="0" w:space="0" w:color="auto"/>
            <w:right w:val="none" w:sz="0" w:space="0" w:color="auto"/>
          </w:divBdr>
        </w:div>
        <w:div w:id="509218069">
          <w:marLeft w:val="0"/>
          <w:marRight w:val="0"/>
          <w:marTop w:val="0"/>
          <w:marBottom w:val="0"/>
          <w:divBdr>
            <w:top w:val="none" w:sz="0" w:space="0" w:color="auto"/>
            <w:left w:val="none" w:sz="0" w:space="0" w:color="auto"/>
            <w:bottom w:val="none" w:sz="0" w:space="0" w:color="auto"/>
            <w:right w:val="none" w:sz="0" w:space="0" w:color="auto"/>
          </w:divBdr>
        </w:div>
        <w:div w:id="1536430029">
          <w:marLeft w:val="0"/>
          <w:marRight w:val="0"/>
          <w:marTop w:val="0"/>
          <w:marBottom w:val="0"/>
          <w:divBdr>
            <w:top w:val="none" w:sz="0" w:space="0" w:color="auto"/>
            <w:left w:val="none" w:sz="0" w:space="0" w:color="auto"/>
            <w:bottom w:val="none" w:sz="0" w:space="0" w:color="auto"/>
            <w:right w:val="none" w:sz="0" w:space="0" w:color="auto"/>
          </w:divBdr>
        </w:div>
        <w:div w:id="1176073446">
          <w:marLeft w:val="0"/>
          <w:marRight w:val="0"/>
          <w:marTop w:val="0"/>
          <w:marBottom w:val="0"/>
          <w:divBdr>
            <w:top w:val="none" w:sz="0" w:space="0" w:color="auto"/>
            <w:left w:val="none" w:sz="0" w:space="0" w:color="auto"/>
            <w:bottom w:val="none" w:sz="0" w:space="0" w:color="auto"/>
            <w:right w:val="none" w:sz="0" w:space="0" w:color="auto"/>
          </w:divBdr>
        </w:div>
        <w:div w:id="1467745220">
          <w:marLeft w:val="0"/>
          <w:marRight w:val="0"/>
          <w:marTop w:val="0"/>
          <w:marBottom w:val="0"/>
          <w:divBdr>
            <w:top w:val="none" w:sz="0" w:space="0" w:color="auto"/>
            <w:left w:val="none" w:sz="0" w:space="0" w:color="auto"/>
            <w:bottom w:val="none" w:sz="0" w:space="0" w:color="auto"/>
            <w:right w:val="none" w:sz="0" w:space="0" w:color="auto"/>
          </w:divBdr>
        </w:div>
        <w:div w:id="1945140337">
          <w:marLeft w:val="0"/>
          <w:marRight w:val="0"/>
          <w:marTop w:val="0"/>
          <w:marBottom w:val="0"/>
          <w:divBdr>
            <w:top w:val="none" w:sz="0" w:space="0" w:color="auto"/>
            <w:left w:val="none" w:sz="0" w:space="0" w:color="auto"/>
            <w:bottom w:val="none" w:sz="0" w:space="0" w:color="auto"/>
            <w:right w:val="none" w:sz="0" w:space="0" w:color="auto"/>
          </w:divBdr>
        </w:div>
        <w:div w:id="530991226">
          <w:marLeft w:val="0"/>
          <w:marRight w:val="0"/>
          <w:marTop w:val="0"/>
          <w:marBottom w:val="0"/>
          <w:divBdr>
            <w:top w:val="none" w:sz="0" w:space="0" w:color="auto"/>
            <w:left w:val="none" w:sz="0" w:space="0" w:color="auto"/>
            <w:bottom w:val="none" w:sz="0" w:space="0" w:color="auto"/>
            <w:right w:val="none" w:sz="0" w:space="0" w:color="auto"/>
          </w:divBdr>
        </w:div>
        <w:div w:id="239213542">
          <w:marLeft w:val="0"/>
          <w:marRight w:val="0"/>
          <w:marTop w:val="0"/>
          <w:marBottom w:val="0"/>
          <w:divBdr>
            <w:top w:val="none" w:sz="0" w:space="0" w:color="auto"/>
            <w:left w:val="none" w:sz="0" w:space="0" w:color="auto"/>
            <w:bottom w:val="none" w:sz="0" w:space="0" w:color="auto"/>
            <w:right w:val="none" w:sz="0" w:space="0" w:color="auto"/>
          </w:divBdr>
        </w:div>
        <w:div w:id="1745689269">
          <w:marLeft w:val="0"/>
          <w:marRight w:val="0"/>
          <w:marTop w:val="0"/>
          <w:marBottom w:val="0"/>
          <w:divBdr>
            <w:top w:val="none" w:sz="0" w:space="0" w:color="auto"/>
            <w:left w:val="none" w:sz="0" w:space="0" w:color="auto"/>
            <w:bottom w:val="none" w:sz="0" w:space="0" w:color="auto"/>
            <w:right w:val="none" w:sz="0" w:space="0" w:color="auto"/>
          </w:divBdr>
        </w:div>
        <w:div w:id="587079381">
          <w:marLeft w:val="0"/>
          <w:marRight w:val="0"/>
          <w:marTop w:val="0"/>
          <w:marBottom w:val="0"/>
          <w:divBdr>
            <w:top w:val="none" w:sz="0" w:space="0" w:color="auto"/>
            <w:left w:val="none" w:sz="0" w:space="0" w:color="auto"/>
            <w:bottom w:val="none" w:sz="0" w:space="0" w:color="auto"/>
            <w:right w:val="none" w:sz="0" w:space="0" w:color="auto"/>
          </w:divBdr>
        </w:div>
        <w:div w:id="1845129133">
          <w:marLeft w:val="0"/>
          <w:marRight w:val="0"/>
          <w:marTop w:val="0"/>
          <w:marBottom w:val="0"/>
          <w:divBdr>
            <w:top w:val="none" w:sz="0" w:space="0" w:color="auto"/>
            <w:left w:val="none" w:sz="0" w:space="0" w:color="auto"/>
            <w:bottom w:val="none" w:sz="0" w:space="0" w:color="auto"/>
            <w:right w:val="none" w:sz="0" w:space="0" w:color="auto"/>
          </w:divBdr>
        </w:div>
        <w:div w:id="1942030882">
          <w:marLeft w:val="0"/>
          <w:marRight w:val="0"/>
          <w:marTop w:val="0"/>
          <w:marBottom w:val="0"/>
          <w:divBdr>
            <w:top w:val="none" w:sz="0" w:space="0" w:color="auto"/>
            <w:left w:val="none" w:sz="0" w:space="0" w:color="auto"/>
            <w:bottom w:val="none" w:sz="0" w:space="0" w:color="auto"/>
            <w:right w:val="none" w:sz="0" w:space="0" w:color="auto"/>
          </w:divBdr>
        </w:div>
        <w:div w:id="1211965389">
          <w:marLeft w:val="0"/>
          <w:marRight w:val="0"/>
          <w:marTop w:val="0"/>
          <w:marBottom w:val="0"/>
          <w:divBdr>
            <w:top w:val="none" w:sz="0" w:space="0" w:color="auto"/>
            <w:left w:val="none" w:sz="0" w:space="0" w:color="auto"/>
            <w:bottom w:val="none" w:sz="0" w:space="0" w:color="auto"/>
            <w:right w:val="none" w:sz="0" w:space="0" w:color="auto"/>
          </w:divBdr>
        </w:div>
        <w:div w:id="327028524">
          <w:marLeft w:val="0"/>
          <w:marRight w:val="0"/>
          <w:marTop w:val="0"/>
          <w:marBottom w:val="0"/>
          <w:divBdr>
            <w:top w:val="none" w:sz="0" w:space="0" w:color="auto"/>
            <w:left w:val="none" w:sz="0" w:space="0" w:color="auto"/>
            <w:bottom w:val="none" w:sz="0" w:space="0" w:color="auto"/>
            <w:right w:val="none" w:sz="0" w:space="0" w:color="auto"/>
          </w:divBdr>
        </w:div>
        <w:div w:id="660621287">
          <w:marLeft w:val="0"/>
          <w:marRight w:val="0"/>
          <w:marTop w:val="0"/>
          <w:marBottom w:val="0"/>
          <w:divBdr>
            <w:top w:val="none" w:sz="0" w:space="0" w:color="auto"/>
            <w:left w:val="none" w:sz="0" w:space="0" w:color="auto"/>
            <w:bottom w:val="none" w:sz="0" w:space="0" w:color="auto"/>
            <w:right w:val="none" w:sz="0" w:space="0" w:color="auto"/>
          </w:divBdr>
        </w:div>
        <w:div w:id="36206367">
          <w:marLeft w:val="0"/>
          <w:marRight w:val="0"/>
          <w:marTop w:val="0"/>
          <w:marBottom w:val="0"/>
          <w:divBdr>
            <w:top w:val="none" w:sz="0" w:space="0" w:color="auto"/>
            <w:left w:val="none" w:sz="0" w:space="0" w:color="auto"/>
            <w:bottom w:val="none" w:sz="0" w:space="0" w:color="auto"/>
            <w:right w:val="none" w:sz="0" w:space="0" w:color="auto"/>
          </w:divBdr>
        </w:div>
      </w:divsChild>
    </w:div>
    <w:div w:id="203103016">
      <w:bodyDiv w:val="1"/>
      <w:marLeft w:val="0"/>
      <w:marRight w:val="0"/>
      <w:marTop w:val="0"/>
      <w:marBottom w:val="0"/>
      <w:divBdr>
        <w:top w:val="none" w:sz="0" w:space="0" w:color="auto"/>
        <w:left w:val="none" w:sz="0" w:space="0" w:color="auto"/>
        <w:bottom w:val="none" w:sz="0" w:space="0" w:color="auto"/>
        <w:right w:val="none" w:sz="0" w:space="0" w:color="auto"/>
      </w:divBdr>
      <w:divsChild>
        <w:div w:id="1081219680">
          <w:marLeft w:val="0"/>
          <w:marRight w:val="0"/>
          <w:marTop w:val="0"/>
          <w:marBottom w:val="0"/>
          <w:divBdr>
            <w:top w:val="none" w:sz="0" w:space="0" w:color="auto"/>
            <w:left w:val="none" w:sz="0" w:space="0" w:color="auto"/>
            <w:bottom w:val="none" w:sz="0" w:space="0" w:color="auto"/>
            <w:right w:val="none" w:sz="0" w:space="0" w:color="auto"/>
          </w:divBdr>
          <w:divsChild>
            <w:div w:id="707337496">
              <w:marLeft w:val="0"/>
              <w:marRight w:val="0"/>
              <w:marTop w:val="0"/>
              <w:marBottom w:val="0"/>
              <w:divBdr>
                <w:top w:val="none" w:sz="0" w:space="0" w:color="auto"/>
                <w:left w:val="none" w:sz="0" w:space="0" w:color="auto"/>
                <w:bottom w:val="none" w:sz="0" w:space="0" w:color="auto"/>
                <w:right w:val="none" w:sz="0" w:space="0" w:color="auto"/>
              </w:divBdr>
            </w:div>
          </w:divsChild>
        </w:div>
        <w:div w:id="1201698263">
          <w:marLeft w:val="0"/>
          <w:marRight w:val="0"/>
          <w:marTop w:val="0"/>
          <w:marBottom w:val="0"/>
          <w:divBdr>
            <w:top w:val="none" w:sz="0" w:space="0" w:color="auto"/>
            <w:left w:val="none" w:sz="0" w:space="0" w:color="auto"/>
            <w:bottom w:val="none" w:sz="0" w:space="0" w:color="auto"/>
            <w:right w:val="none" w:sz="0" w:space="0" w:color="auto"/>
          </w:divBdr>
          <w:divsChild>
            <w:div w:id="1397167668">
              <w:marLeft w:val="0"/>
              <w:marRight w:val="0"/>
              <w:marTop w:val="0"/>
              <w:marBottom w:val="0"/>
              <w:divBdr>
                <w:top w:val="none" w:sz="0" w:space="0" w:color="auto"/>
                <w:left w:val="none" w:sz="0" w:space="0" w:color="auto"/>
                <w:bottom w:val="none" w:sz="0" w:space="0" w:color="auto"/>
                <w:right w:val="none" w:sz="0" w:space="0" w:color="auto"/>
              </w:divBdr>
            </w:div>
          </w:divsChild>
        </w:div>
        <w:div w:id="1854373840">
          <w:marLeft w:val="0"/>
          <w:marRight w:val="0"/>
          <w:marTop w:val="0"/>
          <w:marBottom w:val="0"/>
          <w:divBdr>
            <w:top w:val="none" w:sz="0" w:space="0" w:color="auto"/>
            <w:left w:val="none" w:sz="0" w:space="0" w:color="auto"/>
            <w:bottom w:val="none" w:sz="0" w:space="0" w:color="auto"/>
            <w:right w:val="none" w:sz="0" w:space="0" w:color="auto"/>
          </w:divBdr>
          <w:divsChild>
            <w:div w:id="17356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3918">
      <w:bodyDiv w:val="1"/>
      <w:marLeft w:val="0"/>
      <w:marRight w:val="0"/>
      <w:marTop w:val="0"/>
      <w:marBottom w:val="0"/>
      <w:divBdr>
        <w:top w:val="none" w:sz="0" w:space="0" w:color="auto"/>
        <w:left w:val="none" w:sz="0" w:space="0" w:color="auto"/>
        <w:bottom w:val="none" w:sz="0" w:space="0" w:color="auto"/>
        <w:right w:val="none" w:sz="0" w:space="0" w:color="auto"/>
      </w:divBdr>
    </w:div>
    <w:div w:id="213196099">
      <w:bodyDiv w:val="1"/>
      <w:marLeft w:val="0"/>
      <w:marRight w:val="0"/>
      <w:marTop w:val="0"/>
      <w:marBottom w:val="0"/>
      <w:divBdr>
        <w:top w:val="none" w:sz="0" w:space="0" w:color="auto"/>
        <w:left w:val="none" w:sz="0" w:space="0" w:color="auto"/>
        <w:bottom w:val="none" w:sz="0" w:space="0" w:color="auto"/>
        <w:right w:val="none" w:sz="0" w:space="0" w:color="auto"/>
      </w:divBdr>
    </w:div>
    <w:div w:id="341318801">
      <w:bodyDiv w:val="1"/>
      <w:marLeft w:val="0"/>
      <w:marRight w:val="0"/>
      <w:marTop w:val="0"/>
      <w:marBottom w:val="0"/>
      <w:divBdr>
        <w:top w:val="none" w:sz="0" w:space="0" w:color="auto"/>
        <w:left w:val="none" w:sz="0" w:space="0" w:color="auto"/>
        <w:bottom w:val="none" w:sz="0" w:space="0" w:color="auto"/>
        <w:right w:val="none" w:sz="0" w:space="0" w:color="auto"/>
      </w:divBdr>
    </w:div>
    <w:div w:id="418910508">
      <w:bodyDiv w:val="1"/>
      <w:marLeft w:val="0"/>
      <w:marRight w:val="0"/>
      <w:marTop w:val="0"/>
      <w:marBottom w:val="0"/>
      <w:divBdr>
        <w:top w:val="none" w:sz="0" w:space="0" w:color="auto"/>
        <w:left w:val="none" w:sz="0" w:space="0" w:color="auto"/>
        <w:bottom w:val="none" w:sz="0" w:space="0" w:color="auto"/>
        <w:right w:val="none" w:sz="0" w:space="0" w:color="auto"/>
      </w:divBdr>
    </w:div>
    <w:div w:id="443619423">
      <w:bodyDiv w:val="1"/>
      <w:marLeft w:val="0"/>
      <w:marRight w:val="0"/>
      <w:marTop w:val="0"/>
      <w:marBottom w:val="0"/>
      <w:divBdr>
        <w:top w:val="none" w:sz="0" w:space="0" w:color="auto"/>
        <w:left w:val="none" w:sz="0" w:space="0" w:color="auto"/>
        <w:bottom w:val="none" w:sz="0" w:space="0" w:color="auto"/>
        <w:right w:val="none" w:sz="0" w:space="0" w:color="auto"/>
      </w:divBdr>
      <w:divsChild>
        <w:div w:id="1761635383">
          <w:marLeft w:val="0"/>
          <w:marRight w:val="0"/>
          <w:marTop w:val="0"/>
          <w:marBottom w:val="0"/>
          <w:divBdr>
            <w:top w:val="none" w:sz="0" w:space="0" w:color="auto"/>
            <w:left w:val="none" w:sz="0" w:space="0" w:color="auto"/>
            <w:bottom w:val="none" w:sz="0" w:space="0" w:color="auto"/>
            <w:right w:val="none" w:sz="0" w:space="0" w:color="auto"/>
          </w:divBdr>
        </w:div>
        <w:div w:id="497696572">
          <w:marLeft w:val="0"/>
          <w:marRight w:val="0"/>
          <w:marTop w:val="0"/>
          <w:marBottom w:val="0"/>
          <w:divBdr>
            <w:top w:val="none" w:sz="0" w:space="0" w:color="auto"/>
            <w:left w:val="none" w:sz="0" w:space="0" w:color="auto"/>
            <w:bottom w:val="none" w:sz="0" w:space="0" w:color="auto"/>
            <w:right w:val="none" w:sz="0" w:space="0" w:color="auto"/>
          </w:divBdr>
        </w:div>
        <w:div w:id="2099866268">
          <w:marLeft w:val="0"/>
          <w:marRight w:val="0"/>
          <w:marTop w:val="0"/>
          <w:marBottom w:val="0"/>
          <w:divBdr>
            <w:top w:val="none" w:sz="0" w:space="0" w:color="auto"/>
            <w:left w:val="none" w:sz="0" w:space="0" w:color="auto"/>
            <w:bottom w:val="none" w:sz="0" w:space="0" w:color="auto"/>
            <w:right w:val="none" w:sz="0" w:space="0" w:color="auto"/>
          </w:divBdr>
        </w:div>
        <w:div w:id="2012172977">
          <w:marLeft w:val="0"/>
          <w:marRight w:val="0"/>
          <w:marTop w:val="0"/>
          <w:marBottom w:val="0"/>
          <w:divBdr>
            <w:top w:val="none" w:sz="0" w:space="0" w:color="auto"/>
            <w:left w:val="none" w:sz="0" w:space="0" w:color="auto"/>
            <w:bottom w:val="none" w:sz="0" w:space="0" w:color="auto"/>
            <w:right w:val="none" w:sz="0" w:space="0" w:color="auto"/>
          </w:divBdr>
        </w:div>
        <w:div w:id="2004769881">
          <w:marLeft w:val="0"/>
          <w:marRight w:val="0"/>
          <w:marTop w:val="0"/>
          <w:marBottom w:val="0"/>
          <w:divBdr>
            <w:top w:val="none" w:sz="0" w:space="0" w:color="auto"/>
            <w:left w:val="none" w:sz="0" w:space="0" w:color="auto"/>
            <w:bottom w:val="none" w:sz="0" w:space="0" w:color="auto"/>
            <w:right w:val="none" w:sz="0" w:space="0" w:color="auto"/>
          </w:divBdr>
        </w:div>
        <w:div w:id="1615675524">
          <w:marLeft w:val="0"/>
          <w:marRight w:val="0"/>
          <w:marTop w:val="0"/>
          <w:marBottom w:val="0"/>
          <w:divBdr>
            <w:top w:val="none" w:sz="0" w:space="0" w:color="auto"/>
            <w:left w:val="none" w:sz="0" w:space="0" w:color="auto"/>
            <w:bottom w:val="none" w:sz="0" w:space="0" w:color="auto"/>
            <w:right w:val="none" w:sz="0" w:space="0" w:color="auto"/>
          </w:divBdr>
        </w:div>
        <w:div w:id="341249687">
          <w:marLeft w:val="0"/>
          <w:marRight w:val="0"/>
          <w:marTop w:val="0"/>
          <w:marBottom w:val="0"/>
          <w:divBdr>
            <w:top w:val="none" w:sz="0" w:space="0" w:color="auto"/>
            <w:left w:val="none" w:sz="0" w:space="0" w:color="auto"/>
            <w:bottom w:val="none" w:sz="0" w:space="0" w:color="auto"/>
            <w:right w:val="none" w:sz="0" w:space="0" w:color="auto"/>
          </w:divBdr>
        </w:div>
        <w:div w:id="1401556447">
          <w:marLeft w:val="0"/>
          <w:marRight w:val="0"/>
          <w:marTop w:val="0"/>
          <w:marBottom w:val="0"/>
          <w:divBdr>
            <w:top w:val="none" w:sz="0" w:space="0" w:color="auto"/>
            <w:left w:val="none" w:sz="0" w:space="0" w:color="auto"/>
            <w:bottom w:val="none" w:sz="0" w:space="0" w:color="auto"/>
            <w:right w:val="none" w:sz="0" w:space="0" w:color="auto"/>
          </w:divBdr>
        </w:div>
        <w:div w:id="614748294">
          <w:marLeft w:val="0"/>
          <w:marRight w:val="0"/>
          <w:marTop w:val="0"/>
          <w:marBottom w:val="0"/>
          <w:divBdr>
            <w:top w:val="none" w:sz="0" w:space="0" w:color="auto"/>
            <w:left w:val="none" w:sz="0" w:space="0" w:color="auto"/>
            <w:bottom w:val="none" w:sz="0" w:space="0" w:color="auto"/>
            <w:right w:val="none" w:sz="0" w:space="0" w:color="auto"/>
          </w:divBdr>
        </w:div>
        <w:div w:id="985553341">
          <w:marLeft w:val="0"/>
          <w:marRight w:val="0"/>
          <w:marTop w:val="0"/>
          <w:marBottom w:val="0"/>
          <w:divBdr>
            <w:top w:val="none" w:sz="0" w:space="0" w:color="auto"/>
            <w:left w:val="none" w:sz="0" w:space="0" w:color="auto"/>
            <w:bottom w:val="none" w:sz="0" w:space="0" w:color="auto"/>
            <w:right w:val="none" w:sz="0" w:space="0" w:color="auto"/>
          </w:divBdr>
        </w:div>
        <w:div w:id="1366566413">
          <w:marLeft w:val="0"/>
          <w:marRight w:val="0"/>
          <w:marTop w:val="0"/>
          <w:marBottom w:val="0"/>
          <w:divBdr>
            <w:top w:val="none" w:sz="0" w:space="0" w:color="auto"/>
            <w:left w:val="none" w:sz="0" w:space="0" w:color="auto"/>
            <w:bottom w:val="none" w:sz="0" w:space="0" w:color="auto"/>
            <w:right w:val="none" w:sz="0" w:space="0" w:color="auto"/>
          </w:divBdr>
        </w:div>
        <w:div w:id="1387413871">
          <w:marLeft w:val="0"/>
          <w:marRight w:val="0"/>
          <w:marTop w:val="0"/>
          <w:marBottom w:val="0"/>
          <w:divBdr>
            <w:top w:val="none" w:sz="0" w:space="0" w:color="auto"/>
            <w:left w:val="none" w:sz="0" w:space="0" w:color="auto"/>
            <w:bottom w:val="none" w:sz="0" w:space="0" w:color="auto"/>
            <w:right w:val="none" w:sz="0" w:space="0" w:color="auto"/>
          </w:divBdr>
        </w:div>
        <w:div w:id="1631403079">
          <w:marLeft w:val="0"/>
          <w:marRight w:val="0"/>
          <w:marTop w:val="0"/>
          <w:marBottom w:val="0"/>
          <w:divBdr>
            <w:top w:val="none" w:sz="0" w:space="0" w:color="auto"/>
            <w:left w:val="none" w:sz="0" w:space="0" w:color="auto"/>
            <w:bottom w:val="none" w:sz="0" w:space="0" w:color="auto"/>
            <w:right w:val="none" w:sz="0" w:space="0" w:color="auto"/>
          </w:divBdr>
        </w:div>
      </w:divsChild>
    </w:div>
    <w:div w:id="542669156">
      <w:bodyDiv w:val="1"/>
      <w:marLeft w:val="0"/>
      <w:marRight w:val="0"/>
      <w:marTop w:val="0"/>
      <w:marBottom w:val="0"/>
      <w:divBdr>
        <w:top w:val="none" w:sz="0" w:space="0" w:color="auto"/>
        <w:left w:val="none" w:sz="0" w:space="0" w:color="auto"/>
        <w:bottom w:val="none" w:sz="0" w:space="0" w:color="auto"/>
        <w:right w:val="none" w:sz="0" w:space="0" w:color="auto"/>
      </w:divBdr>
    </w:div>
    <w:div w:id="545991415">
      <w:bodyDiv w:val="1"/>
      <w:marLeft w:val="0"/>
      <w:marRight w:val="0"/>
      <w:marTop w:val="0"/>
      <w:marBottom w:val="0"/>
      <w:divBdr>
        <w:top w:val="none" w:sz="0" w:space="0" w:color="auto"/>
        <w:left w:val="none" w:sz="0" w:space="0" w:color="auto"/>
        <w:bottom w:val="none" w:sz="0" w:space="0" w:color="auto"/>
        <w:right w:val="none" w:sz="0" w:space="0" w:color="auto"/>
      </w:divBdr>
    </w:div>
    <w:div w:id="594436317">
      <w:bodyDiv w:val="1"/>
      <w:marLeft w:val="0"/>
      <w:marRight w:val="0"/>
      <w:marTop w:val="0"/>
      <w:marBottom w:val="0"/>
      <w:divBdr>
        <w:top w:val="none" w:sz="0" w:space="0" w:color="auto"/>
        <w:left w:val="none" w:sz="0" w:space="0" w:color="auto"/>
        <w:bottom w:val="none" w:sz="0" w:space="0" w:color="auto"/>
        <w:right w:val="none" w:sz="0" w:space="0" w:color="auto"/>
      </w:divBdr>
    </w:div>
    <w:div w:id="609359387">
      <w:bodyDiv w:val="1"/>
      <w:marLeft w:val="0"/>
      <w:marRight w:val="0"/>
      <w:marTop w:val="0"/>
      <w:marBottom w:val="0"/>
      <w:divBdr>
        <w:top w:val="none" w:sz="0" w:space="0" w:color="auto"/>
        <w:left w:val="none" w:sz="0" w:space="0" w:color="auto"/>
        <w:bottom w:val="none" w:sz="0" w:space="0" w:color="auto"/>
        <w:right w:val="none" w:sz="0" w:space="0" w:color="auto"/>
      </w:divBdr>
    </w:div>
    <w:div w:id="618342412">
      <w:bodyDiv w:val="1"/>
      <w:marLeft w:val="0"/>
      <w:marRight w:val="0"/>
      <w:marTop w:val="0"/>
      <w:marBottom w:val="0"/>
      <w:divBdr>
        <w:top w:val="none" w:sz="0" w:space="0" w:color="auto"/>
        <w:left w:val="none" w:sz="0" w:space="0" w:color="auto"/>
        <w:bottom w:val="none" w:sz="0" w:space="0" w:color="auto"/>
        <w:right w:val="none" w:sz="0" w:space="0" w:color="auto"/>
      </w:divBdr>
      <w:divsChild>
        <w:div w:id="1047072219">
          <w:marLeft w:val="0"/>
          <w:marRight w:val="0"/>
          <w:marTop w:val="0"/>
          <w:marBottom w:val="0"/>
          <w:divBdr>
            <w:top w:val="none" w:sz="0" w:space="0" w:color="auto"/>
            <w:left w:val="none" w:sz="0" w:space="0" w:color="auto"/>
            <w:bottom w:val="none" w:sz="0" w:space="0" w:color="auto"/>
            <w:right w:val="none" w:sz="0" w:space="0" w:color="auto"/>
          </w:divBdr>
          <w:divsChild>
            <w:div w:id="1415473878">
              <w:marLeft w:val="0"/>
              <w:marRight w:val="0"/>
              <w:marTop w:val="0"/>
              <w:marBottom w:val="0"/>
              <w:divBdr>
                <w:top w:val="none" w:sz="0" w:space="0" w:color="auto"/>
                <w:left w:val="none" w:sz="0" w:space="0" w:color="auto"/>
                <w:bottom w:val="none" w:sz="0" w:space="0" w:color="auto"/>
                <w:right w:val="none" w:sz="0" w:space="0" w:color="auto"/>
              </w:divBdr>
            </w:div>
          </w:divsChild>
        </w:div>
        <w:div w:id="845098862">
          <w:marLeft w:val="0"/>
          <w:marRight w:val="0"/>
          <w:marTop w:val="0"/>
          <w:marBottom w:val="0"/>
          <w:divBdr>
            <w:top w:val="none" w:sz="0" w:space="0" w:color="auto"/>
            <w:left w:val="none" w:sz="0" w:space="0" w:color="auto"/>
            <w:bottom w:val="none" w:sz="0" w:space="0" w:color="auto"/>
            <w:right w:val="none" w:sz="0" w:space="0" w:color="auto"/>
          </w:divBdr>
          <w:divsChild>
            <w:div w:id="322046097">
              <w:marLeft w:val="0"/>
              <w:marRight w:val="0"/>
              <w:marTop w:val="0"/>
              <w:marBottom w:val="0"/>
              <w:divBdr>
                <w:top w:val="none" w:sz="0" w:space="0" w:color="auto"/>
                <w:left w:val="none" w:sz="0" w:space="0" w:color="auto"/>
                <w:bottom w:val="none" w:sz="0" w:space="0" w:color="auto"/>
                <w:right w:val="none" w:sz="0" w:space="0" w:color="auto"/>
              </w:divBdr>
            </w:div>
          </w:divsChild>
        </w:div>
        <w:div w:id="1197540590">
          <w:marLeft w:val="0"/>
          <w:marRight w:val="0"/>
          <w:marTop w:val="0"/>
          <w:marBottom w:val="0"/>
          <w:divBdr>
            <w:top w:val="none" w:sz="0" w:space="0" w:color="auto"/>
            <w:left w:val="none" w:sz="0" w:space="0" w:color="auto"/>
            <w:bottom w:val="none" w:sz="0" w:space="0" w:color="auto"/>
            <w:right w:val="none" w:sz="0" w:space="0" w:color="auto"/>
          </w:divBdr>
          <w:divsChild>
            <w:div w:id="635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6923">
      <w:bodyDiv w:val="1"/>
      <w:marLeft w:val="0"/>
      <w:marRight w:val="0"/>
      <w:marTop w:val="0"/>
      <w:marBottom w:val="0"/>
      <w:divBdr>
        <w:top w:val="none" w:sz="0" w:space="0" w:color="auto"/>
        <w:left w:val="none" w:sz="0" w:space="0" w:color="auto"/>
        <w:bottom w:val="none" w:sz="0" w:space="0" w:color="auto"/>
        <w:right w:val="none" w:sz="0" w:space="0" w:color="auto"/>
      </w:divBdr>
    </w:div>
    <w:div w:id="793598885">
      <w:bodyDiv w:val="1"/>
      <w:marLeft w:val="0"/>
      <w:marRight w:val="0"/>
      <w:marTop w:val="0"/>
      <w:marBottom w:val="0"/>
      <w:divBdr>
        <w:top w:val="none" w:sz="0" w:space="0" w:color="auto"/>
        <w:left w:val="none" w:sz="0" w:space="0" w:color="auto"/>
        <w:bottom w:val="none" w:sz="0" w:space="0" w:color="auto"/>
        <w:right w:val="none" w:sz="0" w:space="0" w:color="auto"/>
      </w:divBdr>
    </w:div>
    <w:div w:id="887574408">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959649336">
      <w:bodyDiv w:val="1"/>
      <w:marLeft w:val="0"/>
      <w:marRight w:val="0"/>
      <w:marTop w:val="0"/>
      <w:marBottom w:val="0"/>
      <w:divBdr>
        <w:top w:val="none" w:sz="0" w:space="0" w:color="auto"/>
        <w:left w:val="none" w:sz="0" w:space="0" w:color="auto"/>
        <w:bottom w:val="none" w:sz="0" w:space="0" w:color="auto"/>
        <w:right w:val="none" w:sz="0" w:space="0" w:color="auto"/>
      </w:divBdr>
    </w:div>
    <w:div w:id="1006979309">
      <w:bodyDiv w:val="1"/>
      <w:marLeft w:val="0"/>
      <w:marRight w:val="0"/>
      <w:marTop w:val="0"/>
      <w:marBottom w:val="0"/>
      <w:divBdr>
        <w:top w:val="none" w:sz="0" w:space="0" w:color="auto"/>
        <w:left w:val="none" w:sz="0" w:space="0" w:color="auto"/>
        <w:bottom w:val="none" w:sz="0" w:space="0" w:color="auto"/>
        <w:right w:val="none" w:sz="0" w:space="0" w:color="auto"/>
      </w:divBdr>
    </w:div>
    <w:div w:id="1034430442">
      <w:bodyDiv w:val="1"/>
      <w:marLeft w:val="0"/>
      <w:marRight w:val="0"/>
      <w:marTop w:val="0"/>
      <w:marBottom w:val="0"/>
      <w:divBdr>
        <w:top w:val="none" w:sz="0" w:space="0" w:color="auto"/>
        <w:left w:val="none" w:sz="0" w:space="0" w:color="auto"/>
        <w:bottom w:val="none" w:sz="0" w:space="0" w:color="auto"/>
        <w:right w:val="none" w:sz="0" w:space="0" w:color="auto"/>
      </w:divBdr>
      <w:divsChild>
        <w:div w:id="1072196894">
          <w:marLeft w:val="0"/>
          <w:marRight w:val="0"/>
          <w:marTop w:val="0"/>
          <w:marBottom w:val="0"/>
          <w:divBdr>
            <w:top w:val="none" w:sz="0" w:space="0" w:color="auto"/>
            <w:left w:val="none" w:sz="0" w:space="0" w:color="auto"/>
            <w:bottom w:val="none" w:sz="0" w:space="0" w:color="auto"/>
            <w:right w:val="none" w:sz="0" w:space="0" w:color="auto"/>
          </w:divBdr>
          <w:divsChild>
            <w:div w:id="116265954">
              <w:marLeft w:val="0"/>
              <w:marRight w:val="0"/>
              <w:marTop w:val="0"/>
              <w:marBottom w:val="0"/>
              <w:divBdr>
                <w:top w:val="none" w:sz="0" w:space="0" w:color="auto"/>
                <w:left w:val="none" w:sz="0" w:space="0" w:color="auto"/>
                <w:bottom w:val="none" w:sz="0" w:space="0" w:color="auto"/>
                <w:right w:val="none" w:sz="0" w:space="0" w:color="auto"/>
              </w:divBdr>
              <w:divsChild>
                <w:div w:id="305428341">
                  <w:marLeft w:val="0"/>
                  <w:marRight w:val="0"/>
                  <w:marTop w:val="0"/>
                  <w:marBottom w:val="0"/>
                  <w:divBdr>
                    <w:top w:val="none" w:sz="0" w:space="0" w:color="auto"/>
                    <w:left w:val="none" w:sz="0" w:space="0" w:color="auto"/>
                    <w:bottom w:val="none" w:sz="0" w:space="0" w:color="auto"/>
                    <w:right w:val="none" w:sz="0" w:space="0" w:color="auto"/>
                  </w:divBdr>
                </w:div>
                <w:div w:id="1046760442">
                  <w:marLeft w:val="0"/>
                  <w:marRight w:val="0"/>
                  <w:marTop w:val="0"/>
                  <w:marBottom w:val="0"/>
                  <w:divBdr>
                    <w:top w:val="none" w:sz="0" w:space="0" w:color="auto"/>
                    <w:left w:val="none" w:sz="0" w:space="0" w:color="auto"/>
                    <w:bottom w:val="none" w:sz="0" w:space="0" w:color="auto"/>
                    <w:right w:val="none" w:sz="0" w:space="0" w:color="auto"/>
                  </w:divBdr>
                  <w:divsChild>
                    <w:div w:id="1851800155">
                      <w:marLeft w:val="0"/>
                      <w:marRight w:val="0"/>
                      <w:marTop w:val="0"/>
                      <w:marBottom w:val="0"/>
                      <w:divBdr>
                        <w:top w:val="none" w:sz="0" w:space="0" w:color="auto"/>
                        <w:left w:val="none" w:sz="0" w:space="0" w:color="auto"/>
                        <w:bottom w:val="none" w:sz="0" w:space="0" w:color="auto"/>
                        <w:right w:val="none" w:sz="0" w:space="0" w:color="auto"/>
                      </w:divBdr>
                    </w:div>
                  </w:divsChild>
                </w:div>
                <w:div w:id="969214236">
                  <w:marLeft w:val="0"/>
                  <w:marRight w:val="0"/>
                  <w:marTop w:val="0"/>
                  <w:marBottom w:val="0"/>
                  <w:divBdr>
                    <w:top w:val="none" w:sz="0" w:space="0" w:color="auto"/>
                    <w:left w:val="none" w:sz="0" w:space="0" w:color="auto"/>
                    <w:bottom w:val="none" w:sz="0" w:space="0" w:color="auto"/>
                    <w:right w:val="none" w:sz="0" w:space="0" w:color="auto"/>
                  </w:divBdr>
                  <w:divsChild>
                    <w:div w:id="1119379591">
                      <w:marLeft w:val="0"/>
                      <w:marRight w:val="0"/>
                      <w:marTop w:val="0"/>
                      <w:marBottom w:val="0"/>
                      <w:divBdr>
                        <w:top w:val="none" w:sz="0" w:space="0" w:color="auto"/>
                        <w:left w:val="none" w:sz="0" w:space="0" w:color="auto"/>
                        <w:bottom w:val="none" w:sz="0" w:space="0" w:color="auto"/>
                        <w:right w:val="none" w:sz="0" w:space="0" w:color="auto"/>
                      </w:divBdr>
                    </w:div>
                  </w:divsChild>
                </w:div>
                <w:div w:id="461265656">
                  <w:marLeft w:val="0"/>
                  <w:marRight w:val="0"/>
                  <w:marTop w:val="0"/>
                  <w:marBottom w:val="0"/>
                  <w:divBdr>
                    <w:top w:val="none" w:sz="0" w:space="0" w:color="auto"/>
                    <w:left w:val="none" w:sz="0" w:space="0" w:color="auto"/>
                    <w:bottom w:val="none" w:sz="0" w:space="0" w:color="auto"/>
                    <w:right w:val="none" w:sz="0" w:space="0" w:color="auto"/>
                  </w:divBdr>
                  <w:divsChild>
                    <w:div w:id="705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1764">
      <w:bodyDiv w:val="1"/>
      <w:marLeft w:val="0"/>
      <w:marRight w:val="0"/>
      <w:marTop w:val="0"/>
      <w:marBottom w:val="0"/>
      <w:divBdr>
        <w:top w:val="none" w:sz="0" w:space="0" w:color="auto"/>
        <w:left w:val="none" w:sz="0" w:space="0" w:color="auto"/>
        <w:bottom w:val="none" w:sz="0" w:space="0" w:color="auto"/>
        <w:right w:val="none" w:sz="0" w:space="0" w:color="auto"/>
      </w:divBdr>
    </w:div>
    <w:div w:id="1134833916">
      <w:bodyDiv w:val="1"/>
      <w:marLeft w:val="0"/>
      <w:marRight w:val="0"/>
      <w:marTop w:val="0"/>
      <w:marBottom w:val="0"/>
      <w:divBdr>
        <w:top w:val="none" w:sz="0" w:space="0" w:color="auto"/>
        <w:left w:val="none" w:sz="0" w:space="0" w:color="auto"/>
        <w:bottom w:val="none" w:sz="0" w:space="0" w:color="auto"/>
        <w:right w:val="none" w:sz="0" w:space="0" w:color="auto"/>
      </w:divBdr>
    </w:div>
    <w:div w:id="1164206232">
      <w:bodyDiv w:val="1"/>
      <w:marLeft w:val="0"/>
      <w:marRight w:val="0"/>
      <w:marTop w:val="0"/>
      <w:marBottom w:val="0"/>
      <w:divBdr>
        <w:top w:val="none" w:sz="0" w:space="0" w:color="auto"/>
        <w:left w:val="none" w:sz="0" w:space="0" w:color="auto"/>
        <w:bottom w:val="none" w:sz="0" w:space="0" w:color="auto"/>
        <w:right w:val="none" w:sz="0" w:space="0" w:color="auto"/>
      </w:divBdr>
    </w:div>
    <w:div w:id="1332027263">
      <w:bodyDiv w:val="1"/>
      <w:marLeft w:val="0"/>
      <w:marRight w:val="0"/>
      <w:marTop w:val="0"/>
      <w:marBottom w:val="0"/>
      <w:divBdr>
        <w:top w:val="none" w:sz="0" w:space="0" w:color="auto"/>
        <w:left w:val="none" w:sz="0" w:space="0" w:color="auto"/>
        <w:bottom w:val="none" w:sz="0" w:space="0" w:color="auto"/>
        <w:right w:val="none" w:sz="0" w:space="0" w:color="auto"/>
      </w:divBdr>
      <w:divsChild>
        <w:div w:id="151607661">
          <w:marLeft w:val="0"/>
          <w:marRight w:val="0"/>
          <w:marTop w:val="0"/>
          <w:marBottom w:val="0"/>
          <w:divBdr>
            <w:top w:val="none" w:sz="0" w:space="0" w:color="auto"/>
            <w:left w:val="none" w:sz="0" w:space="0" w:color="auto"/>
            <w:bottom w:val="none" w:sz="0" w:space="0" w:color="auto"/>
            <w:right w:val="none" w:sz="0" w:space="0" w:color="auto"/>
          </w:divBdr>
        </w:div>
      </w:divsChild>
    </w:div>
    <w:div w:id="1350991376">
      <w:bodyDiv w:val="1"/>
      <w:marLeft w:val="0"/>
      <w:marRight w:val="0"/>
      <w:marTop w:val="0"/>
      <w:marBottom w:val="0"/>
      <w:divBdr>
        <w:top w:val="none" w:sz="0" w:space="0" w:color="auto"/>
        <w:left w:val="none" w:sz="0" w:space="0" w:color="auto"/>
        <w:bottom w:val="none" w:sz="0" w:space="0" w:color="auto"/>
        <w:right w:val="none" w:sz="0" w:space="0" w:color="auto"/>
      </w:divBdr>
    </w:div>
    <w:div w:id="1359046135">
      <w:bodyDiv w:val="1"/>
      <w:marLeft w:val="0"/>
      <w:marRight w:val="0"/>
      <w:marTop w:val="0"/>
      <w:marBottom w:val="0"/>
      <w:divBdr>
        <w:top w:val="none" w:sz="0" w:space="0" w:color="auto"/>
        <w:left w:val="none" w:sz="0" w:space="0" w:color="auto"/>
        <w:bottom w:val="none" w:sz="0" w:space="0" w:color="auto"/>
        <w:right w:val="none" w:sz="0" w:space="0" w:color="auto"/>
      </w:divBdr>
      <w:divsChild>
        <w:div w:id="1111705493">
          <w:marLeft w:val="0"/>
          <w:marRight w:val="0"/>
          <w:marTop w:val="0"/>
          <w:marBottom w:val="0"/>
          <w:divBdr>
            <w:top w:val="none" w:sz="0" w:space="0" w:color="auto"/>
            <w:left w:val="none" w:sz="0" w:space="0" w:color="auto"/>
            <w:bottom w:val="none" w:sz="0" w:space="0" w:color="auto"/>
            <w:right w:val="none" w:sz="0" w:space="0" w:color="auto"/>
          </w:divBdr>
          <w:divsChild>
            <w:div w:id="1777366843">
              <w:marLeft w:val="0"/>
              <w:marRight w:val="0"/>
              <w:marTop w:val="0"/>
              <w:marBottom w:val="0"/>
              <w:divBdr>
                <w:top w:val="none" w:sz="0" w:space="0" w:color="auto"/>
                <w:left w:val="none" w:sz="0" w:space="0" w:color="auto"/>
                <w:bottom w:val="none" w:sz="0" w:space="0" w:color="auto"/>
                <w:right w:val="none" w:sz="0" w:space="0" w:color="auto"/>
              </w:divBdr>
            </w:div>
          </w:divsChild>
        </w:div>
        <w:div w:id="1132331189">
          <w:marLeft w:val="0"/>
          <w:marRight w:val="0"/>
          <w:marTop w:val="0"/>
          <w:marBottom w:val="0"/>
          <w:divBdr>
            <w:top w:val="none" w:sz="0" w:space="0" w:color="auto"/>
            <w:left w:val="none" w:sz="0" w:space="0" w:color="auto"/>
            <w:bottom w:val="none" w:sz="0" w:space="0" w:color="auto"/>
            <w:right w:val="none" w:sz="0" w:space="0" w:color="auto"/>
          </w:divBdr>
          <w:divsChild>
            <w:div w:id="966935021">
              <w:marLeft w:val="0"/>
              <w:marRight w:val="0"/>
              <w:marTop w:val="0"/>
              <w:marBottom w:val="0"/>
              <w:divBdr>
                <w:top w:val="none" w:sz="0" w:space="0" w:color="auto"/>
                <w:left w:val="none" w:sz="0" w:space="0" w:color="auto"/>
                <w:bottom w:val="none" w:sz="0" w:space="0" w:color="auto"/>
                <w:right w:val="none" w:sz="0" w:space="0" w:color="auto"/>
              </w:divBdr>
            </w:div>
          </w:divsChild>
        </w:div>
        <w:div w:id="55905807">
          <w:marLeft w:val="0"/>
          <w:marRight w:val="0"/>
          <w:marTop w:val="0"/>
          <w:marBottom w:val="0"/>
          <w:divBdr>
            <w:top w:val="none" w:sz="0" w:space="0" w:color="auto"/>
            <w:left w:val="none" w:sz="0" w:space="0" w:color="auto"/>
            <w:bottom w:val="none" w:sz="0" w:space="0" w:color="auto"/>
            <w:right w:val="none" w:sz="0" w:space="0" w:color="auto"/>
          </w:divBdr>
          <w:divsChild>
            <w:div w:id="5665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2295">
      <w:bodyDiv w:val="1"/>
      <w:marLeft w:val="0"/>
      <w:marRight w:val="0"/>
      <w:marTop w:val="0"/>
      <w:marBottom w:val="0"/>
      <w:divBdr>
        <w:top w:val="none" w:sz="0" w:space="0" w:color="auto"/>
        <w:left w:val="none" w:sz="0" w:space="0" w:color="auto"/>
        <w:bottom w:val="none" w:sz="0" w:space="0" w:color="auto"/>
        <w:right w:val="none" w:sz="0" w:space="0" w:color="auto"/>
      </w:divBdr>
    </w:div>
    <w:div w:id="1720476437">
      <w:bodyDiv w:val="1"/>
      <w:marLeft w:val="0"/>
      <w:marRight w:val="0"/>
      <w:marTop w:val="0"/>
      <w:marBottom w:val="0"/>
      <w:divBdr>
        <w:top w:val="none" w:sz="0" w:space="0" w:color="auto"/>
        <w:left w:val="none" w:sz="0" w:space="0" w:color="auto"/>
        <w:bottom w:val="none" w:sz="0" w:space="0" w:color="auto"/>
        <w:right w:val="none" w:sz="0" w:space="0" w:color="auto"/>
      </w:divBdr>
    </w:div>
    <w:div w:id="1752045114">
      <w:bodyDiv w:val="1"/>
      <w:marLeft w:val="0"/>
      <w:marRight w:val="0"/>
      <w:marTop w:val="0"/>
      <w:marBottom w:val="0"/>
      <w:divBdr>
        <w:top w:val="none" w:sz="0" w:space="0" w:color="auto"/>
        <w:left w:val="none" w:sz="0" w:space="0" w:color="auto"/>
        <w:bottom w:val="none" w:sz="0" w:space="0" w:color="auto"/>
        <w:right w:val="none" w:sz="0" w:space="0" w:color="auto"/>
      </w:divBdr>
    </w:div>
    <w:div w:id="1850758363">
      <w:bodyDiv w:val="1"/>
      <w:marLeft w:val="0"/>
      <w:marRight w:val="0"/>
      <w:marTop w:val="0"/>
      <w:marBottom w:val="0"/>
      <w:divBdr>
        <w:top w:val="none" w:sz="0" w:space="0" w:color="auto"/>
        <w:left w:val="none" w:sz="0" w:space="0" w:color="auto"/>
        <w:bottom w:val="none" w:sz="0" w:space="0" w:color="auto"/>
        <w:right w:val="none" w:sz="0" w:space="0" w:color="auto"/>
      </w:divBdr>
    </w:div>
    <w:div w:id="1858763940">
      <w:bodyDiv w:val="1"/>
      <w:marLeft w:val="0"/>
      <w:marRight w:val="0"/>
      <w:marTop w:val="0"/>
      <w:marBottom w:val="0"/>
      <w:divBdr>
        <w:top w:val="none" w:sz="0" w:space="0" w:color="auto"/>
        <w:left w:val="none" w:sz="0" w:space="0" w:color="auto"/>
        <w:bottom w:val="none" w:sz="0" w:space="0" w:color="auto"/>
        <w:right w:val="none" w:sz="0" w:space="0" w:color="auto"/>
      </w:divBdr>
    </w:div>
    <w:div w:id="1943341264">
      <w:bodyDiv w:val="1"/>
      <w:marLeft w:val="0"/>
      <w:marRight w:val="0"/>
      <w:marTop w:val="0"/>
      <w:marBottom w:val="0"/>
      <w:divBdr>
        <w:top w:val="none" w:sz="0" w:space="0" w:color="auto"/>
        <w:left w:val="none" w:sz="0" w:space="0" w:color="auto"/>
        <w:bottom w:val="none" w:sz="0" w:space="0" w:color="auto"/>
        <w:right w:val="none" w:sz="0" w:space="0" w:color="auto"/>
      </w:divBdr>
    </w:div>
    <w:div w:id="1962762543">
      <w:bodyDiv w:val="1"/>
      <w:marLeft w:val="0"/>
      <w:marRight w:val="0"/>
      <w:marTop w:val="0"/>
      <w:marBottom w:val="0"/>
      <w:divBdr>
        <w:top w:val="none" w:sz="0" w:space="0" w:color="auto"/>
        <w:left w:val="none" w:sz="0" w:space="0" w:color="auto"/>
        <w:bottom w:val="none" w:sz="0" w:space="0" w:color="auto"/>
        <w:right w:val="none" w:sz="0" w:space="0" w:color="auto"/>
      </w:divBdr>
    </w:div>
    <w:div w:id="19638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zeumlotnictwa.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mailto:marek.golonka@muzeumlotnict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zeumlotnictwa.pl" TargetMode="External"/><Relationship Id="rId14" Type="http://schemas.openxmlformats.org/officeDocument/2006/relationships/footer" Target="footer1.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C9B9-EACF-4E09-8301-DF2AA07F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37</Pages>
  <Words>10738</Words>
  <Characters>64430</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Żuber</dc:creator>
  <cp:keywords/>
  <dc:description/>
  <cp:lastModifiedBy>mago</cp:lastModifiedBy>
  <cp:revision>86</cp:revision>
  <cp:lastPrinted>2018-08-10T07:33:00Z</cp:lastPrinted>
  <dcterms:created xsi:type="dcterms:W3CDTF">2018-08-03T10:21:00Z</dcterms:created>
  <dcterms:modified xsi:type="dcterms:W3CDTF">2018-08-10T10:34:00Z</dcterms:modified>
</cp:coreProperties>
</file>